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E8" w:rsidRDefault="008214E8" w:rsidP="008214E8">
      <w:pPr>
        <w:jc w:val="center"/>
        <w:rPr>
          <w:b/>
          <w:sz w:val="28"/>
          <w:szCs w:val="28"/>
        </w:rPr>
      </w:pPr>
    </w:p>
    <w:p w:rsidR="008214E8" w:rsidRPr="008214E8" w:rsidRDefault="008214E8" w:rsidP="00821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E8">
        <w:rPr>
          <w:rFonts w:ascii="Times New Roman" w:hAnsi="Times New Roman" w:cs="Times New Roman"/>
          <w:b/>
          <w:sz w:val="28"/>
          <w:szCs w:val="28"/>
        </w:rPr>
        <w:t>Рейтинг общеобразовательных школ района по среднему баллу по предметам ЕГЭ в 201</w:t>
      </w:r>
      <w:r w:rsidR="004E0C1E">
        <w:rPr>
          <w:rFonts w:ascii="Times New Roman" w:hAnsi="Times New Roman" w:cs="Times New Roman"/>
          <w:b/>
          <w:sz w:val="28"/>
          <w:szCs w:val="28"/>
        </w:rPr>
        <w:t>9</w:t>
      </w:r>
      <w:r w:rsidRPr="008214E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3510"/>
        <w:gridCol w:w="790"/>
        <w:gridCol w:w="911"/>
        <w:gridCol w:w="851"/>
        <w:gridCol w:w="775"/>
        <w:gridCol w:w="776"/>
        <w:gridCol w:w="776"/>
        <w:gridCol w:w="775"/>
        <w:gridCol w:w="776"/>
        <w:gridCol w:w="776"/>
        <w:gridCol w:w="775"/>
        <w:gridCol w:w="776"/>
        <w:gridCol w:w="776"/>
        <w:gridCol w:w="775"/>
        <w:gridCol w:w="776"/>
        <w:gridCol w:w="776"/>
      </w:tblGrid>
      <w:tr w:rsidR="004E0C1E" w:rsidRPr="008214E8" w:rsidTr="004E0C1E">
        <w:trPr>
          <w:cantSplit/>
          <w:trHeight w:val="1946"/>
        </w:trPr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90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11" w:type="dxa"/>
            <w:textDirection w:val="btLr"/>
          </w:tcPr>
          <w:p w:rsidR="004E0C1E" w:rsidRPr="008214E8" w:rsidRDefault="004E0C1E" w:rsidP="004E0C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>Математика (</w:t>
            </w:r>
            <w:r>
              <w:rPr>
                <w:rFonts w:ascii="Times New Roman" w:hAnsi="Times New Roman" w:cs="Times New Roman"/>
                <w:b/>
              </w:rPr>
              <w:t>базовый</w:t>
            </w:r>
            <w:r w:rsidRPr="008214E8">
              <w:rPr>
                <w:rFonts w:ascii="Times New Roman" w:hAnsi="Times New Roman" w:cs="Times New Roman"/>
                <w:b/>
              </w:rPr>
              <w:t xml:space="preserve"> уровень)</w:t>
            </w:r>
          </w:p>
        </w:tc>
        <w:tc>
          <w:tcPr>
            <w:tcW w:w="851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>Математика (профильный уровень)</w:t>
            </w:r>
          </w:p>
        </w:tc>
        <w:tc>
          <w:tcPr>
            <w:tcW w:w="775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775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775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775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>Средний балл по школе</w:t>
            </w:r>
          </w:p>
        </w:tc>
        <w:tc>
          <w:tcPr>
            <w:tcW w:w="776" w:type="dxa"/>
            <w:textDirection w:val="btLr"/>
          </w:tcPr>
          <w:p w:rsidR="004E0C1E" w:rsidRPr="008214E8" w:rsidRDefault="004E0C1E" w:rsidP="00AE42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14E8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rPr>
                <w:rFonts w:ascii="Times New Roman" w:hAnsi="Times New Roman" w:cs="Times New Roman"/>
              </w:rPr>
            </w:pPr>
            <w:r w:rsidRPr="008214E8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Берёзовская</w:t>
            </w:r>
            <w:proofErr w:type="spellEnd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Игримская</w:t>
            </w:r>
            <w:proofErr w:type="spellEnd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1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Игримская</w:t>
            </w:r>
            <w:proofErr w:type="spellEnd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2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Тегинская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Ванзетурская</w:t>
            </w:r>
            <w:proofErr w:type="spellEnd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Саранпаульская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Хулимсунтская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5" w:type="dxa"/>
          </w:tcPr>
          <w:p w:rsidR="004E0C1E" w:rsidRPr="008214E8" w:rsidRDefault="00225600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Сосьвинская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225600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Приполярная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5" w:type="dxa"/>
          </w:tcPr>
          <w:p w:rsidR="004E0C1E" w:rsidRPr="008214E8" w:rsidRDefault="00225600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Светловская</w:t>
            </w:r>
            <w:proofErr w:type="spellEnd"/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5" w:type="dxa"/>
          </w:tcPr>
          <w:p w:rsidR="004E0C1E" w:rsidRPr="008214E8" w:rsidRDefault="00225600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E0C1E" w:rsidRPr="008214E8" w:rsidTr="004E0C1E">
        <w:tc>
          <w:tcPr>
            <w:tcW w:w="351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Няксимвольская СОШ</w:t>
            </w:r>
          </w:p>
        </w:tc>
        <w:tc>
          <w:tcPr>
            <w:tcW w:w="790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1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5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75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76" w:type="dxa"/>
          </w:tcPr>
          <w:p w:rsidR="004E0C1E" w:rsidRPr="008214E8" w:rsidRDefault="00B94ADF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4E0C1E" w:rsidP="00AE4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E0C1E" w:rsidRPr="008214E8" w:rsidRDefault="00B60C39" w:rsidP="00AE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5" w:type="dxa"/>
          </w:tcPr>
          <w:p w:rsidR="004E0C1E" w:rsidRPr="008214E8" w:rsidRDefault="00225600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50,3</w:t>
            </w:r>
          </w:p>
        </w:tc>
        <w:tc>
          <w:tcPr>
            <w:tcW w:w="776" w:type="dxa"/>
          </w:tcPr>
          <w:p w:rsidR="004E0C1E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1DE1" w:rsidRPr="008214E8" w:rsidTr="004E0C1E">
        <w:tc>
          <w:tcPr>
            <w:tcW w:w="3510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790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61,9</w:t>
            </w:r>
          </w:p>
        </w:tc>
        <w:tc>
          <w:tcPr>
            <w:tcW w:w="911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851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</w:t>
            </w: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48,5</w:t>
            </w: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45,7</w:t>
            </w: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</w:t>
            </w: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154600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776" w:type="dxa"/>
          </w:tcPr>
          <w:p w:rsidR="007A1DE1" w:rsidRPr="008214E8" w:rsidRDefault="007A1DE1" w:rsidP="003C133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A1DE1" w:rsidRPr="008214E8" w:rsidTr="004E0C1E">
        <w:tc>
          <w:tcPr>
            <w:tcW w:w="3510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по ХМАО-Югре</w:t>
            </w:r>
          </w:p>
        </w:tc>
        <w:tc>
          <w:tcPr>
            <w:tcW w:w="790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DE1" w:rsidRPr="008214E8" w:rsidTr="004E0C1E">
        <w:tc>
          <w:tcPr>
            <w:tcW w:w="3510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E8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по группе сопоставимых территорий</w:t>
            </w:r>
          </w:p>
        </w:tc>
        <w:tc>
          <w:tcPr>
            <w:tcW w:w="790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7A1DE1" w:rsidRPr="008214E8" w:rsidRDefault="007A1DE1" w:rsidP="00AE4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7406" w:rsidRDefault="00E37406">
      <w:pPr>
        <w:rPr>
          <w:rFonts w:ascii="Times New Roman" w:hAnsi="Times New Roman" w:cs="Times New Roman"/>
        </w:rPr>
      </w:pPr>
    </w:p>
    <w:p w:rsidR="00BE6827" w:rsidRDefault="00BE6827">
      <w:pPr>
        <w:rPr>
          <w:rFonts w:ascii="Times New Roman" w:hAnsi="Times New Roman" w:cs="Times New Roman"/>
        </w:rPr>
      </w:pPr>
    </w:p>
    <w:p w:rsidR="00BE6827" w:rsidRDefault="00BE6827" w:rsidP="00BE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E8">
        <w:rPr>
          <w:rFonts w:ascii="Times New Roman" w:hAnsi="Times New Roman" w:cs="Times New Roman"/>
          <w:b/>
          <w:sz w:val="28"/>
          <w:szCs w:val="28"/>
        </w:rPr>
        <w:lastRenderedPageBreak/>
        <w:t>Рейтинг общеобразовательных школ района по среднему баллу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сдачи всех экзаменов по</w:t>
      </w:r>
      <w:r w:rsidRPr="008214E8">
        <w:rPr>
          <w:rFonts w:ascii="Times New Roman" w:hAnsi="Times New Roman" w:cs="Times New Roman"/>
          <w:b/>
          <w:sz w:val="28"/>
          <w:szCs w:val="28"/>
        </w:rPr>
        <w:t xml:space="preserve"> предметам ЕГЭ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214E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6104" w:rsidRDefault="00AF6104" w:rsidP="00BE6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04" w:rsidRDefault="00AF6104" w:rsidP="00BE6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27" w:rsidRPr="008214E8" w:rsidRDefault="00BE6827" w:rsidP="00BE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48675" cy="3552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6827" w:rsidRDefault="00BE6827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 w:rsidP="00ED3373">
      <w:pPr>
        <w:tabs>
          <w:tab w:val="left" w:pos="10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24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результатов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4A24">
        <w:rPr>
          <w:rFonts w:ascii="Times New Roman" w:hAnsi="Times New Roman" w:cs="Times New Roman"/>
          <w:b/>
          <w:sz w:val="28"/>
          <w:szCs w:val="28"/>
        </w:rPr>
        <w:t>ГЭ по среднему баллу за 2018 и 2019 годы</w:t>
      </w: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9AFECD" wp14:editId="392DCD86">
            <wp:extent cx="9251950" cy="370078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>
      <w:pPr>
        <w:rPr>
          <w:rFonts w:ascii="Times New Roman" w:hAnsi="Times New Roman" w:cs="Times New Roman"/>
        </w:rPr>
      </w:pPr>
    </w:p>
    <w:p w:rsidR="00ED3373" w:rsidRDefault="00ED3373" w:rsidP="00ED3373">
      <w:pPr>
        <w:tabs>
          <w:tab w:val="left" w:pos="118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Амплитуда среднего балла в разрезе предметов ЕГЭ, которые сдавали выпускники в 201</w:t>
      </w:r>
      <w:r w:rsidR="001F1F57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 xml:space="preserve"> году</w:t>
      </w:r>
    </w:p>
    <w:p w:rsidR="00ED3373" w:rsidRDefault="00ED3373" w:rsidP="00ED3373">
      <w:pPr>
        <w:tabs>
          <w:tab w:val="left" w:pos="118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B6FAC9" wp14:editId="38BFCCC5">
            <wp:extent cx="8086725" cy="30384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3373" w:rsidRPr="006E431D" w:rsidRDefault="00ED3373" w:rsidP="00ED3373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1D">
        <w:rPr>
          <w:rFonts w:ascii="Times New Roman" w:hAnsi="Times New Roman" w:cs="Times New Roman"/>
          <w:sz w:val="28"/>
          <w:szCs w:val="28"/>
        </w:rPr>
        <w:t>Диаграмма предполагает сравнение величины  среднего балла ЕГЭ по предметам между образовательными учреждениями района. Этот показатель характеризует разницу уровня обученности между образовательными учреждениями района в разрезе предметов ЕГЭ – на он низок в «худшем» учреждении и насколько высок – в «лучшем». Чем больше разница в разрезе предметов, тем хуже состояние доступности территории, тем больше результаты отдельного ученика зависят от образовательного учреждения, в котором он обучался. Значительная разница между уровнем обученности по следующим предметам ЕГЭ:</w:t>
      </w:r>
    </w:p>
    <w:p w:rsidR="007052E4" w:rsidRPr="006E431D" w:rsidRDefault="007052E4" w:rsidP="00ED3373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1D">
        <w:rPr>
          <w:rFonts w:ascii="Times New Roman" w:hAnsi="Times New Roman" w:cs="Times New Roman"/>
          <w:sz w:val="28"/>
          <w:szCs w:val="28"/>
        </w:rPr>
        <w:t xml:space="preserve">- английский язык 63,5 (самый высокий средний балл по району имеют выпускники Березовской СОШ (77,5), самый низкий – </w:t>
      </w:r>
      <w:proofErr w:type="spellStart"/>
      <w:r w:rsidRPr="006E431D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6E431D">
        <w:rPr>
          <w:rFonts w:ascii="Times New Roman" w:hAnsi="Times New Roman" w:cs="Times New Roman"/>
          <w:sz w:val="28"/>
          <w:szCs w:val="28"/>
        </w:rPr>
        <w:t xml:space="preserve"> СОШ (14,0);</w:t>
      </w:r>
    </w:p>
    <w:p w:rsidR="00ED3373" w:rsidRPr="006E431D" w:rsidRDefault="00ED3373" w:rsidP="00ED3373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1D">
        <w:rPr>
          <w:rFonts w:ascii="Times New Roman" w:hAnsi="Times New Roman" w:cs="Times New Roman"/>
          <w:sz w:val="28"/>
          <w:szCs w:val="28"/>
        </w:rPr>
        <w:t>- информатик</w:t>
      </w:r>
      <w:r w:rsidR="007052E4" w:rsidRPr="006E431D">
        <w:rPr>
          <w:rFonts w:ascii="Times New Roman" w:hAnsi="Times New Roman" w:cs="Times New Roman"/>
          <w:sz w:val="28"/>
          <w:szCs w:val="28"/>
        </w:rPr>
        <w:t>а</w:t>
      </w:r>
      <w:r w:rsidRPr="006E431D">
        <w:rPr>
          <w:rFonts w:ascii="Times New Roman" w:hAnsi="Times New Roman" w:cs="Times New Roman"/>
          <w:sz w:val="28"/>
          <w:szCs w:val="28"/>
        </w:rPr>
        <w:t xml:space="preserve"> -</w:t>
      </w:r>
      <w:r w:rsidR="007052E4" w:rsidRPr="006E431D">
        <w:rPr>
          <w:rFonts w:ascii="Times New Roman" w:hAnsi="Times New Roman" w:cs="Times New Roman"/>
          <w:sz w:val="28"/>
          <w:szCs w:val="28"/>
        </w:rPr>
        <w:t xml:space="preserve"> 53</w:t>
      </w:r>
      <w:r w:rsidRPr="006E431D">
        <w:rPr>
          <w:rFonts w:ascii="Times New Roman" w:hAnsi="Times New Roman" w:cs="Times New Roman"/>
          <w:sz w:val="28"/>
          <w:szCs w:val="28"/>
        </w:rPr>
        <w:t xml:space="preserve"> (самый высокий средний балл по району имеют выпускники </w:t>
      </w:r>
      <w:r w:rsidR="007052E4" w:rsidRPr="006E431D">
        <w:rPr>
          <w:rFonts w:ascii="Times New Roman" w:hAnsi="Times New Roman" w:cs="Times New Roman"/>
          <w:sz w:val="28"/>
          <w:szCs w:val="28"/>
        </w:rPr>
        <w:t xml:space="preserve">Игримской </w:t>
      </w:r>
      <w:r w:rsidRPr="006E431D">
        <w:rPr>
          <w:rFonts w:ascii="Times New Roman" w:hAnsi="Times New Roman" w:cs="Times New Roman"/>
          <w:sz w:val="28"/>
          <w:szCs w:val="28"/>
        </w:rPr>
        <w:t>СОШ</w:t>
      </w:r>
      <w:r w:rsidR="007052E4" w:rsidRPr="006E431D">
        <w:rPr>
          <w:rFonts w:ascii="Times New Roman" w:hAnsi="Times New Roman" w:cs="Times New Roman"/>
          <w:sz w:val="28"/>
          <w:szCs w:val="28"/>
        </w:rPr>
        <w:t xml:space="preserve"> им. Г.Е. </w:t>
      </w:r>
      <w:proofErr w:type="spellStart"/>
      <w:r w:rsidR="007052E4" w:rsidRPr="006E431D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6E431D">
        <w:rPr>
          <w:rFonts w:ascii="Times New Roman" w:hAnsi="Times New Roman" w:cs="Times New Roman"/>
          <w:sz w:val="28"/>
          <w:szCs w:val="28"/>
        </w:rPr>
        <w:t xml:space="preserve"> (7</w:t>
      </w:r>
      <w:r w:rsidR="007052E4" w:rsidRPr="006E431D">
        <w:rPr>
          <w:rFonts w:ascii="Times New Roman" w:hAnsi="Times New Roman" w:cs="Times New Roman"/>
          <w:sz w:val="28"/>
          <w:szCs w:val="28"/>
        </w:rPr>
        <w:t>7</w:t>
      </w:r>
      <w:r w:rsidRPr="006E431D">
        <w:rPr>
          <w:rFonts w:ascii="Times New Roman" w:hAnsi="Times New Roman" w:cs="Times New Roman"/>
          <w:sz w:val="28"/>
          <w:szCs w:val="28"/>
        </w:rPr>
        <w:t>,0), самый низкий – С</w:t>
      </w:r>
      <w:r w:rsidR="007052E4" w:rsidRPr="006E431D">
        <w:rPr>
          <w:rFonts w:ascii="Times New Roman" w:hAnsi="Times New Roman" w:cs="Times New Roman"/>
          <w:sz w:val="28"/>
          <w:szCs w:val="28"/>
        </w:rPr>
        <w:t>аранпаульской СОШ</w:t>
      </w:r>
      <w:r w:rsidRPr="006E431D">
        <w:rPr>
          <w:rFonts w:ascii="Times New Roman" w:hAnsi="Times New Roman" w:cs="Times New Roman"/>
          <w:sz w:val="28"/>
          <w:szCs w:val="28"/>
        </w:rPr>
        <w:t xml:space="preserve"> (</w:t>
      </w:r>
      <w:r w:rsidR="007052E4" w:rsidRPr="006E431D">
        <w:rPr>
          <w:rFonts w:ascii="Times New Roman" w:hAnsi="Times New Roman" w:cs="Times New Roman"/>
          <w:sz w:val="28"/>
          <w:szCs w:val="28"/>
        </w:rPr>
        <w:t>24</w:t>
      </w:r>
      <w:r w:rsidRPr="006E431D">
        <w:rPr>
          <w:rFonts w:ascii="Times New Roman" w:hAnsi="Times New Roman" w:cs="Times New Roman"/>
          <w:sz w:val="28"/>
          <w:szCs w:val="28"/>
        </w:rPr>
        <w:t>,0);</w:t>
      </w:r>
    </w:p>
    <w:p w:rsidR="00ED3373" w:rsidRPr="006E431D" w:rsidRDefault="00ED3373" w:rsidP="00ED3373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31D">
        <w:rPr>
          <w:rFonts w:ascii="Times New Roman" w:hAnsi="Times New Roman" w:cs="Times New Roman"/>
          <w:sz w:val="28"/>
          <w:szCs w:val="28"/>
        </w:rPr>
        <w:t xml:space="preserve">- </w:t>
      </w:r>
      <w:r w:rsidR="007052E4" w:rsidRPr="006E431D">
        <w:rPr>
          <w:rFonts w:ascii="Times New Roman" w:hAnsi="Times New Roman" w:cs="Times New Roman"/>
          <w:sz w:val="28"/>
          <w:szCs w:val="28"/>
        </w:rPr>
        <w:t>физика</w:t>
      </w:r>
      <w:r w:rsidRPr="006E431D">
        <w:rPr>
          <w:rFonts w:ascii="Times New Roman" w:hAnsi="Times New Roman" w:cs="Times New Roman"/>
          <w:sz w:val="28"/>
          <w:szCs w:val="28"/>
        </w:rPr>
        <w:t xml:space="preserve"> -</w:t>
      </w:r>
      <w:r w:rsidR="007052E4" w:rsidRPr="006E431D">
        <w:rPr>
          <w:rFonts w:ascii="Times New Roman" w:hAnsi="Times New Roman" w:cs="Times New Roman"/>
          <w:sz w:val="28"/>
          <w:szCs w:val="28"/>
        </w:rPr>
        <w:t>39</w:t>
      </w:r>
      <w:r w:rsidRPr="006E431D">
        <w:rPr>
          <w:rFonts w:ascii="Times New Roman" w:hAnsi="Times New Roman" w:cs="Times New Roman"/>
          <w:sz w:val="28"/>
          <w:szCs w:val="28"/>
        </w:rPr>
        <w:t xml:space="preserve"> (самый высокий средний балл по району имеют выпускники </w:t>
      </w:r>
      <w:r w:rsidR="007052E4" w:rsidRPr="006E431D">
        <w:rPr>
          <w:rFonts w:ascii="Times New Roman" w:hAnsi="Times New Roman" w:cs="Times New Roman"/>
          <w:sz w:val="28"/>
          <w:szCs w:val="28"/>
        </w:rPr>
        <w:t xml:space="preserve">Игримской </w:t>
      </w:r>
      <w:r w:rsidRPr="006E431D">
        <w:rPr>
          <w:rFonts w:ascii="Times New Roman" w:hAnsi="Times New Roman" w:cs="Times New Roman"/>
          <w:sz w:val="28"/>
          <w:szCs w:val="28"/>
        </w:rPr>
        <w:t>СОШ</w:t>
      </w:r>
      <w:r w:rsidR="007052E4" w:rsidRPr="006E431D">
        <w:rPr>
          <w:rFonts w:ascii="Times New Roman" w:hAnsi="Times New Roman" w:cs="Times New Roman"/>
          <w:sz w:val="28"/>
          <w:szCs w:val="28"/>
        </w:rPr>
        <w:t xml:space="preserve"> № 1</w:t>
      </w:r>
      <w:r w:rsidRPr="006E431D">
        <w:rPr>
          <w:rFonts w:ascii="Times New Roman" w:hAnsi="Times New Roman" w:cs="Times New Roman"/>
          <w:sz w:val="28"/>
          <w:szCs w:val="28"/>
        </w:rPr>
        <w:t xml:space="preserve"> (</w:t>
      </w:r>
      <w:r w:rsidR="007052E4" w:rsidRPr="006E431D">
        <w:rPr>
          <w:rFonts w:ascii="Times New Roman" w:hAnsi="Times New Roman" w:cs="Times New Roman"/>
          <w:sz w:val="28"/>
          <w:szCs w:val="28"/>
        </w:rPr>
        <w:t>78,0</w:t>
      </w:r>
      <w:r w:rsidRPr="006E431D">
        <w:rPr>
          <w:rFonts w:ascii="Times New Roman" w:hAnsi="Times New Roman" w:cs="Times New Roman"/>
          <w:sz w:val="28"/>
          <w:szCs w:val="28"/>
        </w:rPr>
        <w:t xml:space="preserve">), самый низкий – </w:t>
      </w:r>
      <w:r w:rsidR="007052E4" w:rsidRPr="006E431D">
        <w:rPr>
          <w:rFonts w:ascii="Times New Roman" w:hAnsi="Times New Roman" w:cs="Times New Roman"/>
          <w:sz w:val="28"/>
          <w:szCs w:val="28"/>
        </w:rPr>
        <w:t>Березовской</w:t>
      </w:r>
      <w:r w:rsidRPr="006E431D">
        <w:rPr>
          <w:rFonts w:ascii="Times New Roman" w:hAnsi="Times New Roman" w:cs="Times New Roman"/>
          <w:sz w:val="28"/>
          <w:szCs w:val="28"/>
        </w:rPr>
        <w:t xml:space="preserve"> СОШ (</w:t>
      </w:r>
      <w:r w:rsidR="007052E4" w:rsidRPr="006E431D">
        <w:rPr>
          <w:rFonts w:ascii="Times New Roman" w:hAnsi="Times New Roman" w:cs="Times New Roman"/>
          <w:sz w:val="28"/>
          <w:szCs w:val="28"/>
        </w:rPr>
        <w:t>39,0</w:t>
      </w:r>
      <w:r w:rsidRPr="006E431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D3373" w:rsidRPr="006E431D" w:rsidRDefault="00ED3373" w:rsidP="00ED3373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1D">
        <w:rPr>
          <w:rFonts w:ascii="Times New Roman" w:hAnsi="Times New Roman" w:cs="Times New Roman"/>
          <w:sz w:val="28"/>
          <w:szCs w:val="28"/>
        </w:rPr>
        <w:lastRenderedPageBreak/>
        <w:t>- хими</w:t>
      </w:r>
      <w:r w:rsidR="007052E4" w:rsidRPr="006E431D">
        <w:rPr>
          <w:rFonts w:ascii="Times New Roman" w:hAnsi="Times New Roman" w:cs="Times New Roman"/>
          <w:sz w:val="28"/>
          <w:szCs w:val="28"/>
        </w:rPr>
        <w:t>я</w:t>
      </w:r>
      <w:r w:rsidRPr="006E431D">
        <w:rPr>
          <w:rFonts w:ascii="Times New Roman" w:hAnsi="Times New Roman" w:cs="Times New Roman"/>
          <w:sz w:val="28"/>
          <w:szCs w:val="28"/>
        </w:rPr>
        <w:t xml:space="preserve"> – </w:t>
      </w:r>
      <w:r w:rsidR="007052E4" w:rsidRPr="006E431D">
        <w:rPr>
          <w:rFonts w:ascii="Times New Roman" w:hAnsi="Times New Roman" w:cs="Times New Roman"/>
          <w:sz w:val="28"/>
          <w:szCs w:val="28"/>
        </w:rPr>
        <w:t xml:space="preserve">40 </w:t>
      </w:r>
      <w:r w:rsidRPr="006E431D">
        <w:rPr>
          <w:rFonts w:ascii="Times New Roman" w:hAnsi="Times New Roman" w:cs="Times New Roman"/>
          <w:sz w:val="28"/>
          <w:szCs w:val="28"/>
        </w:rPr>
        <w:t xml:space="preserve">(самый высокий средний балл по району имеют выпускники </w:t>
      </w:r>
      <w:r w:rsidR="007052E4" w:rsidRPr="006E431D">
        <w:rPr>
          <w:rFonts w:ascii="Times New Roman" w:hAnsi="Times New Roman" w:cs="Times New Roman"/>
          <w:sz w:val="28"/>
          <w:szCs w:val="28"/>
        </w:rPr>
        <w:t xml:space="preserve">Няксимвольской </w:t>
      </w:r>
      <w:r w:rsidRPr="006E431D">
        <w:rPr>
          <w:rFonts w:ascii="Times New Roman" w:hAnsi="Times New Roman" w:cs="Times New Roman"/>
          <w:sz w:val="28"/>
          <w:szCs w:val="28"/>
        </w:rPr>
        <w:t>СОШ (</w:t>
      </w:r>
      <w:r w:rsidR="007052E4" w:rsidRPr="006E431D">
        <w:rPr>
          <w:rFonts w:ascii="Times New Roman" w:hAnsi="Times New Roman" w:cs="Times New Roman"/>
          <w:sz w:val="28"/>
          <w:szCs w:val="28"/>
        </w:rPr>
        <w:t>68</w:t>
      </w:r>
      <w:r w:rsidRPr="006E431D">
        <w:rPr>
          <w:rFonts w:ascii="Times New Roman" w:hAnsi="Times New Roman" w:cs="Times New Roman"/>
          <w:sz w:val="28"/>
          <w:szCs w:val="28"/>
        </w:rPr>
        <w:t xml:space="preserve">,0), самый низкий – </w:t>
      </w:r>
      <w:proofErr w:type="spellStart"/>
      <w:r w:rsidR="007052E4" w:rsidRPr="006E431D">
        <w:rPr>
          <w:rFonts w:ascii="Times New Roman" w:hAnsi="Times New Roman" w:cs="Times New Roman"/>
          <w:sz w:val="28"/>
          <w:szCs w:val="28"/>
        </w:rPr>
        <w:t>Ванзетурской</w:t>
      </w:r>
      <w:proofErr w:type="spellEnd"/>
      <w:r w:rsidRPr="006E431D">
        <w:rPr>
          <w:rFonts w:ascii="Times New Roman" w:hAnsi="Times New Roman" w:cs="Times New Roman"/>
          <w:sz w:val="28"/>
          <w:szCs w:val="28"/>
        </w:rPr>
        <w:t xml:space="preserve"> СОШ (</w:t>
      </w:r>
      <w:r w:rsidR="007052E4" w:rsidRPr="006E431D">
        <w:rPr>
          <w:rFonts w:ascii="Times New Roman" w:hAnsi="Times New Roman" w:cs="Times New Roman"/>
          <w:sz w:val="28"/>
          <w:szCs w:val="28"/>
        </w:rPr>
        <w:t>28</w:t>
      </w:r>
      <w:r w:rsidRPr="006E431D">
        <w:rPr>
          <w:rFonts w:ascii="Times New Roman" w:hAnsi="Times New Roman" w:cs="Times New Roman"/>
          <w:sz w:val="28"/>
          <w:szCs w:val="28"/>
        </w:rPr>
        <w:t>,0);</w:t>
      </w:r>
    </w:p>
    <w:p w:rsidR="00ED3373" w:rsidRDefault="00ED3373" w:rsidP="00ED3373">
      <w:pPr>
        <w:tabs>
          <w:tab w:val="left" w:pos="11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373" w:rsidRDefault="00ED3373" w:rsidP="00ED3373">
      <w:pPr>
        <w:tabs>
          <w:tab w:val="left" w:pos="1185"/>
        </w:tabs>
        <w:spacing w:after="0"/>
        <w:jc w:val="center"/>
        <w:rPr>
          <w:b/>
          <w:sz w:val="28"/>
          <w:szCs w:val="28"/>
        </w:rPr>
      </w:pPr>
    </w:p>
    <w:p w:rsidR="00ED3373" w:rsidRDefault="00ED3373" w:rsidP="00ED3373">
      <w:pPr>
        <w:tabs>
          <w:tab w:val="left" w:pos="1185"/>
        </w:tabs>
        <w:spacing w:after="0"/>
        <w:jc w:val="center"/>
        <w:rPr>
          <w:b/>
          <w:sz w:val="28"/>
          <w:szCs w:val="28"/>
        </w:rPr>
      </w:pPr>
    </w:p>
    <w:p w:rsidR="00ED3373" w:rsidRPr="008214E8" w:rsidRDefault="00ED3373">
      <w:pPr>
        <w:rPr>
          <w:rFonts w:ascii="Times New Roman" w:hAnsi="Times New Roman" w:cs="Times New Roman"/>
        </w:rPr>
      </w:pPr>
    </w:p>
    <w:sectPr w:rsidR="00ED3373" w:rsidRPr="008214E8" w:rsidSect="008214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DB"/>
    <w:rsid w:val="00154600"/>
    <w:rsid w:val="001F1F57"/>
    <w:rsid w:val="00225600"/>
    <w:rsid w:val="00350530"/>
    <w:rsid w:val="004E0C1E"/>
    <w:rsid w:val="006E431D"/>
    <w:rsid w:val="007052E4"/>
    <w:rsid w:val="007A1DE1"/>
    <w:rsid w:val="008214E8"/>
    <w:rsid w:val="00AF6104"/>
    <w:rsid w:val="00B236EB"/>
    <w:rsid w:val="00B60C39"/>
    <w:rsid w:val="00B94ADF"/>
    <w:rsid w:val="00BE6827"/>
    <w:rsid w:val="00E37406"/>
    <w:rsid w:val="00ED3373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первичный балл</c:v>
                </c:pt>
              </c:strCache>
            </c:strRef>
          </c:tx>
          <c:spPr>
            <a:solidFill>
              <a:srgbClr val="DB3159"/>
            </a:solidFill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5031942878617061E-3"/>
                  <c:y val="1.0723860589812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072386058981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558243588949701E-17"/>
                  <c:y val="7.1492403932082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30759261067564E-3"/>
                  <c:y val="1.0723860589812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0723860589812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0723860589812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7.1492403932082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023297435579881E-16"/>
                  <c:y val="1.0723860589812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0063885757233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023297435579881E-16"/>
                  <c:y val="-1.0723860589812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046594871159761E-16"/>
                  <c:y val="-3.2171581769437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Приполярная СОШ</c:v>
                </c:pt>
                <c:pt idx="1">
                  <c:v>Игримская СОШ им. Г.Е. Собянина</c:v>
                </c:pt>
                <c:pt idx="2">
                  <c:v>Березовская СОШ</c:v>
                </c:pt>
                <c:pt idx="3">
                  <c:v>Хулимсунтская СОШ</c:v>
                </c:pt>
                <c:pt idx="4">
                  <c:v>Игримская СОШ № 1</c:v>
                </c:pt>
                <c:pt idx="5">
                  <c:v>Няксимвольская СОШ</c:v>
                </c:pt>
                <c:pt idx="6">
                  <c:v>Светловская СОШ</c:v>
                </c:pt>
                <c:pt idx="7">
                  <c:v>Саранпаульская СОШ</c:v>
                </c:pt>
                <c:pt idx="8">
                  <c:v>Ванзетурская СОШ</c:v>
                </c:pt>
                <c:pt idx="9">
                  <c:v>Сосьвинская СОШ</c:v>
                </c:pt>
                <c:pt idx="10">
                  <c:v>Тегинская СОШ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53.4</c:v>
                </c:pt>
                <c:pt idx="1">
                  <c:v>52.3</c:v>
                </c:pt>
                <c:pt idx="2">
                  <c:v>52.1</c:v>
                </c:pt>
                <c:pt idx="3">
                  <c:v>51.7</c:v>
                </c:pt>
                <c:pt idx="4">
                  <c:v>50.8</c:v>
                </c:pt>
                <c:pt idx="5">
                  <c:v>50.3</c:v>
                </c:pt>
                <c:pt idx="6">
                  <c:v>42.8</c:v>
                </c:pt>
                <c:pt idx="7">
                  <c:v>41</c:v>
                </c:pt>
                <c:pt idx="8">
                  <c:v>39.200000000000003</c:v>
                </c:pt>
                <c:pt idx="9">
                  <c:v>37.700000000000003</c:v>
                </c:pt>
                <c:pt idx="1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Приполярная СОШ</c:v>
                </c:pt>
                <c:pt idx="1">
                  <c:v>Игримская СОШ им. Г.Е. Собянина</c:v>
                </c:pt>
                <c:pt idx="2">
                  <c:v>Березовская СОШ</c:v>
                </c:pt>
                <c:pt idx="3">
                  <c:v>Хулимсунтская СОШ</c:v>
                </c:pt>
                <c:pt idx="4">
                  <c:v>Игримская СОШ № 1</c:v>
                </c:pt>
                <c:pt idx="5">
                  <c:v>Няксимвольская СОШ</c:v>
                </c:pt>
                <c:pt idx="6">
                  <c:v>Светловская СОШ</c:v>
                </c:pt>
                <c:pt idx="7">
                  <c:v>Саранпаульская СОШ</c:v>
                </c:pt>
                <c:pt idx="8">
                  <c:v>Ванзетурская СОШ</c:v>
                </c:pt>
                <c:pt idx="9">
                  <c:v>Сосьвинская СОШ</c:v>
                </c:pt>
                <c:pt idx="10">
                  <c:v>Тегинская СОШ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Приполярная СОШ</c:v>
                </c:pt>
                <c:pt idx="1">
                  <c:v>Игримская СОШ им. Г.Е. Собянина</c:v>
                </c:pt>
                <c:pt idx="2">
                  <c:v>Березовская СОШ</c:v>
                </c:pt>
                <c:pt idx="3">
                  <c:v>Хулимсунтская СОШ</c:v>
                </c:pt>
                <c:pt idx="4">
                  <c:v>Игримская СОШ № 1</c:v>
                </c:pt>
                <c:pt idx="5">
                  <c:v>Няксимвольская СОШ</c:v>
                </c:pt>
                <c:pt idx="6">
                  <c:v>Светловская СОШ</c:v>
                </c:pt>
                <c:pt idx="7">
                  <c:v>Саранпаульская СОШ</c:v>
                </c:pt>
                <c:pt idx="8">
                  <c:v>Ванзетурская СОШ</c:v>
                </c:pt>
                <c:pt idx="9">
                  <c:v>Сосьвинская СОШ</c:v>
                </c:pt>
                <c:pt idx="10">
                  <c:v>Тегинская СОШ</c:v>
                </c:pt>
              </c:strCache>
            </c:strRef>
          </c:cat>
          <c:val>
            <c:numRef>
              <c:f>Лист1!$D$2:$D$12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16064"/>
        <c:axId val="120617600"/>
      </c:barChart>
      <c:catAx>
        <c:axId val="12061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617600"/>
        <c:crosses val="autoZero"/>
        <c:auto val="1"/>
        <c:lblAlgn val="ctr"/>
        <c:lblOffset val="100"/>
        <c:noMultiLvlLbl val="0"/>
      </c:catAx>
      <c:valAx>
        <c:axId val="1206176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20616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5.7833379964560266E-3"/>
                  <c:y val="6.7681895093062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47171677322078E-3"/>
                  <c:y val="4.75575419236259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296788482835261E-3"/>
                  <c:y val="-3.3840947546531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3827980804724988E-3"/>
                  <c:y val="6.7681895093062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320782871684186E-2"/>
                  <c:y val="1.0152017799805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4427301917209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9062384643779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335931358833953E-2"/>
                  <c:y val="-3.3840947546531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812476928756107E-2"/>
                  <c:y val="3.3840947546531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531192321891079E-3"/>
                  <c:y val="1.0152284263959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3827980804724988E-3"/>
                  <c:y val="-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история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64.7</c:v>
                </c:pt>
                <c:pt idx="1">
                  <c:v>36</c:v>
                </c:pt>
                <c:pt idx="2">
                  <c:v>48.3</c:v>
                </c:pt>
                <c:pt idx="3">
                  <c:v>40.1</c:v>
                </c:pt>
                <c:pt idx="4">
                  <c:v>54.6</c:v>
                </c:pt>
                <c:pt idx="5">
                  <c:v>47</c:v>
                </c:pt>
                <c:pt idx="6">
                  <c:v>58</c:v>
                </c:pt>
                <c:pt idx="7">
                  <c:v>53.5</c:v>
                </c:pt>
                <c:pt idx="8">
                  <c:v>69.8</c:v>
                </c:pt>
                <c:pt idx="9">
                  <c:v>73.5</c:v>
                </c:pt>
                <c:pt idx="10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2181142331827811E-2"/>
                  <c:y val="1.3536379018612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593576965669725E-3"/>
                  <c:y val="3.3840947546531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89036544850499E-2"/>
                  <c:y val="-3.10205102327390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28899369812276E-2"/>
                  <c:y val="2.3688663282571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062384643779452E-3"/>
                  <c:y val="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8593576965668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906238464377999E-3"/>
                  <c:y val="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8593576965669985E-3"/>
                  <c:y val="1.3536379018612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289036544850389E-2"/>
                  <c:y val="-3.877563779092383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812476928755998E-2"/>
                  <c:y val="-6.7681895093062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4765479896408406E-2"/>
                  <c:y val="1.0152284263959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история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61.9</c:v>
                </c:pt>
                <c:pt idx="1">
                  <c:v>41.2</c:v>
                </c:pt>
                <c:pt idx="2">
                  <c:v>49</c:v>
                </c:pt>
                <c:pt idx="3">
                  <c:v>43.2</c:v>
                </c:pt>
                <c:pt idx="4">
                  <c:v>50</c:v>
                </c:pt>
                <c:pt idx="5">
                  <c:v>48.5</c:v>
                </c:pt>
                <c:pt idx="6">
                  <c:v>51</c:v>
                </c:pt>
                <c:pt idx="7">
                  <c:v>53</c:v>
                </c:pt>
                <c:pt idx="8">
                  <c:v>68.8</c:v>
                </c:pt>
                <c:pt idx="9">
                  <c:v>45.7</c:v>
                </c:pt>
                <c:pt idx="10">
                  <c:v>51.2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история</c:v>
                </c:pt>
              </c:strCache>
            </c:strRef>
          </c:cat>
          <c:val>
            <c:numRef>
              <c:f>Лист1!$D$2:$D$12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34976"/>
        <c:axId val="131136512"/>
      </c:barChart>
      <c:catAx>
        <c:axId val="13113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36512"/>
        <c:crosses val="autoZero"/>
        <c:auto val="1"/>
        <c:lblAlgn val="ctr"/>
        <c:lblOffset val="100"/>
        <c:noMultiLvlLbl val="0"/>
      </c:catAx>
      <c:valAx>
        <c:axId val="1311365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1134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841109967261156E-2"/>
          <c:y val="6.7530916002270874E-2"/>
          <c:w val="0.94199754520347834"/>
          <c:h val="0.65164574453860991"/>
        </c:manualLayout>
      </c:layout>
      <c:stockChart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балл по району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416175893207711E-2"/>
                  <c:y val="-4.7619047619047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84570082449941E-2"/>
                  <c:y val="-3.968253968253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979976442873996E-2"/>
                  <c:y val="-5.1587301587301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114252061248529E-2"/>
                  <c:y val="3.9682539682539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84570082449941E-2"/>
                  <c:y val="-5.1587301587301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068550087709303E-3"/>
                  <c:y val="2.4452181427420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268551236749116E-2"/>
                  <c:y val="-5.1587301587301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698076168040718E-2"/>
                  <c:y val="-4.7619047619047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973301923831962E-2"/>
                  <c:y val="3.9682539682539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2746885388763425E-3"/>
                  <c:y val="4.93792520199255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5603212242657415E-3"/>
                  <c:y val="-5.2229904317407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(базовый уровень)</c:v>
                </c:pt>
                <c:pt idx="2">
                  <c:v>математика (профильный уровень)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69</c:v>
                </c:pt>
                <c:pt idx="1">
                  <c:v>17</c:v>
                </c:pt>
                <c:pt idx="2">
                  <c:v>48</c:v>
                </c:pt>
                <c:pt idx="3">
                  <c:v>56</c:v>
                </c:pt>
                <c:pt idx="4">
                  <c:v>68</c:v>
                </c:pt>
                <c:pt idx="5">
                  <c:v>68</c:v>
                </c:pt>
                <c:pt idx="6">
                  <c:v>78</c:v>
                </c:pt>
                <c:pt idx="7">
                  <c:v>58</c:v>
                </c:pt>
                <c:pt idx="8">
                  <c:v>77</c:v>
                </c:pt>
                <c:pt idx="9">
                  <c:v>65</c:v>
                </c:pt>
                <c:pt idx="10">
                  <c:v>84</c:v>
                </c:pt>
                <c:pt idx="11">
                  <c:v>77.5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балл по району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5704750687082842E-2"/>
                  <c:y val="5.5555555555555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557126030624292E-2"/>
                  <c:y val="5.952380952380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45700824499441E-2"/>
                  <c:y val="5.952380952380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16175893207697E-2"/>
                  <c:y val="4.7619047619047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416175893207753E-2"/>
                  <c:y val="5.1587301587301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416175893207697E-2"/>
                  <c:y val="7.142857142857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84570082449941E-2"/>
                  <c:y val="4.7619047619047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84570082449941E-2"/>
                  <c:y val="6.746031746031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86650961915981E-2"/>
                  <c:y val="5.9523809523809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424166743060878E-3"/>
                  <c:y val="2.9277147556165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(базовый уровень)</c:v>
                </c:pt>
                <c:pt idx="2">
                  <c:v>математика (профильный уровень)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</c:v>
                </c:pt>
                <c:pt idx="1">
                  <c:v>11</c:v>
                </c:pt>
                <c:pt idx="2">
                  <c:v>27</c:v>
                </c:pt>
                <c:pt idx="3">
                  <c:v>35</c:v>
                </c:pt>
                <c:pt idx="4">
                  <c:v>28</c:v>
                </c:pt>
                <c:pt idx="5">
                  <c:v>42</c:v>
                </c:pt>
                <c:pt idx="6">
                  <c:v>39</c:v>
                </c:pt>
                <c:pt idx="7">
                  <c:v>34</c:v>
                </c:pt>
                <c:pt idx="8">
                  <c:v>24</c:v>
                </c:pt>
                <c:pt idx="9">
                  <c:v>37</c:v>
                </c:pt>
                <c:pt idx="10">
                  <c:v>46</c:v>
                </c:pt>
                <c:pt idx="11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6"/>
            <c:spPr>
              <a:solidFill>
                <a:srgbClr val="C00000"/>
              </a:solidFill>
            </c:spPr>
          </c:marke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(базовый уровень)</c:v>
                </c:pt>
                <c:pt idx="2">
                  <c:v>математика (профильный уровень)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61.9</c:v>
                </c:pt>
                <c:pt idx="1">
                  <c:v>12.6</c:v>
                </c:pt>
                <c:pt idx="2">
                  <c:v>41.2</c:v>
                </c:pt>
                <c:pt idx="3">
                  <c:v>49</c:v>
                </c:pt>
                <c:pt idx="4">
                  <c:v>43.2</c:v>
                </c:pt>
                <c:pt idx="5">
                  <c:v>51.2</c:v>
                </c:pt>
                <c:pt idx="6">
                  <c:v>48.5</c:v>
                </c:pt>
                <c:pt idx="7">
                  <c:v>50</c:v>
                </c:pt>
                <c:pt idx="8">
                  <c:v>53</c:v>
                </c:pt>
                <c:pt idx="9">
                  <c:v>51</c:v>
                </c:pt>
                <c:pt idx="10">
                  <c:v>68.8</c:v>
                </c:pt>
                <c:pt idx="11">
                  <c:v>45.7</c:v>
                </c:pt>
              </c:numCache>
            </c:numRef>
          </c: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50800">
              <a:solidFill>
                <a:srgbClr val="00B0F0"/>
              </a:solidFill>
            </a:ln>
          </c:spPr>
        </c:hiLowLines>
        <c:axId val="131073920"/>
        <c:axId val="131075456"/>
      </c:stockChart>
      <c:catAx>
        <c:axId val="1310739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131075456"/>
        <c:crosses val="autoZero"/>
        <c:auto val="1"/>
        <c:lblAlgn val="ctr"/>
        <c:lblOffset val="100"/>
        <c:noMultiLvlLbl val="0"/>
      </c:catAx>
      <c:valAx>
        <c:axId val="13107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107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2019-07-11T10:27:00Z</cp:lastPrinted>
  <dcterms:created xsi:type="dcterms:W3CDTF">2018-07-13T13:05:00Z</dcterms:created>
  <dcterms:modified xsi:type="dcterms:W3CDTF">2019-11-20T11:29:00Z</dcterms:modified>
</cp:coreProperties>
</file>