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32" w:rsidRPr="00EE2DF1" w:rsidRDefault="008A1432" w:rsidP="00EE2DF1">
      <w:pPr>
        <w:spacing w:after="0" w:line="200" w:lineRule="exact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A1432" w:rsidRPr="00EE2DF1" w:rsidRDefault="008A1432" w:rsidP="00EE2DF1">
      <w:pPr>
        <w:spacing w:after="0" w:line="180" w:lineRule="exact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Berezovo" style="position:absolute;left:0;text-align:left;margin-left:208.5pt;margin-top:-15.15pt;width:57.95pt;height:62.7pt;z-index:251658240;visibility:visible" o:allowincell="f">
            <v:imagedata r:id="rId6" o:title=""/>
            <w10:wrap type="topAndBottom"/>
          </v:shape>
        </w:pict>
      </w:r>
    </w:p>
    <w:p w:rsidR="008A1432" w:rsidRPr="00EE2DF1" w:rsidRDefault="008A1432" w:rsidP="00EE2D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E2DF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АДМИНИСТРАЦИЯ  БЕРЕЗОВСКОГО РАЙОНА</w:t>
      </w:r>
    </w:p>
    <w:p w:rsidR="008A1432" w:rsidRPr="00EE2DF1" w:rsidRDefault="008A1432" w:rsidP="00EE2DF1">
      <w:pPr>
        <w:spacing w:after="0" w:line="160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1432" w:rsidRPr="00EE2DF1" w:rsidRDefault="008A1432" w:rsidP="00EE2D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E2DF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8A1432" w:rsidRPr="00EE2DF1" w:rsidRDefault="008A1432" w:rsidP="00EE2DF1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432" w:rsidRPr="00EE2DF1" w:rsidRDefault="008A1432" w:rsidP="00EE2DF1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E2DF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КОМИТЕТ ОБРАЗОВАНИЯ</w:t>
      </w:r>
    </w:p>
    <w:p w:rsidR="008A1432" w:rsidRPr="00EE2DF1" w:rsidRDefault="008A1432" w:rsidP="00EE2DF1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A1432" w:rsidRPr="00EE2DF1" w:rsidRDefault="008A1432" w:rsidP="00EE2DF1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E2DF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</w:p>
    <w:p w:rsidR="008A1432" w:rsidRPr="00EE2DF1" w:rsidRDefault="008A1432" w:rsidP="00EE2D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F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 22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 мая   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114 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>од</w:t>
      </w:r>
    </w:p>
    <w:p w:rsidR="008A1432" w:rsidRPr="00EE2DF1" w:rsidRDefault="008A1432" w:rsidP="00EE2DF1">
      <w:pPr>
        <w:tabs>
          <w:tab w:val="left" w:pos="284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F1">
        <w:rPr>
          <w:rFonts w:ascii="Times New Roman" w:hAnsi="Times New Roman" w:cs="Times New Roman"/>
          <w:sz w:val="28"/>
          <w:szCs w:val="28"/>
          <w:lang w:eastAsia="ru-RU"/>
        </w:rPr>
        <w:t>пгт. Березово</w:t>
      </w:r>
    </w:p>
    <w:p w:rsidR="008A1432" w:rsidRPr="00EE2DF1" w:rsidRDefault="008A1432" w:rsidP="00EE2DF1">
      <w:pPr>
        <w:tabs>
          <w:tab w:val="left" w:pos="284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432" w:rsidRPr="00EE2DF1" w:rsidRDefault="008A1432" w:rsidP="00EE2DF1">
      <w:pPr>
        <w:tabs>
          <w:tab w:val="left" w:pos="284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деятельности </w:t>
      </w: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молодежных  трудовых отрядов </w:t>
      </w: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образовательных учреждений </w:t>
      </w: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2DF1">
        <w:rPr>
          <w:rFonts w:ascii="Times New Roman" w:hAnsi="Times New Roman" w:cs="Times New Roman"/>
          <w:sz w:val="28"/>
          <w:szCs w:val="28"/>
          <w:lang w:eastAsia="ru-RU"/>
        </w:rPr>
        <w:t>Березовск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района  в летний период 2019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432" w:rsidRPr="004969F2" w:rsidRDefault="008A1432" w:rsidP="004969F2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969F2">
        <w:rPr>
          <w:rFonts w:ascii="Times New Roman" w:hAnsi="Times New Roman" w:cs="Times New Roman"/>
          <w:sz w:val="28"/>
          <w:szCs w:val="28"/>
          <w:lang w:eastAsia="ru-RU"/>
        </w:rPr>
        <w:t xml:space="preserve">В  соответствии с подпрограммой 1 «Дети Югры» муниципальной программы «Социальная поддержка жителей Березовского района на 2016-2020 годы» от 29.12.2017 г. № 1181, </w:t>
      </w:r>
      <w:r w:rsidRPr="004969F2">
        <w:rPr>
          <w:rFonts w:ascii="Times New Roman" w:hAnsi="Times New Roman" w:cs="Times New Roman"/>
          <w:sz w:val="28"/>
          <w:szCs w:val="28"/>
        </w:rPr>
        <w:t>распоряжением администрации  Березовского района    «О   комплексе   мер   по организации отдыха,  оздоровления  и   занятости детей, проживающих в Березовском районе, на 2019 год» от 14.11.2018  №1013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9F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 занятости детей Березовского района во внеурочное время </w:t>
      </w:r>
    </w:p>
    <w:p w:rsidR="008A1432" w:rsidRPr="00EE2DF1" w:rsidRDefault="008A1432" w:rsidP="00EE2D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EE2DF1">
        <w:rPr>
          <w:rFonts w:ascii="Times New Roman" w:hAnsi="Times New Roman" w:cs="Times New Roman"/>
          <w:sz w:val="36"/>
          <w:szCs w:val="36"/>
          <w:lang w:eastAsia="ru-RU"/>
        </w:rPr>
        <w:t>ПРИКАЗЫВАЮ:</w:t>
      </w: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>. Руководителям образовательных организаций согла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 приложению 1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приказу: </w:t>
      </w: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.1. Организовать деятельность молодежных трудовых отрядов на базе образовательной организации  в летний период  </w:t>
      </w:r>
      <w:r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8A1432" w:rsidRPr="00EE2DF1" w:rsidRDefault="008A1432" w:rsidP="004969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>.2. Создать организационно-управленческие условия для обеспечения отдыха и занятости подростков молодежных трудовых отрядов в  летний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2019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A1432" w:rsidRPr="00EE2DF1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.3. Разработать  программу работы трудовых отрядов   в срок                 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 мая 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8A1432" w:rsidRPr="00EE2DF1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.4. Назначить руководителей  трудового  отряда, имеющего  специальную подготовку и соответствующий опыт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срок до 26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мая 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8A1432" w:rsidRPr="00EE2DF1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.5. Закрепить приказом образовательной организации персональную ответственность руководителя  трудового отряда  за жизнь и здоровье детей.   </w:t>
      </w:r>
    </w:p>
    <w:p w:rsidR="008A1432" w:rsidRPr="00EE2DF1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>.6. Обеспечить:</w:t>
      </w:r>
    </w:p>
    <w:p w:rsidR="008A1432" w:rsidRPr="00EE2DF1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>.6.1. Своевременное заключение договоров по трудоустройству несовершеннолетних граждан.</w:t>
      </w:r>
    </w:p>
    <w:p w:rsidR="008A1432" w:rsidRPr="00EE2DF1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>.6.2.Комплексную безопасность несовершеннолетних граждан, трудоустроенных в молодежных трудовых отрядах, проведение инструктажей с детьми и педагогическими работниками с регистрацией в журнале инструктажей  до начала смен.</w:t>
      </w:r>
    </w:p>
    <w:p w:rsidR="008A1432" w:rsidRPr="00EE2DF1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>.6.3. Максимальный охват несовершеннолетних граждан от 14 до 18 лет, состоящих на профилактических учетах в органах и учреждениях системы профилактики безнадзорности и правонарушений, находящихс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в трудной жизненной ситуации. </w:t>
      </w:r>
    </w:p>
    <w:p w:rsidR="008A1432" w:rsidRPr="00EE2DF1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>.6.4. Предоставление отчетной информации в Комитет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бразования согласно приложению 2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приказу в срок до 1 числа следующего за отчетным. </w:t>
      </w:r>
    </w:p>
    <w:p w:rsidR="008A1432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.6.5. Размещение информации о работе молодежных трудовых отрядов на сайте образовательной организации и в средствах массовой информации. </w:t>
      </w:r>
    </w:p>
    <w:p w:rsidR="008A1432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1.6.6. Своевременную подачу документов в МКУ «Централизованная бухгалтерия» для выдачи заработной платы работникам молодежных трудовых отрядов. 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8A1432" w:rsidRDefault="008A1432" w:rsidP="0038623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1.6.7. С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>воевременную выпл</w:t>
      </w:r>
      <w:r>
        <w:rPr>
          <w:rFonts w:ascii="Times New Roman" w:hAnsi="Times New Roman" w:cs="Times New Roman"/>
          <w:sz w:val="28"/>
          <w:szCs w:val="28"/>
          <w:lang w:eastAsia="ru-RU"/>
        </w:rPr>
        <w:t>ату заработной платы работникам молодежных трудовых отрядов.</w:t>
      </w:r>
    </w:p>
    <w:p w:rsidR="008A1432" w:rsidRPr="00EE2DF1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2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>. Отделу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воспитательной работы  (Е.С. Кутник)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1432" w:rsidRPr="00EE2DF1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>.1. Оказывать организационно-методическую поддержку образовательным организациям  по организации деятельности молодежных трудовых отрядов.</w:t>
      </w:r>
    </w:p>
    <w:p w:rsidR="008A1432" w:rsidRPr="00EE2DF1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>2. Обеспечить предоставление отчетной информации в отдел по социальной и молодежной политике Березовск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района согласно приложению 2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8A1432" w:rsidRDefault="008A1432" w:rsidP="003862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.3.Организовать информационное освещение деятельности молодежных трудовых отрядов в СМИ. </w:t>
      </w:r>
    </w:p>
    <w:p w:rsidR="008A1432" w:rsidRPr="00EE2DF1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.Контроль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исполнению приказа оставляю за собой.</w:t>
      </w:r>
    </w:p>
    <w:p w:rsidR="008A1432" w:rsidRPr="00EE2DF1" w:rsidRDefault="008A1432" w:rsidP="00EE2D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A1432" w:rsidRDefault="008A1432" w:rsidP="00FB75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1432" w:rsidRPr="00FB752B" w:rsidRDefault="008A1432" w:rsidP="00FB75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274A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                                        </w:t>
      </w:r>
      <w:r w:rsidRPr="004B57C9">
        <w:rPr>
          <w:sz w:val="28"/>
          <w:szCs w:val="28"/>
        </w:rPr>
        <w:pict>
          <v:shape id="_x0000_i1025" type="#_x0000_t75" style="width:53.25pt;height:28.5pt">
            <v:imagedata r:id="rId7" o:title=""/>
          </v:shape>
        </w:pict>
      </w:r>
      <w:r w:rsidRPr="00EF274A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Л.Ф. Андронюк</w:t>
      </w:r>
    </w:p>
    <w:p w:rsidR="008A1432" w:rsidRDefault="008A1432" w:rsidP="00EE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A1432" w:rsidRDefault="008A1432" w:rsidP="00EE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A1432" w:rsidRDefault="008A1432" w:rsidP="00EE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A1432" w:rsidRDefault="008A1432" w:rsidP="00EE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E2DF1">
        <w:rPr>
          <w:rFonts w:ascii="Times New Roman CYR" w:hAnsi="Times New Roman CYR" w:cs="Times New Roman CYR"/>
          <w:sz w:val="28"/>
          <w:szCs w:val="28"/>
          <w:lang w:eastAsia="ru-RU"/>
        </w:rPr>
        <w:t>Лист согласования</w:t>
      </w:r>
    </w:p>
    <w:p w:rsidR="008A1432" w:rsidRPr="00EE2DF1" w:rsidRDefault="008A1432" w:rsidP="00EE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F1">
        <w:rPr>
          <w:rFonts w:ascii="Times New Roman CYR" w:hAnsi="Times New Roman CYR" w:cs="Times New Roman CYR"/>
          <w:sz w:val="28"/>
          <w:szCs w:val="28"/>
          <w:lang w:eastAsia="ru-RU"/>
        </w:rPr>
        <w:t>к приказу Комитета образования администрации Березовского района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« Об организации деятельности  молодежных трудовых отрядов </w:t>
      </w:r>
    </w:p>
    <w:p w:rsidR="008A1432" w:rsidRPr="00EE2DF1" w:rsidRDefault="008A1432" w:rsidP="00EE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образовательных организаций Березовского района </w:t>
      </w:r>
    </w:p>
    <w:p w:rsidR="008A1432" w:rsidRPr="00EE2DF1" w:rsidRDefault="008A1432" w:rsidP="00EE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F1">
        <w:rPr>
          <w:rFonts w:ascii="Times New Roman" w:hAnsi="Times New Roman" w:cs="Times New Roman"/>
          <w:sz w:val="28"/>
          <w:szCs w:val="28"/>
          <w:lang w:eastAsia="ru-RU"/>
        </w:rPr>
        <w:t>в летний 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иод 2019</w:t>
      </w: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 года»</w:t>
      </w:r>
    </w:p>
    <w:p w:rsidR="008A1432" w:rsidRPr="00EE2DF1" w:rsidRDefault="008A1432" w:rsidP="00EE2DF1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E2DF1">
        <w:rPr>
          <w:rFonts w:ascii="Times New Roman CYR" w:hAnsi="Times New Roman CYR" w:cs="Times New Roman CYR"/>
          <w:sz w:val="28"/>
          <w:szCs w:val="28"/>
          <w:lang w:eastAsia="ru-RU"/>
        </w:rPr>
        <w:t>от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22 мая </w:t>
      </w:r>
      <w:r w:rsidRPr="00EE2DF1">
        <w:rPr>
          <w:rFonts w:ascii="Times New Roman CYR" w:hAnsi="Times New Roman CYR" w:cs="Times New Roman CYR"/>
          <w:sz w:val="28"/>
          <w:szCs w:val="28"/>
          <w:lang w:eastAsia="ru-RU"/>
        </w:rPr>
        <w:t>201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EE2DF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года №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114  </w:t>
      </w:r>
      <w:r w:rsidRPr="00EE2DF1">
        <w:rPr>
          <w:rFonts w:ascii="Times New Roman CYR" w:hAnsi="Times New Roman CYR" w:cs="Times New Roman CYR"/>
          <w:sz w:val="28"/>
          <w:szCs w:val="28"/>
          <w:lang w:eastAsia="ru-RU"/>
        </w:rPr>
        <w:t>– од</w:t>
      </w:r>
    </w:p>
    <w:p w:rsidR="008A1432" w:rsidRPr="00EE2DF1" w:rsidRDefault="008A1432" w:rsidP="00EE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ind w:right="-87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4"/>
        <w:gridCol w:w="2552"/>
        <w:gridCol w:w="2700"/>
      </w:tblGrid>
      <w:tr w:rsidR="008A1432" w:rsidRPr="002F20CB">
        <w:trPr>
          <w:trHeight w:val="28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E2DF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E2DF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Дата, подпись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E2DF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Замечания</w:t>
            </w: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МКУ «Централизованная  бухгалтерия»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2D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Менщикова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отдела дополнительного образования и воспитательной работы  Е.С. Кутник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E2DF1">
        <w:rPr>
          <w:rFonts w:ascii="Times New Roman CYR" w:hAnsi="Times New Roman CYR" w:cs="Times New Roman CYR"/>
          <w:sz w:val="28"/>
          <w:szCs w:val="28"/>
          <w:lang w:eastAsia="ru-RU"/>
        </w:rPr>
        <w:t>С приказом ознакомлены:</w:t>
      </w: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4"/>
        <w:gridCol w:w="2552"/>
        <w:gridCol w:w="2700"/>
      </w:tblGrid>
      <w:tr w:rsidR="008A1432" w:rsidRPr="002F20CB">
        <w:trPr>
          <w:trHeight w:val="28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E2DF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E2DF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E2DF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432" w:rsidRPr="00EE2DF1" w:rsidRDefault="008A1432" w:rsidP="00EE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2DF1">
        <w:rPr>
          <w:rFonts w:ascii="Times New Roman CYR" w:hAnsi="Times New Roman CYR" w:cs="Times New Roman CYR"/>
          <w:sz w:val="24"/>
          <w:szCs w:val="24"/>
          <w:lang w:eastAsia="ru-RU"/>
        </w:rPr>
        <w:t>Рассылка:</w:t>
      </w: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2DF1">
        <w:rPr>
          <w:rFonts w:ascii="Times New Roman CYR" w:hAnsi="Times New Roman CYR" w:cs="Times New Roman CYR"/>
          <w:sz w:val="24"/>
          <w:szCs w:val="24"/>
          <w:lang w:eastAsia="ru-RU"/>
        </w:rPr>
        <w:t>В дело – 1 экз.</w:t>
      </w: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2DF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МКУ «ЦБ УСО» - 1 экз. </w:t>
      </w: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7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 xml:space="preserve"> ОУ -  в электронном виде</w:t>
      </w:r>
      <w:r w:rsidRPr="00EE2DF1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E2DF1">
        <w:rPr>
          <w:rFonts w:ascii="Times New Roman" w:hAnsi="Times New Roman" w:cs="Times New Roman"/>
          <w:sz w:val="20"/>
          <w:szCs w:val="20"/>
          <w:lang w:eastAsia="ru-RU"/>
        </w:rPr>
        <w:t>Исполнитель:</w:t>
      </w: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Кутник Екатерина Сергеевна</w:t>
      </w: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E2DF1">
        <w:rPr>
          <w:rFonts w:ascii="Times New Roman" w:hAnsi="Times New Roman" w:cs="Times New Roman"/>
          <w:sz w:val="20"/>
          <w:szCs w:val="20"/>
          <w:lang w:eastAsia="ru-RU"/>
        </w:rPr>
        <w:t xml:space="preserve">ведущий специалист отдела ДО и ВР </w:t>
      </w:r>
    </w:p>
    <w:p w:rsidR="008A1432" w:rsidRPr="00FB752B" w:rsidRDefault="008A1432" w:rsidP="00FB752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E2DF1">
        <w:rPr>
          <w:rFonts w:ascii="Times New Roman" w:hAnsi="Times New Roman" w:cs="Times New Roman"/>
          <w:sz w:val="20"/>
          <w:szCs w:val="20"/>
          <w:lang w:eastAsia="ru-RU"/>
        </w:rPr>
        <w:t xml:space="preserve">Тел. </w:t>
      </w:r>
      <w:r>
        <w:rPr>
          <w:rFonts w:ascii="Times New Roman" w:hAnsi="Times New Roman" w:cs="Times New Roman"/>
          <w:sz w:val="20"/>
          <w:szCs w:val="20"/>
          <w:lang w:eastAsia="ru-RU"/>
        </w:rPr>
        <w:t>8(34674)</w:t>
      </w:r>
      <w:r w:rsidRPr="00EE2DF1">
        <w:rPr>
          <w:rFonts w:ascii="Times New Roman" w:hAnsi="Times New Roman" w:cs="Times New Roman"/>
          <w:sz w:val="20"/>
          <w:szCs w:val="20"/>
          <w:lang w:eastAsia="ru-RU"/>
        </w:rPr>
        <w:t>2-25-</w:t>
      </w:r>
      <w:r>
        <w:rPr>
          <w:rFonts w:ascii="Times New Roman" w:hAnsi="Times New Roman" w:cs="Times New Roman"/>
          <w:sz w:val="20"/>
          <w:szCs w:val="20"/>
          <w:lang w:eastAsia="ru-RU"/>
        </w:rPr>
        <w:t>26</w:t>
      </w:r>
    </w:p>
    <w:p w:rsidR="008A1432" w:rsidRDefault="008A1432" w:rsidP="00EE2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Default="008A1432" w:rsidP="00EE2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>к приказу Комитета образования</w:t>
      </w: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>администрации Березовского района</w:t>
      </w:r>
    </w:p>
    <w:p w:rsidR="008A1432" w:rsidRPr="00EE2DF1" w:rsidRDefault="008A1432" w:rsidP="00EE2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22.05.2019 года №  114 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>-од</w:t>
      </w: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8801C8" w:rsidRDefault="008A1432" w:rsidP="008801C8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по образовательным организациям  </w:t>
      </w: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75"/>
        <w:gridCol w:w="3218"/>
      </w:tblGrid>
      <w:tr w:rsidR="008A1432" w:rsidRPr="008801C8">
        <w:tc>
          <w:tcPr>
            <w:tcW w:w="959" w:type="dxa"/>
          </w:tcPr>
          <w:p w:rsidR="008A1432" w:rsidRPr="008801C8" w:rsidRDefault="008A1432" w:rsidP="002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75" w:type="dxa"/>
          </w:tcPr>
          <w:p w:rsidR="008A1432" w:rsidRPr="008801C8" w:rsidRDefault="008A1432" w:rsidP="002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3218" w:type="dxa"/>
          </w:tcPr>
          <w:p w:rsidR="008A1432" w:rsidRPr="008801C8" w:rsidRDefault="008A1432" w:rsidP="002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несовершеннолетних, планируемое к временному трудоустройству</w:t>
            </w:r>
          </w:p>
        </w:tc>
      </w:tr>
      <w:tr w:rsidR="008A1432" w:rsidRPr="008801C8">
        <w:tc>
          <w:tcPr>
            <w:tcW w:w="959" w:type="dxa"/>
          </w:tcPr>
          <w:p w:rsidR="008A1432" w:rsidRPr="008801C8" w:rsidRDefault="008A1432" w:rsidP="002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5" w:type="dxa"/>
          </w:tcPr>
          <w:p w:rsidR="008A1432" w:rsidRPr="008801C8" w:rsidRDefault="008A1432" w:rsidP="002F20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Сосьвинская СОШ</w:t>
            </w:r>
          </w:p>
        </w:tc>
        <w:tc>
          <w:tcPr>
            <w:tcW w:w="3218" w:type="dxa"/>
          </w:tcPr>
          <w:p w:rsidR="008A1432" w:rsidRPr="008801C8" w:rsidRDefault="008A1432" w:rsidP="002F20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A1432" w:rsidRPr="008801C8">
        <w:tc>
          <w:tcPr>
            <w:tcW w:w="959" w:type="dxa"/>
          </w:tcPr>
          <w:p w:rsidR="008A1432" w:rsidRPr="008801C8" w:rsidRDefault="008A1432" w:rsidP="002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5" w:type="dxa"/>
          </w:tcPr>
          <w:p w:rsidR="008A1432" w:rsidRPr="008801C8" w:rsidRDefault="008A1432" w:rsidP="002F20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Няксимвольская СОШ</w:t>
            </w:r>
          </w:p>
        </w:tc>
        <w:tc>
          <w:tcPr>
            <w:tcW w:w="3218" w:type="dxa"/>
          </w:tcPr>
          <w:p w:rsidR="008A1432" w:rsidRPr="008801C8" w:rsidRDefault="008A1432" w:rsidP="002F20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A1432" w:rsidRPr="008801C8">
        <w:tc>
          <w:tcPr>
            <w:tcW w:w="959" w:type="dxa"/>
          </w:tcPr>
          <w:p w:rsidR="008A1432" w:rsidRPr="008801C8" w:rsidRDefault="008A1432" w:rsidP="002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5" w:type="dxa"/>
          </w:tcPr>
          <w:p w:rsidR="008A1432" w:rsidRPr="008801C8" w:rsidRDefault="008A1432" w:rsidP="002F20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Тегинская СОШ</w:t>
            </w:r>
          </w:p>
        </w:tc>
        <w:tc>
          <w:tcPr>
            <w:tcW w:w="3218" w:type="dxa"/>
          </w:tcPr>
          <w:p w:rsidR="008A1432" w:rsidRPr="008801C8" w:rsidRDefault="008A1432" w:rsidP="002F20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A1432" w:rsidRPr="008801C8">
        <w:tc>
          <w:tcPr>
            <w:tcW w:w="959" w:type="dxa"/>
          </w:tcPr>
          <w:p w:rsidR="008A1432" w:rsidRPr="008801C8" w:rsidRDefault="008A1432" w:rsidP="002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5" w:type="dxa"/>
          </w:tcPr>
          <w:p w:rsidR="008A1432" w:rsidRPr="008801C8" w:rsidRDefault="008A1432" w:rsidP="002F20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ДО «Игримский Центр творчества»</w:t>
            </w:r>
          </w:p>
        </w:tc>
        <w:tc>
          <w:tcPr>
            <w:tcW w:w="3218" w:type="dxa"/>
          </w:tcPr>
          <w:p w:rsidR="008A1432" w:rsidRPr="008801C8" w:rsidRDefault="008A1432" w:rsidP="002F20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A1432" w:rsidRPr="008801C8">
        <w:tc>
          <w:tcPr>
            <w:tcW w:w="959" w:type="dxa"/>
          </w:tcPr>
          <w:p w:rsidR="008A1432" w:rsidRPr="008801C8" w:rsidRDefault="008A1432" w:rsidP="002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5" w:type="dxa"/>
          </w:tcPr>
          <w:p w:rsidR="008A1432" w:rsidRPr="008801C8" w:rsidRDefault="008A1432" w:rsidP="002F20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Ванзетурская СОШ</w:t>
            </w:r>
          </w:p>
        </w:tc>
        <w:tc>
          <w:tcPr>
            <w:tcW w:w="3218" w:type="dxa"/>
          </w:tcPr>
          <w:p w:rsidR="008A1432" w:rsidRPr="008801C8" w:rsidRDefault="008A1432" w:rsidP="002F20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A1432" w:rsidRPr="008801C8">
        <w:tc>
          <w:tcPr>
            <w:tcW w:w="959" w:type="dxa"/>
          </w:tcPr>
          <w:p w:rsidR="008A1432" w:rsidRPr="008801C8" w:rsidRDefault="008A1432" w:rsidP="002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</w:tcPr>
          <w:p w:rsidR="008A1432" w:rsidRPr="008801C8" w:rsidRDefault="008A1432" w:rsidP="002F20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ДО «Центр Поиск»</w:t>
            </w:r>
          </w:p>
        </w:tc>
        <w:tc>
          <w:tcPr>
            <w:tcW w:w="3218" w:type="dxa"/>
          </w:tcPr>
          <w:p w:rsidR="008A1432" w:rsidRPr="008801C8" w:rsidRDefault="008A1432" w:rsidP="002F20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A1432" w:rsidRPr="008801C8">
        <w:tc>
          <w:tcPr>
            <w:tcW w:w="959" w:type="dxa"/>
          </w:tcPr>
          <w:p w:rsidR="008A1432" w:rsidRPr="008801C8" w:rsidRDefault="008A1432" w:rsidP="002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75" w:type="dxa"/>
          </w:tcPr>
          <w:p w:rsidR="008A1432" w:rsidRPr="008801C8" w:rsidRDefault="008A1432" w:rsidP="002F20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«Березовская СОШ»</w:t>
            </w:r>
          </w:p>
        </w:tc>
        <w:tc>
          <w:tcPr>
            <w:tcW w:w="3218" w:type="dxa"/>
          </w:tcPr>
          <w:p w:rsidR="008A1432" w:rsidRPr="008801C8" w:rsidRDefault="008A1432" w:rsidP="002F20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A1432" w:rsidRPr="00EE2DF1" w:rsidRDefault="008A1432" w:rsidP="00EE2DF1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432" w:rsidRPr="00EE2DF1" w:rsidRDefault="008A1432" w:rsidP="00EE2DF1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432" w:rsidRPr="00EE2DF1" w:rsidRDefault="008A1432" w:rsidP="00EE2DF1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432" w:rsidRPr="00EE2DF1" w:rsidRDefault="008A1432" w:rsidP="00EE2DF1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432" w:rsidRPr="00EE2DF1" w:rsidRDefault="008A1432" w:rsidP="00EE2DF1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432" w:rsidRPr="00EE2DF1" w:rsidRDefault="008A1432" w:rsidP="00EE2DF1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432" w:rsidRPr="00EE2DF1" w:rsidRDefault="008A1432" w:rsidP="00EE2DF1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432" w:rsidRPr="00EE2DF1" w:rsidRDefault="008A1432" w:rsidP="00EE2DF1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432" w:rsidRPr="00EE2DF1" w:rsidRDefault="008A1432" w:rsidP="00EE2DF1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432" w:rsidRPr="00EE2DF1" w:rsidRDefault="008A1432" w:rsidP="00EE2DF1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432" w:rsidRPr="00EE2DF1" w:rsidRDefault="008A1432" w:rsidP="00EE2DF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8A1432" w:rsidRPr="00EE2DF1" w:rsidSect="00EE2DF1"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>к приказу Комитета образования</w:t>
      </w:r>
    </w:p>
    <w:p w:rsidR="008A1432" w:rsidRPr="00EE2DF1" w:rsidRDefault="008A1432" w:rsidP="00EE2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>администрации Березовского района</w:t>
      </w:r>
    </w:p>
    <w:p w:rsidR="008A1432" w:rsidRPr="00EE2DF1" w:rsidRDefault="008A1432" w:rsidP="00EE2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22.05.2019 года №  114 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>-од</w:t>
      </w:r>
    </w:p>
    <w:p w:rsidR="008A1432" w:rsidRPr="00EE2DF1" w:rsidRDefault="008A1432" w:rsidP="00EE2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A1432" w:rsidRPr="00EE2DF1" w:rsidRDefault="008A1432" w:rsidP="00EE2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Ежемесячная форма предоставления информации  об организации и обеспечении деятельности молодежных трудовых отрядов подпрограммы 1 «Дети Югры» муниципальной программы «Социальная поддержка жителей Березовского района </w:t>
      </w:r>
    </w:p>
    <w:p w:rsidR="008A1432" w:rsidRPr="00EE2DF1" w:rsidRDefault="008A1432" w:rsidP="00EE2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2016 – 2020  годы» **</w:t>
      </w:r>
    </w:p>
    <w:p w:rsidR="008A1432" w:rsidRPr="00EE2DF1" w:rsidRDefault="008A1432" w:rsidP="00EE2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 ________ 2019 год</w:t>
      </w:r>
      <w:bookmarkStart w:id="0" w:name="_GoBack"/>
      <w:bookmarkEnd w:id="0"/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E2DF1">
        <w:rPr>
          <w:rFonts w:ascii="Times New Roman" w:hAnsi="Times New Roman" w:cs="Times New Roman"/>
          <w:sz w:val="20"/>
          <w:szCs w:val="20"/>
          <w:lang w:eastAsia="ru-RU"/>
        </w:rPr>
        <w:t xml:space="preserve">     (месяц)</w:t>
      </w:r>
    </w:p>
    <w:p w:rsidR="008A1432" w:rsidRPr="00EE2DF1" w:rsidRDefault="008A1432" w:rsidP="00EE2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A1432" w:rsidRPr="00EE2DF1" w:rsidRDefault="008A1432" w:rsidP="00EE2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8A1432" w:rsidRPr="00EE2DF1" w:rsidRDefault="008A1432" w:rsidP="00EE2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Социальный срез несовершеннолетних граждан от 14 до 18 лет, трудоустроенных в молодежных трудовых отрядах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0"/>
        <w:gridCol w:w="900"/>
        <w:gridCol w:w="1080"/>
        <w:gridCol w:w="720"/>
        <w:gridCol w:w="900"/>
        <w:gridCol w:w="861"/>
        <w:gridCol w:w="759"/>
        <w:gridCol w:w="720"/>
        <w:gridCol w:w="900"/>
        <w:gridCol w:w="1080"/>
        <w:gridCol w:w="900"/>
        <w:gridCol w:w="900"/>
        <w:gridCol w:w="900"/>
      </w:tblGrid>
      <w:tr w:rsidR="008A1432" w:rsidRPr="002F20CB">
        <w:trPr>
          <w:trHeight w:val="345"/>
        </w:trPr>
        <w:tc>
          <w:tcPr>
            <w:tcW w:w="828" w:type="dxa"/>
            <w:vMerge w:val="restart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0" w:type="dxa"/>
            <w:vMerge w:val="restart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подростков</w:t>
            </w:r>
          </w:p>
        </w:tc>
        <w:tc>
          <w:tcPr>
            <w:tcW w:w="10620" w:type="dxa"/>
            <w:gridSpan w:val="12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трудоустроенных несовершеннолетних граждан от 14 до 18 лет  по месяцам</w:t>
            </w:r>
          </w:p>
        </w:tc>
      </w:tr>
      <w:tr w:rsidR="008A1432" w:rsidRPr="002F20CB">
        <w:trPr>
          <w:trHeight w:val="70"/>
        </w:trPr>
        <w:tc>
          <w:tcPr>
            <w:tcW w:w="828" w:type="dxa"/>
            <w:vMerge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февраль </w:t>
            </w: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март 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апрель </w:t>
            </w:r>
          </w:p>
        </w:tc>
        <w:tc>
          <w:tcPr>
            <w:tcW w:w="861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59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август </w:t>
            </w: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ноябрь 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</w:tr>
      <w:tr w:rsidR="008A1432" w:rsidRPr="002F20CB">
        <w:tc>
          <w:tcPr>
            <w:tcW w:w="828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1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8A1432" w:rsidRPr="002F20CB"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трудоустроенных несовершеннолетних 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  <w:r w:rsidRPr="002F20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2F20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дети, находящиеся в трудной жизненной ситуации, в том числе: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воспитывающиеся в семьях СОП  (социально-опасного положения)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Дети-сироты, дети, оставшиеся без попечения родителей, включая воспитывающихся в семьях граждан    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из неполных семей 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из неблагополучных семей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ветеранов боевых действий 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из семей, потерявших кормильца 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состоящие на учете в КДНиЗП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Дети, состоящие на учете в ПДН ОМВД России по Березовскому району 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Дети, состоящие на внутришкольном учете 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из числа коренных малочисленных народов Севера 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чьи родители являются безработными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  <w:r w:rsidRPr="002F20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2F20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из неполных семей 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ветеранов боевых действий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из семей, потерявших кормильца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состоящие  на учете в КДНи ЗП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состоящие на учете в ПДН ОМВД России по Березовскому району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состоящие на внутришкольном учете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rPr>
          <w:trHeight w:val="128"/>
        </w:trPr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из числа коренных малочисленных народов Севера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бригадиров </w:t>
            </w: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432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432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Виды и объем выполненных  работ за отчетный период 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00"/>
        <w:gridCol w:w="900"/>
        <w:gridCol w:w="1080"/>
        <w:gridCol w:w="900"/>
        <w:gridCol w:w="900"/>
        <w:gridCol w:w="720"/>
        <w:gridCol w:w="720"/>
        <w:gridCol w:w="720"/>
        <w:gridCol w:w="900"/>
        <w:gridCol w:w="1080"/>
        <w:gridCol w:w="900"/>
        <w:gridCol w:w="900"/>
        <w:gridCol w:w="900"/>
        <w:gridCol w:w="1800"/>
      </w:tblGrid>
      <w:tr w:rsidR="008A1432" w:rsidRPr="002F20CB">
        <w:trPr>
          <w:trHeight w:val="405"/>
        </w:trPr>
        <w:tc>
          <w:tcPr>
            <w:tcW w:w="828" w:type="dxa"/>
            <w:vMerge w:val="restart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800" w:type="dxa"/>
            <w:vMerge w:val="restart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620" w:type="dxa"/>
            <w:gridSpan w:val="12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трудоустроенных несовершеннолетних граждан от 14 до 18 лет  по месяцам</w:t>
            </w:r>
          </w:p>
        </w:tc>
        <w:tc>
          <w:tcPr>
            <w:tcW w:w="1800" w:type="dxa"/>
            <w:vMerge w:val="restart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выполненных работ </w:t>
            </w:r>
          </w:p>
        </w:tc>
      </w:tr>
      <w:tr w:rsidR="008A1432" w:rsidRPr="002F20CB">
        <w:trPr>
          <w:trHeight w:val="135"/>
        </w:trPr>
        <w:tc>
          <w:tcPr>
            <w:tcW w:w="828" w:type="dxa"/>
            <w:vMerge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январь </w:t>
            </w: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февраль 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март 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апрель </w:t>
            </w: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май </w:t>
            </w: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июнь </w:t>
            </w: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август </w:t>
            </w: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сентябрь 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ноябрь 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декабрь </w:t>
            </w:r>
          </w:p>
        </w:tc>
        <w:tc>
          <w:tcPr>
            <w:tcW w:w="1800" w:type="dxa"/>
            <w:vMerge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8A1432" w:rsidRPr="002F20CB">
        <w:tc>
          <w:tcPr>
            <w:tcW w:w="828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</w:tcPr>
          <w:p w:rsidR="008A1432" w:rsidRPr="002F20CB" w:rsidRDefault="008A1432" w:rsidP="002F2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трудоустроено, в том числе: 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Курьер 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Помощник вожатого 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2" w:rsidRPr="002F20CB">
        <w:tc>
          <w:tcPr>
            <w:tcW w:w="828" w:type="dxa"/>
          </w:tcPr>
          <w:p w:rsidR="008A1432" w:rsidRPr="002F20CB" w:rsidRDefault="008A1432" w:rsidP="002F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иной вид деятельности (указать) </w:t>
            </w: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A1432" w:rsidRPr="002F20CB" w:rsidRDefault="008A1432" w:rsidP="002F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учреждения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8A1432" w:rsidRPr="00EE2DF1" w:rsidRDefault="008A1432" w:rsidP="00EE2DF1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(подпись)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8A1432" w:rsidRPr="00EE2DF1" w:rsidRDefault="008A1432" w:rsidP="00EE2DF1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Ответственное лицо за организацию МТО*:</w:t>
      </w:r>
    </w:p>
    <w:p w:rsidR="008A1432" w:rsidRPr="00EE2DF1" w:rsidRDefault="008A1432" w:rsidP="00EE2DF1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>Должность: ______________________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_____________________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8A1432" w:rsidRPr="00EE2DF1" w:rsidRDefault="008A1432" w:rsidP="00EE2DF1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телефон: _____________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(подпись)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Координатор деятельности</w:t>
      </w: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комитета образования</w:t>
      </w: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>Должность:______________________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4"/>
          <w:szCs w:val="24"/>
          <w:lang w:eastAsia="ru-RU"/>
        </w:rPr>
        <w:t xml:space="preserve">* МТО – молодежные трудовые отряды </w:t>
      </w:r>
    </w:p>
    <w:p w:rsidR="008A1432" w:rsidRPr="00EE2DF1" w:rsidRDefault="008A1432" w:rsidP="00EE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DF1">
        <w:rPr>
          <w:rFonts w:ascii="Times New Roman" w:hAnsi="Times New Roman" w:cs="Times New Roman"/>
          <w:sz w:val="28"/>
          <w:szCs w:val="28"/>
          <w:lang w:eastAsia="ru-RU"/>
        </w:rPr>
        <w:t xml:space="preserve">** </w:t>
      </w:r>
      <w:r w:rsidRPr="00EE2DF1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предоставления - до 01 числа месяца, следующего за отчетным  </w:t>
      </w:r>
    </w:p>
    <w:p w:rsidR="008A1432" w:rsidRPr="00EE2DF1" w:rsidRDefault="008A1432" w:rsidP="00EE2D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32" w:rsidRDefault="008A1432"/>
    <w:sectPr w:rsidR="008A1432" w:rsidSect="008801C8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32" w:rsidRDefault="008A1432" w:rsidP="00EE2DF1">
      <w:pPr>
        <w:spacing w:after="0" w:line="240" w:lineRule="auto"/>
      </w:pPr>
      <w:r>
        <w:separator/>
      </w:r>
    </w:p>
  </w:endnote>
  <w:endnote w:type="continuationSeparator" w:id="0">
    <w:p w:rsidR="008A1432" w:rsidRDefault="008A1432" w:rsidP="00EE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32" w:rsidRDefault="008A1432" w:rsidP="00EE2DF1">
      <w:pPr>
        <w:spacing w:after="0" w:line="240" w:lineRule="auto"/>
      </w:pPr>
      <w:r>
        <w:separator/>
      </w:r>
    </w:p>
  </w:footnote>
  <w:footnote w:type="continuationSeparator" w:id="0">
    <w:p w:rsidR="008A1432" w:rsidRDefault="008A1432" w:rsidP="00EE2DF1">
      <w:pPr>
        <w:spacing w:after="0" w:line="240" w:lineRule="auto"/>
      </w:pPr>
      <w:r>
        <w:continuationSeparator/>
      </w:r>
    </w:p>
  </w:footnote>
  <w:footnote w:id="1">
    <w:p w:rsidR="008A1432" w:rsidRDefault="008A1432" w:rsidP="00EE2DF1">
      <w:pPr>
        <w:pStyle w:val="FootnoteText"/>
      </w:pPr>
      <w:r>
        <w:rPr>
          <w:rStyle w:val="FootnoteReference"/>
        </w:rPr>
        <w:footnoteRef/>
      </w:r>
      <w:r>
        <w:t xml:space="preserve"> Т.е. из общей численности трудоустроенных несовершеннолетних граждан, указанных в строке 1. </w:t>
      </w:r>
    </w:p>
  </w:footnote>
  <w:footnote w:id="2">
    <w:p w:rsidR="008A1432" w:rsidRDefault="008A1432" w:rsidP="00EE2DF1">
      <w:pPr>
        <w:pStyle w:val="FootnoteText"/>
      </w:pPr>
      <w:r>
        <w:rPr>
          <w:rStyle w:val="FootnoteReference"/>
        </w:rPr>
        <w:footnoteRef/>
      </w:r>
      <w:r>
        <w:t xml:space="preserve"> Т.е. из общей численности трудоустроенных несовершеннолетних граждан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577"/>
    <w:rsid w:val="000C0656"/>
    <w:rsid w:val="001019E2"/>
    <w:rsid w:val="00271A11"/>
    <w:rsid w:val="002F20CB"/>
    <w:rsid w:val="0038623A"/>
    <w:rsid w:val="004969F2"/>
    <w:rsid w:val="004B57C9"/>
    <w:rsid w:val="00592C97"/>
    <w:rsid w:val="006C3ABC"/>
    <w:rsid w:val="008155F9"/>
    <w:rsid w:val="008801C8"/>
    <w:rsid w:val="008A1432"/>
    <w:rsid w:val="0092128E"/>
    <w:rsid w:val="0095225D"/>
    <w:rsid w:val="00A23E37"/>
    <w:rsid w:val="00B15EB7"/>
    <w:rsid w:val="00B66577"/>
    <w:rsid w:val="00B9106B"/>
    <w:rsid w:val="00BA0D1D"/>
    <w:rsid w:val="00D7668A"/>
    <w:rsid w:val="00EB73A7"/>
    <w:rsid w:val="00EE2DF1"/>
    <w:rsid w:val="00EF274A"/>
    <w:rsid w:val="00F20CBF"/>
    <w:rsid w:val="00FB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E2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2D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БланкАДМ"/>
    <w:basedOn w:val="Normal"/>
    <w:uiPriority w:val="99"/>
    <w:rsid w:val="00EE2DF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2D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2D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Normal"/>
    <w:uiPriority w:val="99"/>
    <w:rsid w:val="00EE2D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E2D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2DF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2D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DF1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E2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E2DF1"/>
    <w:rPr>
      <w:rFonts w:ascii="Courier New" w:hAnsi="Courier New" w:cs="Courier New"/>
      <w:sz w:val="20"/>
      <w:szCs w:val="20"/>
      <w:lang w:eastAsia="ru-RU"/>
    </w:rPr>
  </w:style>
  <w:style w:type="paragraph" w:customStyle="1" w:styleId="a0">
    <w:name w:val="Знак"/>
    <w:basedOn w:val="Normal"/>
    <w:uiPriority w:val="99"/>
    <w:rsid w:val="00EE2DF1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EE2DF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E2DF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E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2DF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E2DF1"/>
    <w:rPr>
      <w:vertAlign w:val="superscript"/>
    </w:rPr>
  </w:style>
  <w:style w:type="paragraph" w:styleId="Date">
    <w:name w:val="Date"/>
    <w:basedOn w:val="Normal"/>
    <w:link w:val="DateChar"/>
    <w:uiPriority w:val="99"/>
    <w:rsid w:val="00EE2DF1"/>
    <w:pPr>
      <w:spacing w:after="0" w:line="240" w:lineRule="auto"/>
    </w:pPr>
    <w:rPr>
      <w:sz w:val="20"/>
      <w:szCs w:val="20"/>
      <w:lang w:eastAsia="ru-RU"/>
    </w:rPr>
  </w:style>
  <w:style w:type="character" w:customStyle="1" w:styleId="DateChar">
    <w:name w:val="Date Char"/>
    <w:basedOn w:val="DefaultParagraphFont"/>
    <w:link w:val="Date"/>
    <w:uiPriority w:val="99"/>
    <w:locked/>
    <w:rsid w:val="00EE2DF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8</Pages>
  <Words>1234</Words>
  <Characters>7036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Шаипова И Ю</cp:lastModifiedBy>
  <cp:revision>5</cp:revision>
  <cp:lastPrinted>2019-05-22T09:49:00Z</cp:lastPrinted>
  <dcterms:created xsi:type="dcterms:W3CDTF">2018-05-21T10:16:00Z</dcterms:created>
  <dcterms:modified xsi:type="dcterms:W3CDTF">2019-05-22T11:45:00Z</dcterms:modified>
</cp:coreProperties>
</file>