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0A" w:rsidRDefault="007E4A0A" w:rsidP="007E4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7E4A0A" w:rsidRDefault="007E4A0A" w:rsidP="007E4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Комитета образования администрации Березовского района о функционировании системы работы по самоопределению и ранней профессиональной ориентации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37F4B" w:rsidRPr="001C2227" w:rsidRDefault="007E4A0A" w:rsidP="007E4A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2227">
        <w:rPr>
          <w:rFonts w:ascii="Times New Roman" w:hAnsi="Times New Roman" w:cs="Times New Roman"/>
          <w:sz w:val="28"/>
          <w:szCs w:val="28"/>
          <w:u w:val="single"/>
        </w:rPr>
        <w:t xml:space="preserve">Нормативно-правовое обоснование системы работы по самоопределению профессиональной ориентации </w:t>
      </w:r>
      <w:proofErr w:type="gramStart"/>
      <w:r w:rsidRPr="001C2227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1C22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500EC" w:rsidRDefault="007500EC" w:rsidP="007500E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по самоо</w:t>
      </w:r>
      <w:r w:rsidR="001C222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ределению </w:t>
      </w:r>
      <w:r w:rsidR="001C2227">
        <w:rPr>
          <w:rFonts w:ascii="Times New Roman" w:hAnsi="Times New Roman" w:cs="Times New Roman"/>
          <w:sz w:val="28"/>
          <w:szCs w:val="28"/>
        </w:rPr>
        <w:t xml:space="preserve">профессиональной ориентации на территории Березовского района осуществляется в соответствии с планом мероприятий с </w:t>
      </w:r>
      <w:proofErr w:type="gramStart"/>
      <w:r w:rsidR="001C222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C2227">
        <w:rPr>
          <w:rFonts w:ascii="Times New Roman" w:hAnsi="Times New Roman" w:cs="Times New Roman"/>
          <w:sz w:val="28"/>
          <w:szCs w:val="28"/>
        </w:rPr>
        <w:t xml:space="preserve"> по профессиональной ориентации   на 2018-2020 годы, утвержденный приказом  Комитета образования администрации Березовского района от 02.02.2018 № 27-од « Об организации  и проведении мероприятий по профессиональной ориентации с обучающимися на 2018-2020 годы». Курирует работу по данному направлению отдел дополнительного образования и воспитательной работы Комитета образования администрации Березовского района (далее – Комитет образования). Функциональные обязанности по данному направлению работы внесены в должностную инструкцию специалиста</w:t>
      </w:r>
      <w:r w:rsidR="00261479">
        <w:rPr>
          <w:rFonts w:ascii="Times New Roman" w:hAnsi="Times New Roman" w:cs="Times New Roman"/>
          <w:sz w:val="28"/>
          <w:szCs w:val="28"/>
        </w:rPr>
        <w:t xml:space="preserve"> отдела, непосредственно отвечающего за направление работы. К 01.09.2021 года планируется проведение корректировки мероприятий плана с учетом анализа рынка труда муниципального образования и региона.</w:t>
      </w:r>
    </w:p>
    <w:p w:rsidR="007E4A0A" w:rsidRPr="00CD14A5" w:rsidRDefault="007E4A0A" w:rsidP="007E4A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14A5">
        <w:rPr>
          <w:rFonts w:ascii="Times New Roman" w:hAnsi="Times New Roman" w:cs="Times New Roman"/>
          <w:sz w:val="28"/>
          <w:szCs w:val="28"/>
          <w:u w:val="single"/>
        </w:rPr>
        <w:t>Общая характеристика  муниципальной системы образования</w:t>
      </w:r>
    </w:p>
    <w:p w:rsidR="00CD14A5" w:rsidRDefault="00261479" w:rsidP="002614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образования Березовского района функционирует </w:t>
      </w:r>
      <w:r w:rsidR="00CD14A5">
        <w:rPr>
          <w:rFonts w:ascii="Times New Roman" w:hAnsi="Times New Roman" w:cs="Times New Roman"/>
          <w:sz w:val="28"/>
          <w:szCs w:val="28"/>
        </w:rPr>
        <w:t xml:space="preserve">12 общеобразовательных организаций, из них 11 средних общеобразовательных школ и 1 начальная общеобразовательная организация. Организации дополнительного образования представлены 3 организациями, которые точечного размещены по территории Березовского района (п. Игрим, с. Саранпауль и п. </w:t>
      </w:r>
      <w:proofErr w:type="gramStart"/>
      <w:r w:rsidR="00CD14A5">
        <w:rPr>
          <w:rFonts w:ascii="Times New Roman" w:hAnsi="Times New Roman" w:cs="Times New Roman"/>
          <w:sz w:val="28"/>
          <w:szCs w:val="28"/>
        </w:rPr>
        <w:t>Приполярный</w:t>
      </w:r>
      <w:proofErr w:type="gramEnd"/>
      <w:r w:rsidR="00CD14A5">
        <w:rPr>
          <w:rFonts w:ascii="Times New Roman" w:hAnsi="Times New Roman" w:cs="Times New Roman"/>
          <w:sz w:val="28"/>
          <w:szCs w:val="28"/>
        </w:rPr>
        <w:t>).</w:t>
      </w:r>
    </w:p>
    <w:p w:rsidR="00261479" w:rsidRDefault="00CD14A5" w:rsidP="002614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обучающихся с 5 по 11 класс составляет </w:t>
      </w:r>
      <w:r w:rsidR="00B83DAE">
        <w:rPr>
          <w:rFonts w:ascii="Times New Roman" w:hAnsi="Times New Roman" w:cs="Times New Roman"/>
          <w:sz w:val="28"/>
          <w:szCs w:val="28"/>
        </w:rPr>
        <w:t>2032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83D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из них обучающихся с 5 по 7 класс </w:t>
      </w:r>
      <w:r w:rsidR="00B83D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DAE">
        <w:rPr>
          <w:rFonts w:ascii="Times New Roman" w:hAnsi="Times New Roman" w:cs="Times New Roman"/>
          <w:sz w:val="28"/>
          <w:szCs w:val="28"/>
        </w:rPr>
        <w:t xml:space="preserve">1069 </w:t>
      </w:r>
      <w:r>
        <w:rPr>
          <w:rFonts w:ascii="Times New Roman" w:hAnsi="Times New Roman" w:cs="Times New Roman"/>
          <w:sz w:val="28"/>
          <w:szCs w:val="28"/>
        </w:rPr>
        <w:t xml:space="preserve">человек, с 8 по 11 класс </w:t>
      </w:r>
      <w:r w:rsidR="00B83D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DAE">
        <w:rPr>
          <w:rFonts w:ascii="Times New Roman" w:hAnsi="Times New Roman" w:cs="Times New Roman"/>
          <w:sz w:val="28"/>
          <w:szCs w:val="28"/>
        </w:rPr>
        <w:t>963.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Березовского района функционирует 1 организация профессионального образования</w:t>
      </w:r>
      <w:r w:rsidR="006C6BCE">
        <w:rPr>
          <w:rFonts w:ascii="Times New Roman" w:hAnsi="Times New Roman" w:cs="Times New Roman"/>
          <w:sz w:val="28"/>
          <w:szCs w:val="28"/>
        </w:rPr>
        <w:t xml:space="preserve"> (п. Игрим)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C6B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музе</w:t>
      </w:r>
      <w:r w:rsidR="006C6BCE">
        <w:rPr>
          <w:rFonts w:ascii="Times New Roman" w:hAnsi="Times New Roman" w:cs="Times New Roman"/>
          <w:sz w:val="28"/>
          <w:szCs w:val="28"/>
        </w:rPr>
        <w:t xml:space="preserve">й (п. Березово) с отделением </w:t>
      </w:r>
      <w:proofErr w:type="gramStart"/>
      <w:r w:rsidR="006C6B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C6BCE">
        <w:rPr>
          <w:rFonts w:ascii="Times New Roman" w:hAnsi="Times New Roman" w:cs="Times New Roman"/>
          <w:sz w:val="28"/>
          <w:szCs w:val="28"/>
        </w:rPr>
        <w:t xml:space="preserve"> с. Сосьва и структурным подразделением в с Саранпауль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A0A" w:rsidRDefault="007E4A0A" w:rsidP="007E4A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14A5">
        <w:rPr>
          <w:rFonts w:ascii="Times New Roman" w:hAnsi="Times New Roman" w:cs="Times New Roman"/>
          <w:sz w:val="28"/>
          <w:szCs w:val="28"/>
          <w:u w:val="single"/>
        </w:rPr>
        <w:t>Анализ и описание группы показателей по выявлению предпочтений в области профессиональной ориентации</w:t>
      </w:r>
    </w:p>
    <w:p w:rsidR="00476FC0" w:rsidRDefault="00476FC0" w:rsidP="00476FC0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Показатель: «Доля общеобразовательных учреждений, в которых проводится диагностика профессиональных склонностей обучающихся 8-11 классов и подбор сфер профессиональной деятельности» составляет 100%;</w:t>
      </w:r>
    </w:p>
    <w:p w:rsidR="00476FC0" w:rsidRDefault="00476FC0" w:rsidP="00476FC0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Показатель: «Доля </w:t>
      </w:r>
      <w:r w:rsidR="00F03CB3">
        <w:rPr>
          <w:rFonts w:ascii="Times New Roman" w:hAnsi="Times New Roman" w:cs="Times New Roman"/>
          <w:sz w:val="28"/>
          <w:szCs w:val="28"/>
        </w:rPr>
        <w:t xml:space="preserve">обучающихся 5-7 классов, прошедших </w:t>
      </w:r>
      <w:proofErr w:type="spellStart"/>
      <w:r w:rsidR="00F03CB3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="00F03CB3">
        <w:rPr>
          <w:rFonts w:ascii="Times New Roman" w:hAnsi="Times New Roman" w:cs="Times New Roman"/>
          <w:sz w:val="28"/>
          <w:szCs w:val="28"/>
        </w:rPr>
        <w:t xml:space="preserve"> тестирование и получивших индивидуальные рекомендации</w:t>
      </w:r>
      <w:r>
        <w:rPr>
          <w:rFonts w:ascii="Times New Roman" w:hAnsi="Times New Roman" w:cs="Times New Roman"/>
          <w:sz w:val="28"/>
          <w:szCs w:val="28"/>
        </w:rPr>
        <w:t>» составляет 100%;</w:t>
      </w:r>
    </w:p>
    <w:p w:rsidR="00F03CB3" w:rsidRDefault="00F03CB3" w:rsidP="00F03CB3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Показатель: «Доля обучающихся 8-11 классов, прошедших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тестирование и получивших индивидуальные рекомендации» составляет 100%;</w:t>
      </w:r>
    </w:p>
    <w:p w:rsidR="008F2387" w:rsidRPr="008F2387" w:rsidRDefault="007B0FB4" w:rsidP="008F238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диагностике профессиональных склонностей обучающихся 8-11 классов ведется во всех общеобразовательных организациях района. Ежегодно педагоги – психологи проводят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тестирование обучающихся 5-11 классов, применяя методику «Анкеты интересов» и обеспечивая 100- процентный охват обучающихся 5-11 классов. На основании полученных в ходе анкетирования данных формируются индивидуальные рекомендации для обучающихся,  планируется дальнейшая работа классных руководителей по профессиональному самоопределению</w:t>
      </w:r>
      <w:r w:rsidR="00BA5149">
        <w:rPr>
          <w:rFonts w:ascii="Times New Roman" w:hAnsi="Times New Roman" w:cs="Times New Roman"/>
          <w:sz w:val="28"/>
          <w:szCs w:val="28"/>
        </w:rPr>
        <w:t xml:space="preserve"> с участниками образовательных отношений (обучающимися, родителями и педагогами, осуществляющими обучение детей)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A0A" w:rsidRDefault="007E4A0A" w:rsidP="007E4A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5149">
        <w:rPr>
          <w:rFonts w:ascii="Times New Roman" w:hAnsi="Times New Roman" w:cs="Times New Roman"/>
          <w:sz w:val="28"/>
          <w:szCs w:val="28"/>
          <w:u w:val="single"/>
        </w:rPr>
        <w:t>Анализ и описание группы показателей по сопровождению профессионального самоопределения обучающихся</w:t>
      </w:r>
    </w:p>
    <w:p w:rsidR="002F5593" w:rsidRDefault="003A2BA1" w:rsidP="00BA514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Показатель: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«Доля обучающихся, охваченных дополнительными общеразвивающими программами технической, социально-педагогической и ес</w:t>
      </w:r>
      <w:r w:rsidR="003366A5">
        <w:rPr>
          <w:rFonts w:ascii="Times New Roman" w:hAnsi="Times New Roman" w:cs="Times New Roman"/>
          <w:sz w:val="28"/>
          <w:szCs w:val="28"/>
        </w:rPr>
        <w:t>тественнонаучной направленности, в общей численности обучающихся 5-11-х классов общеобразовательных организаций муниципального образования» составляет 29,9%.</w:t>
      </w:r>
      <w:r w:rsidR="002F5593">
        <w:rPr>
          <w:rFonts w:ascii="Times New Roman" w:hAnsi="Times New Roman" w:cs="Times New Roman"/>
          <w:sz w:val="28"/>
          <w:szCs w:val="28"/>
        </w:rPr>
        <w:t xml:space="preserve"> Показатель позволяет зафиксировать  неудовлетворительное состояние работы по вовлечению обучающихся         в дополнительные общеразвивающие программы технической, социально-педагогической и естественнонаучной направленностей.</w:t>
      </w:r>
      <w:proofErr w:type="gramEnd"/>
      <w:r w:rsidR="002F5593">
        <w:rPr>
          <w:rFonts w:ascii="Times New Roman" w:hAnsi="Times New Roman" w:cs="Times New Roman"/>
          <w:sz w:val="28"/>
          <w:szCs w:val="28"/>
        </w:rPr>
        <w:t xml:space="preserve"> Причинами этого является:</w:t>
      </w:r>
    </w:p>
    <w:p w:rsidR="00BA5149" w:rsidRDefault="002F5593" w:rsidP="00BA514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точечное размещение организаций дополнительного образования на территории района;</w:t>
      </w:r>
    </w:p>
    <w:p w:rsidR="002F5593" w:rsidRDefault="002F5593" w:rsidP="00BA514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развитие материально-технической базы</w:t>
      </w:r>
      <w:r w:rsidR="0027676E">
        <w:rPr>
          <w:rFonts w:ascii="Times New Roman" w:hAnsi="Times New Roman" w:cs="Times New Roman"/>
          <w:sz w:val="28"/>
          <w:szCs w:val="28"/>
        </w:rPr>
        <w:t xml:space="preserve">  по вышеуказанным направленностям;</w:t>
      </w:r>
    </w:p>
    <w:p w:rsidR="0027676E" w:rsidRDefault="0027676E" w:rsidP="00BA514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недостаточная подготовленность педагогов дополнительного образования для работы по технической и естественнонаучным направленностям;</w:t>
      </w:r>
      <w:proofErr w:type="gramEnd"/>
    </w:p>
    <w:p w:rsidR="0027676E" w:rsidRDefault="0027676E" w:rsidP="00BA514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недостаточная работа со «средними</w:t>
      </w:r>
      <w:r w:rsidR="00251E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слабо мотивированными обучающимися.</w:t>
      </w:r>
    </w:p>
    <w:p w:rsidR="0027676E" w:rsidRDefault="00251E02" w:rsidP="00BA514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данного показателя планируется проведение следующих мероприятий:</w:t>
      </w:r>
    </w:p>
    <w:p w:rsidR="00251E02" w:rsidRDefault="00251E02" w:rsidP="00BA514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новых мест дополнительного образования на базе общеобразовательных организаций района по технической и естественнонаучной направленности;</w:t>
      </w:r>
    </w:p>
    <w:p w:rsidR="00251E02" w:rsidRDefault="00251E02" w:rsidP="00BA514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AF7">
        <w:rPr>
          <w:rFonts w:ascii="Times New Roman" w:hAnsi="Times New Roman" w:cs="Times New Roman"/>
          <w:sz w:val="28"/>
          <w:szCs w:val="28"/>
        </w:rPr>
        <w:t>развитие материальной базы образовательных организаций для создания новых мест</w:t>
      </w:r>
      <w:r w:rsidR="00EA27C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прежде всего для открытия объединений по технической и естественнонаучной направленностям;</w:t>
      </w:r>
      <w:proofErr w:type="gramEnd"/>
    </w:p>
    <w:p w:rsidR="00EA27C7" w:rsidRDefault="00EA27C7" w:rsidP="00BA514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участников образовательного процесса об особо востребованных специалистах на рынке труда на уровне региона и муниципалитета;</w:t>
      </w:r>
    </w:p>
    <w:p w:rsidR="00EA27C7" w:rsidRDefault="00EA27C7" w:rsidP="00EA27C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подготовка педагогов для реализации общеразвивающих программ</w:t>
      </w:r>
      <w:r w:rsidRPr="00EA2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технической и естественнонаучной направленностям;</w:t>
      </w:r>
      <w:proofErr w:type="gramEnd"/>
    </w:p>
    <w:p w:rsidR="00EA27C7" w:rsidRDefault="00EA27C7" w:rsidP="00BA514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A8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сетево</w:t>
      </w:r>
      <w:r w:rsidR="00586A8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586A8D">
        <w:rPr>
          <w:rFonts w:ascii="Times New Roman" w:hAnsi="Times New Roman" w:cs="Times New Roman"/>
          <w:sz w:val="28"/>
          <w:szCs w:val="28"/>
        </w:rPr>
        <w:t xml:space="preserve">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A8D">
        <w:rPr>
          <w:rFonts w:ascii="Times New Roman" w:hAnsi="Times New Roman" w:cs="Times New Roman"/>
          <w:sz w:val="28"/>
          <w:szCs w:val="28"/>
        </w:rPr>
        <w:t>общеразвивающих программ</w:t>
      </w:r>
      <w:r w:rsidR="00586A8D" w:rsidRPr="00EA27C7">
        <w:rPr>
          <w:rFonts w:ascii="Times New Roman" w:hAnsi="Times New Roman" w:cs="Times New Roman"/>
          <w:sz w:val="28"/>
          <w:szCs w:val="28"/>
        </w:rPr>
        <w:t xml:space="preserve"> </w:t>
      </w:r>
      <w:r w:rsidR="00586A8D">
        <w:rPr>
          <w:rFonts w:ascii="Times New Roman" w:hAnsi="Times New Roman" w:cs="Times New Roman"/>
          <w:sz w:val="28"/>
          <w:szCs w:val="28"/>
        </w:rPr>
        <w:t>по технической и естественнонаучной направленностям.</w:t>
      </w:r>
      <w:proofErr w:type="gramEnd"/>
    </w:p>
    <w:p w:rsidR="00586A8D" w:rsidRDefault="00586A8D" w:rsidP="00BA514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19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Показатель «</w:t>
      </w:r>
      <w:r w:rsidR="00D7198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оля педагогических работников, выполняющих обязанности классного руководителя 5-11 классов, повысивших компетентность по современным методам, формам и технологиям сопровождения профессионального самоопределения обучающихся» составляет 3,3%.</w:t>
      </w:r>
    </w:p>
    <w:p w:rsidR="00586A8D" w:rsidRDefault="00586A8D" w:rsidP="00BA514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на уровне Бе</w:t>
      </w:r>
      <w:r w:rsidR="00AF39EE">
        <w:rPr>
          <w:rFonts w:ascii="Times New Roman" w:hAnsi="Times New Roman" w:cs="Times New Roman"/>
          <w:sz w:val="28"/>
          <w:szCs w:val="28"/>
        </w:rPr>
        <w:t>резовского района крайне низкий, что связано с низкой мотивацией классных руководителей к повышению квалификации по вопросам содействия профессиональному самоопределению обучающихся.</w:t>
      </w:r>
    </w:p>
    <w:p w:rsidR="00D71989" w:rsidRDefault="00D71989" w:rsidP="00BA514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Показатель «Доля педагогов-психологов образовательных </w:t>
      </w:r>
      <w:r w:rsidR="00B83DAE">
        <w:rPr>
          <w:rFonts w:ascii="Times New Roman" w:hAnsi="Times New Roman" w:cs="Times New Roman"/>
          <w:sz w:val="28"/>
          <w:szCs w:val="28"/>
        </w:rPr>
        <w:t>организаций, освоивших дополнительные образовательные программы по содействию профессиональному самоопределению обучающихся» составляет 46,2%.</w:t>
      </w:r>
      <w:r w:rsidR="008E0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AE" w:rsidRPr="00BA5149" w:rsidRDefault="00B83DAE" w:rsidP="00BA514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 по содействию профессионального самоопределения обучающихся ведется в школах района педагогами </w:t>
      </w:r>
      <w:r w:rsidR="00CE2E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психологами</w:t>
      </w:r>
      <w:r w:rsidR="00CE2E95">
        <w:rPr>
          <w:rFonts w:ascii="Times New Roman" w:hAnsi="Times New Roman" w:cs="Times New Roman"/>
          <w:sz w:val="28"/>
          <w:szCs w:val="28"/>
        </w:rPr>
        <w:t>, зафиксировано недостаточное осуществление работы по данному направлению классными руководителями.</w:t>
      </w:r>
      <w:proofErr w:type="gramEnd"/>
      <w:r w:rsidR="00327F1E">
        <w:rPr>
          <w:rFonts w:ascii="Times New Roman" w:hAnsi="Times New Roman" w:cs="Times New Roman"/>
          <w:sz w:val="28"/>
          <w:szCs w:val="28"/>
        </w:rPr>
        <w:t xml:space="preserve">  В целях активизации работы по данному направлению в 2021 году планируем обеспечить прохождение курсовой подготовки классных руководителей по вопросам сопровождения профессионального самоопределения обучающихся. </w:t>
      </w:r>
    </w:p>
    <w:p w:rsidR="007E4A0A" w:rsidRDefault="007E4A0A" w:rsidP="007E4A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6A8D">
        <w:rPr>
          <w:rFonts w:ascii="Times New Roman" w:hAnsi="Times New Roman" w:cs="Times New Roman"/>
          <w:sz w:val="28"/>
          <w:szCs w:val="28"/>
          <w:u w:val="single"/>
        </w:rPr>
        <w:t>Анализ и описание группы показателей по учету обучающихся, выбравших для сдачи итоговой аттестации по образовательным программам среднего общего образования учебные предметы, соответствующие профилю</w:t>
      </w:r>
    </w:p>
    <w:p w:rsidR="00CE2E95" w:rsidRDefault="00CE2E95" w:rsidP="00CE2E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95">
        <w:rPr>
          <w:rFonts w:ascii="Times New Roman" w:hAnsi="Times New Roman" w:cs="Times New Roman"/>
          <w:sz w:val="28"/>
          <w:szCs w:val="28"/>
        </w:rPr>
        <w:lastRenderedPageBreak/>
        <w:t>3.1. Показатель:</w:t>
      </w:r>
      <w:r>
        <w:rPr>
          <w:rFonts w:ascii="Times New Roman" w:hAnsi="Times New Roman" w:cs="Times New Roman"/>
          <w:sz w:val="28"/>
          <w:szCs w:val="28"/>
        </w:rPr>
        <w:t xml:space="preserve"> «Доля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выбравших для сдачи государственной итоговой аттестации по образовательным программам среднего общего образования учебные предметы, соответствующие профилю обучения» составляет 30,2%.</w:t>
      </w:r>
    </w:p>
    <w:p w:rsidR="00CE2E95" w:rsidRDefault="00CE2E95" w:rsidP="00CE2E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учебных планов общеобразовательных школ показывает, что только в 2 общеобразовательны</w:t>
      </w:r>
      <w:r w:rsidR="00DE355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DE3557">
        <w:rPr>
          <w:rFonts w:ascii="Times New Roman" w:hAnsi="Times New Roman" w:cs="Times New Roman"/>
          <w:sz w:val="28"/>
          <w:szCs w:val="28"/>
        </w:rPr>
        <w:t xml:space="preserve">ах организовано профильное обучение по универсальному профилю (МБОУ Игримская средняя общеобразовательная школа и МБОУ Сосьвинская средняя общеобразовательная школа), тем самым обеспечивая </w:t>
      </w:r>
      <w:r w:rsidR="00316D92">
        <w:rPr>
          <w:rFonts w:ascii="Times New Roman" w:hAnsi="Times New Roman" w:cs="Times New Roman"/>
          <w:sz w:val="28"/>
          <w:szCs w:val="28"/>
        </w:rPr>
        <w:t>выбор профильных предметов, необходимых для дальнейшего продолжения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D92" w:rsidRDefault="00316D92" w:rsidP="00316D92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3788"/>
        <w:gridCol w:w="2120"/>
        <w:gridCol w:w="3068"/>
      </w:tblGrid>
      <w:tr w:rsidR="00316D92" w:rsidTr="00316D92">
        <w:tc>
          <w:tcPr>
            <w:tcW w:w="534" w:type="dxa"/>
          </w:tcPr>
          <w:p w:rsidR="00316D92" w:rsidRDefault="00316D92" w:rsidP="00316D9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316D92" w:rsidRDefault="00316D92" w:rsidP="00316D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Реализуемые профили в (соответствии с ФГОС СОО)</w:t>
            </w:r>
          </w:p>
        </w:tc>
        <w:tc>
          <w:tcPr>
            <w:tcW w:w="2126" w:type="dxa"/>
          </w:tcPr>
          <w:p w:rsidR="00316D92" w:rsidRDefault="00316D92" w:rsidP="00316D9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316D92" w:rsidRDefault="00316D92" w:rsidP="00316D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10класс/11 класс</w:t>
            </w:r>
            <w:r w:rsidR="005D5BC8"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</w:p>
        </w:tc>
        <w:tc>
          <w:tcPr>
            <w:tcW w:w="3084" w:type="dxa"/>
          </w:tcPr>
          <w:p w:rsidR="00316D92" w:rsidRDefault="00316D92" w:rsidP="00316D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выбравших для сдачи ЕГЭ хотя бы один предмет, соответствующий профилю обучения, за исключением русского языка и математики</w:t>
            </w:r>
          </w:p>
        </w:tc>
      </w:tr>
      <w:tr w:rsidR="00316D92" w:rsidTr="00316D92">
        <w:tc>
          <w:tcPr>
            <w:tcW w:w="534" w:type="dxa"/>
          </w:tcPr>
          <w:p w:rsidR="00316D92" w:rsidRDefault="00A77DA0" w:rsidP="00A77D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16D92" w:rsidRDefault="00A77DA0" w:rsidP="00A77D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2126" w:type="dxa"/>
          </w:tcPr>
          <w:p w:rsidR="00316D92" w:rsidRDefault="00A77DA0" w:rsidP="00A77D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29/24</w:t>
            </w:r>
          </w:p>
        </w:tc>
        <w:tc>
          <w:tcPr>
            <w:tcW w:w="3084" w:type="dxa"/>
          </w:tcPr>
          <w:p w:rsidR="00316D92" w:rsidRDefault="00A77DA0" w:rsidP="00A77D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(66,6%)</w:t>
            </w:r>
          </w:p>
        </w:tc>
      </w:tr>
    </w:tbl>
    <w:p w:rsidR="00316D92" w:rsidRPr="00CE2E95" w:rsidRDefault="005D5BC8" w:rsidP="005D5B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по показателю свидетельствуют о том, что выбор учебных предметов на ЕГЭ осуществляется с учетом профиля  обучения, что в свою очередь показывает достаточную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дальнейшего жизненного плана выпускников.</w:t>
      </w:r>
    </w:p>
    <w:p w:rsidR="005D5BC8" w:rsidRDefault="007E4A0A" w:rsidP="005D5B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D5BC8">
        <w:rPr>
          <w:rFonts w:ascii="Times New Roman" w:hAnsi="Times New Roman" w:cs="Times New Roman"/>
          <w:sz w:val="28"/>
          <w:szCs w:val="28"/>
          <w:u w:val="single"/>
        </w:rPr>
        <w:t>Анализ и описание группы показателей по проведению</w:t>
      </w:r>
      <w:r w:rsidR="009A2341" w:rsidRPr="005D5BC8">
        <w:rPr>
          <w:rFonts w:ascii="Times New Roman" w:hAnsi="Times New Roman" w:cs="Times New Roman"/>
          <w:sz w:val="28"/>
          <w:szCs w:val="28"/>
          <w:u w:val="single"/>
        </w:rPr>
        <w:t xml:space="preserve"> ранней </w:t>
      </w:r>
      <w:proofErr w:type="spellStart"/>
      <w:r w:rsidR="009A2341" w:rsidRPr="005D5BC8">
        <w:rPr>
          <w:rFonts w:ascii="Times New Roman" w:hAnsi="Times New Roman" w:cs="Times New Roman"/>
          <w:sz w:val="28"/>
          <w:szCs w:val="28"/>
          <w:u w:val="single"/>
        </w:rPr>
        <w:t>профориетации</w:t>
      </w:r>
      <w:proofErr w:type="spellEnd"/>
      <w:r w:rsidR="009A2341" w:rsidRPr="005D5BC8">
        <w:rPr>
          <w:rFonts w:ascii="Times New Roman" w:hAnsi="Times New Roman" w:cs="Times New Roman"/>
          <w:sz w:val="28"/>
          <w:szCs w:val="28"/>
          <w:u w:val="single"/>
        </w:rPr>
        <w:t xml:space="preserve"> обучающихся</w:t>
      </w:r>
      <w:proofErr w:type="gramEnd"/>
    </w:p>
    <w:p w:rsidR="00EC61A8" w:rsidRDefault="005D5BC8" w:rsidP="008631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17E">
        <w:rPr>
          <w:rFonts w:ascii="Times New Roman" w:hAnsi="Times New Roman" w:cs="Times New Roman"/>
          <w:sz w:val="28"/>
          <w:szCs w:val="28"/>
        </w:rPr>
        <w:t>4.2. Показатель: «Доля выпускников 8-11 классов, принявших участие в уроках Национальной технической инициативы</w:t>
      </w:r>
      <w:r w:rsidR="0086317E" w:rsidRPr="0086317E">
        <w:rPr>
          <w:rFonts w:ascii="Times New Roman" w:hAnsi="Times New Roman" w:cs="Times New Roman"/>
          <w:sz w:val="28"/>
          <w:szCs w:val="28"/>
        </w:rPr>
        <w:t>»</w:t>
      </w:r>
      <w:r w:rsidR="0086317E">
        <w:rPr>
          <w:rFonts w:ascii="Times New Roman" w:hAnsi="Times New Roman" w:cs="Times New Roman"/>
          <w:sz w:val="28"/>
          <w:szCs w:val="28"/>
        </w:rPr>
        <w:t xml:space="preserve"> составляет 11,5%. Показатель крайне низкий, указывающий на неудовлетворительное состояние. Основная причина неудовлетворительного состояния в недостаточной информированности участников образовательного процесса (педагогов, родителей, обучающихся) о Национальной технологической инициативе</w:t>
      </w:r>
      <w:r w:rsidR="00EC61A8">
        <w:rPr>
          <w:rFonts w:ascii="Times New Roman" w:hAnsi="Times New Roman" w:cs="Times New Roman"/>
          <w:sz w:val="28"/>
          <w:szCs w:val="28"/>
        </w:rPr>
        <w:t xml:space="preserve"> (далее – НТИ)</w:t>
      </w:r>
      <w:r w:rsidR="0086317E">
        <w:rPr>
          <w:rFonts w:ascii="Times New Roman" w:hAnsi="Times New Roman" w:cs="Times New Roman"/>
          <w:sz w:val="28"/>
          <w:szCs w:val="28"/>
        </w:rPr>
        <w:t xml:space="preserve"> и ее роли в профориентации обучающихся. </w:t>
      </w:r>
    </w:p>
    <w:p w:rsidR="005D5BC8" w:rsidRDefault="0086317E" w:rsidP="008631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в плане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сопровождению </w:t>
      </w:r>
      <w:r w:rsidR="00EC61A8">
        <w:rPr>
          <w:rFonts w:ascii="Times New Roman" w:hAnsi="Times New Roman" w:cs="Times New Roman"/>
          <w:sz w:val="28"/>
          <w:szCs w:val="28"/>
        </w:rPr>
        <w:t>профессионального самоопределения обучающихся будут запланированы мероприятия по широкому информированию о НТИ, что будет способствовать активному  участию учащихся 8-11 классов  в уроках НТИ.</w:t>
      </w:r>
    </w:p>
    <w:p w:rsidR="00EC61A8" w:rsidRDefault="00EC61A8" w:rsidP="008631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Показатель: «Доля обучающихся 8-11 классов, принявших участие в цикле Всероссийских уроков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составляет 95,6%.</w:t>
      </w:r>
    </w:p>
    <w:p w:rsidR="00EC61A8" w:rsidRPr="0086317E" w:rsidRDefault="0019697C" w:rsidP="008631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пользуются большой популярностью и проводятся во всех 11-ти общеобразовательных школах. Данные анкетирования учащихся и родителей 8-11 классов о степени удовлетворенности данными уроками показывают, удовлетворены содержанием уроков 73% учащихся и 69% родителей, затрудняются ответить 22,6% учащихся и 31% родителей.  Количество респондентов 30% обучающихся и 30% родителей </w:t>
      </w:r>
    </w:p>
    <w:p w:rsidR="009A2341" w:rsidRDefault="009A2341" w:rsidP="007E4A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697C">
        <w:rPr>
          <w:rFonts w:ascii="Times New Roman" w:hAnsi="Times New Roman" w:cs="Times New Roman"/>
          <w:sz w:val="28"/>
          <w:szCs w:val="28"/>
          <w:u w:val="single"/>
        </w:rPr>
        <w:t xml:space="preserve">Анализ и описание группы показателей по проведению ранней профориентации с </w:t>
      </w:r>
      <w:proofErr w:type="gramStart"/>
      <w:r w:rsidRPr="0019697C">
        <w:rPr>
          <w:rFonts w:ascii="Times New Roman" w:hAnsi="Times New Roman" w:cs="Times New Roman"/>
          <w:sz w:val="28"/>
          <w:szCs w:val="28"/>
          <w:u w:val="single"/>
        </w:rPr>
        <w:t>обучающимися</w:t>
      </w:r>
      <w:proofErr w:type="gramEnd"/>
      <w:r w:rsidRPr="0019697C">
        <w:rPr>
          <w:rFonts w:ascii="Times New Roman" w:hAnsi="Times New Roman" w:cs="Times New Roman"/>
          <w:sz w:val="28"/>
          <w:szCs w:val="28"/>
          <w:u w:val="single"/>
        </w:rPr>
        <w:t xml:space="preserve"> ОВЗ</w:t>
      </w:r>
    </w:p>
    <w:p w:rsidR="00456684" w:rsidRDefault="0019697C" w:rsidP="004566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Показатель: « Доля родителей обучающихся с ОВЗ 8-11 классов, которым в образовательной организации оказана адресная помощь по вопросам профориетационного самоопределения детей и молодежи</w:t>
      </w:r>
      <w:r w:rsidR="00456684">
        <w:rPr>
          <w:rFonts w:ascii="Times New Roman" w:hAnsi="Times New Roman" w:cs="Times New Roman"/>
          <w:sz w:val="28"/>
          <w:szCs w:val="28"/>
        </w:rPr>
        <w:t xml:space="preserve">» составляет 44,2%. </w:t>
      </w:r>
    </w:p>
    <w:p w:rsidR="0019697C" w:rsidRPr="0019697C" w:rsidRDefault="00456684" w:rsidP="004566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получения профессионального образования данной категории обучающихся особенно остро интересуют родителей. Число обращений и получение адресной помощи от специалистов образовательных организаций достаточно велико.</w:t>
      </w:r>
    </w:p>
    <w:p w:rsidR="009A2341" w:rsidRDefault="009A2341" w:rsidP="0045668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6684">
        <w:rPr>
          <w:rFonts w:ascii="Times New Roman" w:hAnsi="Times New Roman" w:cs="Times New Roman"/>
          <w:sz w:val="28"/>
          <w:szCs w:val="28"/>
          <w:u w:val="single"/>
        </w:rPr>
        <w:t>Анализ и описание группы показателей по взаимодействию с учреждениями/предприятиями</w:t>
      </w:r>
    </w:p>
    <w:p w:rsidR="00456684" w:rsidRDefault="001D3C11" w:rsidP="001D3C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Показатель: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«Доля общеобразовательных организаций муниципального образования, использующих при реализации образовательной области «Технология» ресурса детских технопарков «Кванториумы» ЦМИТ, профессиональных образовательных организаций, организаций высшего образования и иных организаций соответствующего профиля, в том числе реализация части образовательной программы в сетевой форме» составляет 7,1%. Показатель крайне низкий, что объясняется отсутствием в муниципальной образовательной системе «Технопарков», удаленностью организации профессионального образования (п..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>) от основной массы 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0C6C74" w:rsidRDefault="001D3C11" w:rsidP="001D3C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 Игримская средняя общеобразовательная школа им. Собянина Г.Е. </w:t>
      </w:r>
      <w:r w:rsidR="000C6C74">
        <w:rPr>
          <w:rFonts w:ascii="Times New Roman" w:hAnsi="Times New Roman" w:cs="Times New Roman"/>
          <w:sz w:val="28"/>
          <w:szCs w:val="28"/>
        </w:rPr>
        <w:t>имеется мобильный технопарков, что позволяет школам п. Игрим использовать его ресурсы для реализации учебной программы «Технология». Остальным 9-ти общеобразовательным организациям района рекомендовано использовать при реализации части образовательной программы по учебному предмету «Технология» сетевое взаимодействие с технопарками «Кванториум» региона и иными организациями, обладающими необходимыми ресурсами.</w:t>
      </w:r>
    </w:p>
    <w:p w:rsidR="009A2341" w:rsidRDefault="009A2341" w:rsidP="007E4A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6C74">
        <w:rPr>
          <w:rFonts w:ascii="Times New Roman" w:hAnsi="Times New Roman" w:cs="Times New Roman"/>
          <w:sz w:val="28"/>
          <w:szCs w:val="28"/>
          <w:u w:val="single"/>
        </w:rPr>
        <w:t>Анализ и описание группы показателей по учету выявленных потребностей рынка труда в регионе</w:t>
      </w:r>
    </w:p>
    <w:p w:rsidR="000C6C74" w:rsidRDefault="00A077DE" w:rsidP="00A077D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«Доля обучающихся 5-7 классов, охваченных мероприятиями по единому муниципальному концептуальному документу, направленными на ознакомление учащихся со структурой экономики и потребностях в кадрах на территории муниципалитета/региона: приоритетных кластерах (согласно карты промышленности Югры, социальные секторы экономики (медицинские технологии, туризм, образование), перспективные </w:t>
      </w:r>
      <w:r w:rsidR="00663871">
        <w:rPr>
          <w:rFonts w:ascii="Times New Roman" w:hAnsi="Times New Roman" w:cs="Times New Roman"/>
          <w:sz w:val="28"/>
          <w:szCs w:val="28"/>
        </w:rPr>
        <w:t>высоко</w:t>
      </w:r>
      <w:r>
        <w:rPr>
          <w:rFonts w:ascii="Times New Roman" w:hAnsi="Times New Roman" w:cs="Times New Roman"/>
          <w:sz w:val="28"/>
          <w:szCs w:val="28"/>
        </w:rPr>
        <w:t>технологичные производства секторов, повышающих конкурентоспособность</w:t>
      </w:r>
      <w:r w:rsidR="00663871">
        <w:rPr>
          <w:rFonts w:ascii="Times New Roman" w:hAnsi="Times New Roman" w:cs="Times New Roman"/>
          <w:sz w:val="28"/>
          <w:szCs w:val="28"/>
        </w:rPr>
        <w:t xml:space="preserve"> экономики (инфраструктура, транспорт, логистика, торговля, </w:t>
      </w:r>
      <w:proofErr w:type="spellStart"/>
      <w:r w:rsidR="00663871">
        <w:rPr>
          <w:rFonts w:ascii="Times New Roman" w:hAnsi="Times New Roman" w:cs="Times New Roman"/>
          <w:sz w:val="28"/>
          <w:szCs w:val="28"/>
        </w:rPr>
        <w:t>инфокоммуникация</w:t>
      </w:r>
      <w:proofErr w:type="spellEnd"/>
      <w:r w:rsidR="00663871">
        <w:rPr>
          <w:rFonts w:ascii="Times New Roman" w:hAnsi="Times New Roman" w:cs="Times New Roman"/>
          <w:sz w:val="28"/>
          <w:szCs w:val="28"/>
        </w:rPr>
        <w:t>, связь) составляет 34,7%.</w:t>
      </w:r>
      <w:proofErr w:type="gramEnd"/>
    </w:p>
    <w:p w:rsidR="00663871" w:rsidRDefault="00663871" w:rsidP="006638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Работе по ознакомлению учащихся ведется классными руководителями</w:t>
      </w:r>
      <w:r w:rsidR="00E07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 традиционных форматов (классные часы,</w:t>
      </w:r>
      <w:r w:rsidR="00E07E9D">
        <w:rPr>
          <w:rFonts w:ascii="Times New Roman" w:hAnsi="Times New Roman" w:cs="Times New Roman"/>
          <w:sz w:val="28"/>
          <w:szCs w:val="28"/>
        </w:rPr>
        <w:t xml:space="preserve"> беседы,</w:t>
      </w:r>
      <w:r w:rsidR="00A74BC4">
        <w:rPr>
          <w:rFonts w:ascii="Times New Roman" w:hAnsi="Times New Roman" w:cs="Times New Roman"/>
          <w:sz w:val="28"/>
          <w:szCs w:val="28"/>
        </w:rPr>
        <w:t xml:space="preserve"> посещение музеев,</w:t>
      </w:r>
      <w:r>
        <w:rPr>
          <w:rFonts w:ascii="Times New Roman" w:hAnsi="Times New Roman" w:cs="Times New Roman"/>
          <w:sz w:val="28"/>
          <w:szCs w:val="28"/>
        </w:rPr>
        <w:t xml:space="preserve"> встречи с представителями разных профессий). </w:t>
      </w:r>
      <w:r w:rsidR="00A74BC4">
        <w:rPr>
          <w:rFonts w:ascii="Times New Roman" w:hAnsi="Times New Roman" w:cs="Times New Roman"/>
          <w:sz w:val="28"/>
          <w:szCs w:val="28"/>
        </w:rPr>
        <w:t>Практически не используются форматы с применением информационных ресурсов, что ограничивает представление учащихся о рынке труда и наиболее востребованных профессиях на уровне региона и муниципалитета. При разработке плана мероприятий  на перспективный период будут включены мероприятия с широким использованием информационных ресурсов.</w:t>
      </w:r>
    </w:p>
    <w:p w:rsidR="00491983" w:rsidRDefault="00663871" w:rsidP="00A077D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«Доля обучающихся 8-11 классов, охваченных мероприятиями по единому концептуальному документу, направленными на ознакомление учащихся со структурой экономики и потребностях в кадрах на территории муниципалитета/региона: приоритетные кластеры (согласно карты промышленности Югры, социальные секторы экономики (медицинские технологии, туризм, образование), перспективные высокотехнологичные производства секторов, повышающих конкурентоспособность экономики (инфраструктура, транспорт, логистика, торговля,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инфокоммуникация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связь) составляет 16,1%.</w:t>
      </w:r>
      <w:r w:rsidR="00A74BC4">
        <w:rPr>
          <w:rFonts w:ascii="Times New Roman" w:hAnsi="Times New Roman" w:cs="Times New Roman"/>
          <w:sz w:val="28"/>
          <w:szCs w:val="28"/>
        </w:rPr>
        <w:t xml:space="preserve"> Показатель низкий, что свидетельствует о недостаточности работы</w:t>
      </w:r>
      <w:proofErr w:type="gramEnd"/>
      <w:r w:rsidR="00A74BC4">
        <w:rPr>
          <w:rFonts w:ascii="Times New Roman" w:hAnsi="Times New Roman" w:cs="Times New Roman"/>
          <w:sz w:val="28"/>
          <w:szCs w:val="28"/>
        </w:rPr>
        <w:t xml:space="preserve"> по данному направлению и ограничивает представления выпускников о рынке труда наиболее востребованных профессиях на уровне округа и муниципалитета. </w:t>
      </w:r>
      <w:r w:rsidR="00491983">
        <w:rPr>
          <w:rFonts w:ascii="Times New Roman" w:hAnsi="Times New Roman" w:cs="Times New Roman"/>
          <w:sz w:val="28"/>
          <w:szCs w:val="28"/>
        </w:rPr>
        <w:t xml:space="preserve">Причиной является отсутствие профессиональной готовности педагогических работников к ознакомлению со структурой экономики и потребностях в кадрах на территории муниципалитета и региона. Также сказывается недостаточность методической поддержки педагогов в применении инструментов ознакомления обучающихся с перспективами рынка труда. </w:t>
      </w:r>
    </w:p>
    <w:p w:rsidR="00663871" w:rsidRPr="000C6C74" w:rsidRDefault="00A74BC4" w:rsidP="004919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активизации работы по данному направлению планируем включить в план мероприятия</w:t>
      </w:r>
      <w:r w:rsidR="00491983">
        <w:rPr>
          <w:rFonts w:ascii="Times New Roman" w:hAnsi="Times New Roman" w:cs="Times New Roman"/>
          <w:sz w:val="28"/>
          <w:szCs w:val="28"/>
        </w:rPr>
        <w:t xml:space="preserve"> разного </w:t>
      </w:r>
      <w:r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491983">
        <w:rPr>
          <w:rFonts w:ascii="Times New Roman" w:hAnsi="Times New Roman" w:cs="Times New Roman"/>
          <w:sz w:val="28"/>
          <w:szCs w:val="28"/>
        </w:rPr>
        <w:t xml:space="preserve">а, что обеспечить повышение информированности выпускников о современном рынке труда в регионе и муниципалитете и в дальнейшем обеспечит правильный профессиональный </w:t>
      </w:r>
      <w:r w:rsidR="00491983">
        <w:rPr>
          <w:rFonts w:ascii="Times New Roman" w:hAnsi="Times New Roman" w:cs="Times New Roman"/>
          <w:sz w:val="28"/>
          <w:szCs w:val="28"/>
        </w:rPr>
        <w:lastRenderedPageBreak/>
        <w:t>выбор.</w:t>
      </w:r>
      <w:r w:rsidR="0030209D">
        <w:rPr>
          <w:rFonts w:ascii="Times New Roman" w:hAnsi="Times New Roman" w:cs="Times New Roman"/>
          <w:sz w:val="28"/>
          <w:szCs w:val="28"/>
        </w:rPr>
        <w:t xml:space="preserve">  В целях подготовки педагогов к работе по данному направлению в концептуальном документе будут запланированы мероприятия по повышению квалификации педагогов и оказанию им методического сопровождения.</w:t>
      </w:r>
    </w:p>
    <w:p w:rsidR="009A2341" w:rsidRDefault="009A2341" w:rsidP="007E4A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1983">
        <w:rPr>
          <w:rFonts w:ascii="Times New Roman" w:hAnsi="Times New Roman" w:cs="Times New Roman"/>
          <w:sz w:val="28"/>
          <w:szCs w:val="28"/>
          <w:u w:val="single"/>
        </w:rPr>
        <w:t>Анализ и описание группы показателей по учету обучающихся, участвующих в конкурсах профессиональной направленности</w:t>
      </w:r>
    </w:p>
    <w:p w:rsidR="0030209D" w:rsidRPr="0030209D" w:rsidRDefault="0030209D" w:rsidP="0030209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9D">
        <w:rPr>
          <w:rFonts w:ascii="Times New Roman" w:hAnsi="Times New Roman" w:cs="Times New Roman"/>
          <w:sz w:val="28"/>
          <w:szCs w:val="28"/>
        </w:rPr>
        <w:t>10.2. Показатель:</w:t>
      </w:r>
      <w:r>
        <w:rPr>
          <w:rFonts w:ascii="Times New Roman" w:hAnsi="Times New Roman" w:cs="Times New Roman"/>
          <w:sz w:val="28"/>
          <w:szCs w:val="28"/>
        </w:rPr>
        <w:t xml:space="preserve"> «Доля обучающихся   8-11 классов, участвующих в ежегодных муниципальных конкурсах профориетационной направленности для школьников» составляет 0,7%. Показатель крайне низкий, что связано с недостаточностью планируемых  в концептуальных документах конкурсных мероприятий и слабой информированностью</w:t>
      </w:r>
      <w:r w:rsidR="00B36AA2">
        <w:rPr>
          <w:rFonts w:ascii="Times New Roman" w:hAnsi="Times New Roman" w:cs="Times New Roman"/>
          <w:sz w:val="28"/>
          <w:szCs w:val="28"/>
        </w:rPr>
        <w:t xml:space="preserve"> о конкурсах профессиональной направленности.</w:t>
      </w:r>
    </w:p>
    <w:p w:rsidR="009A2341" w:rsidRDefault="009A2341" w:rsidP="007E4A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E923AD" w:rsidRDefault="00E923AD" w:rsidP="00E923A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состояния работы </w:t>
      </w:r>
      <w:r w:rsidRPr="00E923AD">
        <w:rPr>
          <w:rFonts w:ascii="Times New Roman" w:hAnsi="Times New Roman" w:cs="Times New Roman"/>
          <w:sz w:val="28"/>
          <w:szCs w:val="28"/>
        </w:rPr>
        <w:t xml:space="preserve">о функционировании системы работы по самоопределению и ранней профессиональной ориентации </w:t>
      </w:r>
      <w:proofErr w:type="gramStart"/>
      <w:r w:rsidRPr="00E923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показывает, что работа в данном направлении ведется, однако целостная системы деятельности  по данному направлению не сформировано, присутствуют отдельные элементы. В целях формирования системы работы необходимо:</w:t>
      </w:r>
    </w:p>
    <w:p w:rsidR="00E923AD" w:rsidRDefault="00E923AD" w:rsidP="00E923A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корректировку плана работы по данному направлению;</w:t>
      </w:r>
    </w:p>
    <w:p w:rsidR="00E923AD" w:rsidRDefault="00E923AD" w:rsidP="00E923A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6AA2">
        <w:rPr>
          <w:rFonts w:ascii="Times New Roman" w:hAnsi="Times New Roman" w:cs="Times New Roman"/>
          <w:sz w:val="28"/>
          <w:szCs w:val="28"/>
        </w:rPr>
        <w:t xml:space="preserve"> обеспечить условия для прохождения курсовой подготовки педагогов, выполняющих функции классных руководителей по вопросам сопровождения профессионального самоопределения обучающихся;</w:t>
      </w:r>
    </w:p>
    <w:p w:rsidR="00B36AA2" w:rsidRDefault="00B36AA2" w:rsidP="00E923A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запланировать широкое информирование участников образовательного процесса о целях и задачах работы по данному напра</w:t>
      </w:r>
      <w:r w:rsidR="006A3B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лению</w:t>
      </w:r>
      <w:r w:rsidR="006A3B26">
        <w:rPr>
          <w:rFonts w:ascii="Times New Roman" w:hAnsi="Times New Roman" w:cs="Times New Roman"/>
          <w:sz w:val="28"/>
          <w:szCs w:val="28"/>
        </w:rPr>
        <w:t>;</w:t>
      </w:r>
    </w:p>
    <w:p w:rsidR="00B36AA2" w:rsidRDefault="00B36AA2" w:rsidP="00E923A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запланировать проведение конкурсных мероприятий по профессиональной направленности;</w:t>
      </w:r>
    </w:p>
    <w:p w:rsidR="006A3B26" w:rsidRDefault="006A3B26" w:rsidP="00E923A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созданию новых мест дополнительного образования, прежде всего по технической и естественнонаучной направленностям;</w:t>
      </w:r>
    </w:p>
    <w:p w:rsidR="006A3B26" w:rsidRDefault="006A3B26" w:rsidP="00E923A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возможности сетевого взаимодействия с образовательными и иными организациями региона, имеющими ресурсы для организации работы по профессиональному самоопределению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A3B26" w:rsidRDefault="006A3B26" w:rsidP="00E923A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сопровождению педагогических работников по вопросам деятельности по профессиональному самоопределению обучающихся.</w:t>
      </w:r>
    </w:p>
    <w:p w:rsidR="00834730" w:rsidRDefault="00834730" w:rsidP="00E923AD">
      <w:pPr>
        <w:pStyle w:val="a3"/>
        <w:spacing w:after="0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</w:t>
      </w:r>
    </w:p>
    <w:p w:rsidR="00E923AD" w:rsidRPr="00834730" w:rsidRDefault="00834730" w:rsidP="00E923AD">
      <w:pPr>
        <w:pStyle w:val="a3"/>
        <w:spacing w:after="0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Лебедева И.Ф., заместитель председателя, тел. 8(34674)2-21-49</w:t>
      </w:r>
    </w:p>
    <w:sectPr w:rsidR="00E923AD" w:rsidRPr="008347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67" w:rsidRDefault="00056067" w:rsidP="00E923AD">
      <w:pPr>
        <w:spacing w:after="0" w:line="240" w:lineRule="auto"/>
      </w:pPr>
      <w:r>
        <w:separator/>
      </w:r>
    </w:p>
  </w:endnote>
  <w:endnote w:type="continuationSeparator" w:id="0">
    <w:p w:rsidR="00056067" w:rsidRDefault="00056067" w:rsidP="00E9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32237"/>
      <w:docPartObj>
        <w:docPartGallery w:val="Page Numbers (Bottom of Page)"/>
        <w:docPartUnique/>
      </w:docPartObj>
    </w:sdtPr>
    <w:sdtEndPr/>
    <w:sdtContent>
      <w:p w:rsidR="00E923AD" w:rsidRDefault="00E923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244">
          <w:rPr>
            <w:noProof/>
          </w:rPr>
          <w:t>1</w:t>
        </w:r>
        <w:r>
          <w:fldChar w:fldCharType="end"/>
        </w:r>
      </w:p>
    </w:sdtContent>
  </w:sdt>
  <w:p w:rsidR="00E923AD" w:rsidRDefault="00E923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67" w:rsidRDefault="00056067" w:rsidP="00E923AD">
      <w:pPr>
        <w:spacing w:after="0" w:line="240" w:lineRule="auto"/>
      </w:pPr>
      <w:r>
        <w:separator/>
      </w:r>
    </w:p>
  </w:footnote>
  <w:footnote w:type="continuationSeparator" w:id="0">
    <w:p w:rsidR="00056067" w:rsidRDefault="00056067" w:rsidP="00E92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040D9"/>
    <w:multiLevelType w:val="multilevel"/>
    <w:tmpl w:val="2B4A1D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61511F79"/>
    <w:multiLevelType w:val="multilevel"/>
    <w:tmpl w:val="4F746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BC"/>
    <w:rsid w:val="00056067"/>
    <w:rsid w:val="000C6C74"/>
    <w:rsid w:val="0019697C"/>
    <w:rsid w:val="001C2227"/>
    <w:rsid w:val="001D3C11"/>
    <w:rsid w:val="0020467C"/>
    <w:rsid w:val="00251E02"/>
    <w:rsid w:val="00261479"/>
    <w:rsid w:val="0027676E"/>
    <w:rsid w:val="002F5593"/>
    <w:rsid w:val="0030209D"/>
    <w:rsid w:val="00316D92"/>
    <w:rsid w:val="00327F1E"/>
    <w:rsid w:val="003366A5"/>
    <w:rsid w:val="003A2BA1"/>
    <w:rsid w:val="00456684"/>
    <w:rsid w:val="00476FC0"/>
    <w:rsid w:val="00491983"/>
    <w:rsid w:val="00586A8D"/>
    <w:rsid w:val="005D5BC8"/>
    <w:rsid w:val="00663871"/>
    <w:rsid w:val="006A3B26"/>
    <w:rsid w:val="006C6BCE"/>
    <w:rsid w:val="00737F4B"/>
    <w:rsid w:val="007500EC"/>
    <w:rsid w:val="00763AF7"/>
    <w:rsid w:val="007B0FB4"/>
    <w:rsid w:val="007E4A0A"/>
    <w:rsid w:val="00834730"/>
    <w:rsid w:val="0086317E"/>
    <w:rsid w:val="008C2244"/>
    <w:rsid w:val="008D28BC"/>
    <w:rsid w:val="008E0CFA"/>
    <w:rsid w:val="008F2387"/>
    <w:rsid w:val="009A2341"/>
    <w:rsid w:val="00A077DE"/>
    <w:rsid w:val="00A74BC4"/>
    <w:rsid w:val="00A77DA0"/>
    <w:rsid w:val="00AF39EE"/>
    <w:rsid w:val="00B36AA2"/>
    <w:rsid w:val="00B83DAE"/>
    <w:rsid w:val="00BA5149"/>
    <w:rsid w:val="00CD14A5"/>
    <w:rsid w:val="00CE2E95"/>
    <w:rsid w:val="00D71989"/>
    <w:rsid w:val="00DE2F35"/>
    <w:rsid w:val="00DE3557"/>
    <w:rsid w:val="00E07E9D"/>
    <w:rsid w:val="00E923AD"/>
    <w:rsid w:val="00EA27C7"/>
    <w:rsid w:val="00EC61A8"/>
    <w:rsid w:val="00F0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A0A"/>
    <w:pPr>
      <w:ind w:left="720"/>
      <w:contextualSpacing/>
    </w:pPr>
  </w:style>
  <w:style w:type="table" w:styleId="a4">
    <w:name w:val="Table Grid"/>
    <w:basedOn w:val="a1"/>
    <w:uiPriority w:val="59"/>
    <w:rsid w:val="0031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3AD"/>
  </w:style>
  <w:style w:type="paragraph" w:styleId="a7">
    <w:name w:val="footer"/>
    <w:basedOn w:val="a"/>
    <w:link w:val="a8"/>
    <w:uiPriority w:val="99"/>
    <w:unhideWhenUsed/>
    <w:rsid w:val="00E9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A0A"/>
    <w:pPr>
      <w:ind w:left="720"/>
      <w:contextualSpacing/>
    </w:pPr>
  </w:style>
  <w:style w:type="table" w:styleId="a4">
    <w:name w:val="Table Grid"/>
    <w:basedOn w:val="a1"/>
    <w:uiPriority w:val="59"/>
    <w:rsid w:val="0031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3AD"/>
  </w:style>
  <w:style w:type="paragraph" w:styleId="a7">
    <w:name w:val="footer"/>
    <w:basedOn w:val="a"/>
    <w:link w:val="a8"/>
    <w:uiPriority w:val="99"/>
    <w:unhideWhenUsed/>
    <w:rsid w:val="00E9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</cp:lastModifiedBy>
  <cp:revision>11</cp:revision>
  <cp:lastPrinted>2021-07-22T12:11:00Z</cp:lastPrinted>
  <dcterms:created xsi:type="dcterms:W3CDTF">2021-06-21T08:17:00Z</dcterms:created>
  <dcterms:modified xsi:type="dcterms:W3CDTF">2021-07-22T12:11:00Z</dcterms:modified>
</cp:coreProperties>
</file>