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4BEC">
        <w:rPr>
          <w:rFonts w:ascii="Times New Roman" w:hAnsi="Times New Roman" w:cs="Times New Roman"/>
          <w:b/>
          <w:sz w:val="24"/>
          <w:szCs w:val="24"/>
        </w:rPr>
        <w:t>1квартал 2019</w:t>
      </w:r>
      <w:r w:rsidRPr="009819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3F313B" w:rsidRPr="009819DA" w:rsidTr="004007AC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F313B" w:rsidRPr="009819DA" w:rsidTr="004007AC">
        <w:tc>
          <w:tcPr>
            <w:tcW w:w="9781" w:type="dxa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10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13B" w:rsidRPr="009819DA" w:rsidRDefault="003F313B" w:rsidP="0092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920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3F313B" w:rsidRPr="009819DA" w:rsidTr="004007AC">
        <w:tc>
          <w:tcPr>
            <w:tcW w:w="9781" w:type="dxa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19DA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984BEC" w:rsidP="0092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</w:tr>
      <w:tr w:rsidR="003F313B" w:rsidRPr="009819DA" w:rsidTr="00D22E33">
        <w:tc>
          <w:tcPr>
            <w:tcW w:w="9781" w:type="dxa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102216" w:rsidP="0040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D22E33">
        <w:tc>
          <w:tcPr>
            <w:tcW w:w="9781" w:type="dxa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102216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102216" w:rsidRPr="00460E8C" w:rsidTr="00D22E33">
        <w:tc>
          <w:tcPr>
            <w:tcW w:w="9781" w:type="dxa"/>
          </w:tcPr>
          <w:p w:rsidR="00102216" w:rsidRPr="00460E8C" w:rsidRDefault="00102216" w:rsidP="0010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02216" w:rsidRPr="00102216" w:rsidRDefault="00102216" w:rsidP="00C12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21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0221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102216" w:rsidRDefault="00102216" w:rsidP="00C12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819DA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02216" w:rsidRPr="009819DA" w:rsidTr="00D22E33">
        <w:tc>
          <w:tcPr>
            <w:tcW w:w="10775" w:type="dxa"/>
          </w:tcPr>
          <w:p w:rsidR="00102216" w:rsidRPr="009819DA" w:rsidRDefault="00102216" w:rsidP="004007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02216" w:rsidRPr="009819DA" w:rsidRDefault="00102216" w:rsidP="004007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6" w:rsidRPr="009819DA" w:rsidRDefault="00102216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16" w:rsidRPr="009819DA" w:rsidRDefault="00102216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E82771" w:rsidRDefault="00102216" w:rsidP="00C12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C74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992"/>
      </w:tblGrid>
      <w:tr w:rsidR="003F313B" w:rsidRPr="009819DA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3F313B" w:rsidRPr="009819DA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819DA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4456" w:rsidRPr="009819DA" w:rsidTr="00D22E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46DF4" w:rsidRDefault="00C74456" w:rsidP="00C12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C74456" w:rsidRPr="00C46DF4" w:rsidRDefault="00C74456" w:rsidP="00C1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08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до 31 мая 2019г.</w:t>
            </w:r>
          </w:p>
        </w:tc>
      </w:tr>
      <w:tr w:rsidR="003F313B" w:rsidRPr="009819DA" w:rsidTr="00D22E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D01F61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3B" w:rsidRPr="009819DA" w:rsidTr="00D22E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не было</w:t>
            </w:r>
          </w:p>
        </w:tc>
      </w:tr>
    </w:tbl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F313B" w:rsidRPr="009819DA" w:rsidTr="003F31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819DA">
              <w:rPr>
                <w:rFonts w:ascii="Times New Roman" w:hAnsi="Times New Roman" w:cs="Times New Roman"/>
              </w:rPr>
              <w:t xml:space="preserve">муниципальной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819DA">
              <w:rPr>
                <w:rFonts w:ascii="Times New Roman" w:hAnsi="Times New Roman" w:cs="Times New Roman"/>
              </w:rPr>
              <w:t>муниципальной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819DA">
              <w:rPr>
                <w:rFonts w:ascii="Times New Roman" w:hAnsi="Times New Roman" w:cs="Times New Roman"/>
              </w:rPr>
              <w:t xml:space="preserve">муниципальной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F313B" w:rsidRPr="009819DA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t xml:space="preserve">муниципальном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74456" w:rsidRPr="009819DA" w:rsidTr="00D22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46DF4" w:rsidRDefault="00C74456" w:rsidP="00C12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801011О.99.0.БВ24ДМ62000</w:t>
            </w:r>
          </w:p>
          <w:p w:rsidR="00C74456" w:rsidRPr="00C46DF4" w:rsidRDefault="00C74456" w:rsidP="00C1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C1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A95B04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A95B04" w:rsidP="00F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A95B04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A95B04" w:rsidP="00F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C74456" w:rsidP="00B6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94">
              <w:rPr>
                <w:rFonts w:ascii="Times New Roman" w:hAnsi="Times New Roman" w:cs="Times New Roman"/>
                <w:sz w:val="20"/>
                <w:szCs w:val="20"/>
              </w:rPr>
              <w:t>Идет прием детей в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95B04" w:rsidRPr="003F20D4" w:rsidTr="00D22E33">
        <w:tc>
          <w:tcPr>
            <w:tcW w:w="10775" w:type="dxa"/>
          </w:tcPr>
          <w:p w:rsidR="00A95B04" w:rsidRPr="003F20D4" w:rsidRDefault="00A95B04" w:rsidP="004007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95B04" w:rsidRPr="003F20D4" w:rsidRDefault="00A95B04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04" w:rsidRPr="003F20D4" w:rsidRDefault="00A95B04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04" w:rsidRPr="003B1D34" w:rsidRDefault="00A95B04" w:rsidP="00A4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57119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670F" w:rsidRPr="003F20D4" w:rsidTr="00D22E33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077C7" w:rsidRDefault="0028670F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3B1D34" w:rsidRDefault="0028670F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4007A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3F20D4" w:rsidRDefault="0028670F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F20D4" w:rsidRDefault="0028670F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9819DA" w:rsidRDefault="0028670F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9819DA" w:rsidRDefault="0028670F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9819DA" w:rsidRDefault="0028670F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9819DA" w:rsidRDefault="0028670F" w:rsidP="000E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до 31 мая 2019г.</w:t>
            </w:r>
          </w:p>
        </w:tc>
      </w:tr>
      <w:tr w:rsidR="000E31A5" w:rsidRPr="003F20D4" w:rsidTr="00D22E33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8D1EA4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8D1EA4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400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A5" w:rsidRPr="003F20D4" w:rsidTr="00D22E33">
        <w:trPr>
          <w:trHeight w:val="219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A5" w:rsidRPr="003F20D4" w:rsidRDefault="000E31A5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3F20D4" w:rsidRDefault="000E31A5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0E31A5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5" w:rsidRPr="009819DA" w:rsidRDefault="008D1EA4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55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3F20D4" w:rsidTr="0057119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670F" w:rsidRPr="00D01F61" w:rsidTr="00D22E33">
        <w:trPr>
          <w:trHeight w:val="1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077C7" w:rsidRDefault="0028670F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A4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3B1D34" w:rsidRDefault="0028670F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2E58D7" w:rsidRDefault="0028670F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FD1043" w:rsidRDefault="0028670F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CA7155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CA7155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FD1043" w:rsidRDefault="0028670F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прием в группу </w:t>
            </w:r>
          </w:p>
          <w:p w:rsidR="0028670F" w:rsidRPr="00D01F61" w:rsidRDefault="0028670F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40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40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40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F004C" w:rsidRPr="003F20D4" w:rsidTr="00D22E33">
        <w:tc>
          <w:tcPr>
            <w:tcW w:w="10775" w:type="dxa"/>
          </w:tcPr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F3380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04C" w:rsidRPr="003F20D4" w:rsidTr="00D22E33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077C7" w:rsidRDefault="00BF004C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3F20D4" w:rsidRDefault="00BF004C" w:rsidP="00F3380D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3F20D4" w:rsidRDefault="00BF004C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3F20D4" w:rsidRDefault="00BF004C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4C" w:rsidRPr="008C2F9A" w:rsidRDefault="00BF004C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BF004C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CA7155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BF004C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CA7155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C2F9A" w:rsidRDefault="00BF004C" w:rsidP="00F3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F9A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1 сентября 2018г.</w:t>
            </w:r>
          </w:p>
        </w:tc>
      </w:tr>
      <w:tr w:rsidR="00571198" w:rsidRPr="003F20D4" w:rsidTr="00D22E33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8C2F9A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8C2F9A" w:rsidRDefault="00571198" w:rsidP="00F33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198" w:rsidRPr="003F20D4" w:rsidTr="00D22E33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F3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F33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F33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F33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F33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276"/>
        <w:gridCol w:w="1276"/>
      </w:tblGrid>
      <w:tr w:rsidR="00571198" w:rsidRPr="003F20D4" w:rsidTr="00F3380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F3380D">
        <w:trPr>
          <w:trHeight w:val="4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04C" w:rsidRPr="003F20D4" w:rsidTr="00D22E33">
        <w:trPr>
          <w:trHeight w:val="10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077C7" w:rsidRDefault="00BF004C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A4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4101DA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4101DA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4101DA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4101DA" w:rsidP="0048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детям,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101DA" w:rsidRPr="003F20D4" w:rsidTr="00D22E33">
        <w:tc>
          <w:tcPr>
            <w:tcW w:w="10775" w:type="dxa"/>
          </w:tcPr>
          <w:p w:rsidR="004101DA" w:rsidRPr="003F20D4" w:rsidRDefault="004101DA" w:rsidP="004007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4101DA" w:rsidRPr="003F20D4" w:rsidRDefault="004101DA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01DA" w:rsidRPr="003F20D4" w:rsidRDefault="004101DA" w:rsidP="00400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D22E33" w:rsidRDefault="004101DA" w:rsidP="00A411E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33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3B3A2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01DA" w:rsidRPr="003F20D4" w:rsidTr="008C0C74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</w:t>
            </w:r>
            <w:r w:rsidRPr="008C0C74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A4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A4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A4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A4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4101DA" w:rsidRPr="008C0C74" w:rsidRDefault="004101DA" w:rsidP="00A4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A4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4007A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Полнота реализации основной 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2D2341" w:rsidP="00605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4101DA" w:rsidP="0060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0C74" w:rsidRDefault="002D2341" w:rsidP="0060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8C2F9A" w:rsidRDefault="004101DA" w:rsidP="0060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C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реализуется с 1 сентября 2018г.</w:t>
            </w:r>
          </w:p>
        </w:tc>
      </w:tr>
      <w:tr w:rsidR="00571198" w:rsidRPr="003F20D4" w:rsidTr="004101D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B366C6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571198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B366C6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9819DA" w:rsidRDefault="00B366C6" w:rsidP="00400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удовлетворен услугой</w:t>
            </w:r>
          </w:p>
        </w:tc>
      </w:tr>
      <w:tr w:rsidR="00571198" w:rsidRPr="003F20D4" w:rsidTr="004101D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8" w:rsidRPr="003F20D4" w:rsidRDefault="00571198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198" w:rsidRPr="009819DA" w:rsidRDefault="00571198" w:rsidP="00400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5711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3F20D4" w:rsidTr="001F03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16</w:t>
            </w:r>
          </w:p>
        </w:tc>
      </w:tr>
      <w:tr w:rsidR="002D2341" w:rsidRPr="003F20D4" w:rsidTr="008C0C74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2D2341" w:rsidRPr="008C0C74" w:rsidRDefault="002D2341" w:rsidP="00A4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8C0C74" w:rsidRDefault="002D2341" w:rsidP="00A411E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jc w:val="center"/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jc w:val="center"/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40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3B" w:rsidRPr="009819DA" w:rsidRDefault="003F313B" w:rsidP="003F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8F7" w:rsidRDefault="00DB18F7" w:rsidP="00DB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DB18F7" w:rsidRPr="008C0C74" w:rsidTr="00A411EF">
        <w:tc>
          <w:tcPr>
            <w:tcW w:w="10775" w:type="dxa"/>
          </w:tcPr>
          <w:p w:rsidR="00DB18F7" w:rsidRPr="008C0C74" w:rsidRDefault="00DB18F7" w:rsidP="008C0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C0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DB18F7" w:rsidRPr="008C0C74" w:rsidRDefault="00DB18F7" w:rsidP="008C0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DB18F7" w:rsidRPr="008C0C74" w:rsidTr="00A411EF">
        <w:tc>
          <w:tcPr>
            <w:tcW w:w="14601" w:type="dxa"/>
            <w:gridSpan w:val="3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0C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8C0C7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DB18F7" w:rsidRPr="008C0C74" w:rsidTr="00A411EF">
        <w:tc>
          <w:tcPr>
            <w:tcW w:w="14601" w:type="dxa"/>
            <w:gridSpan w:val="3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B18F7" w:rsidRPr="008C0C74" w:rsidTr="00A411EF">
        <w:tc>
          <w:tcPr>
            <w:tcW w:w="14601" w:type="dxa"/>
            <w:gridSpan w:val="3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DB18F7" w:rsidRPr="008C0C74" w:rsidRDefault="00DB18F7" w:rsidP="008C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DB18F7" w:rsidRPr="008C0C74" w:rsidTr="00A411E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B18F7" w:rsidRPr="008C0C74" w:rsidTr="00A411E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8C0C7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8C0C7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C0C7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18F7" w:rsidRPr="008C0C74" w:rsidTr="00A411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>______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>______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>______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>______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8C0C7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8C0C7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C0C7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8C0C7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8C0C74" w:rsidTr="00A411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18F7" w:rsidRPr="008C0C74" w:rsidTr="008C0C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A35A2C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F7" w:rsidRPr="008C0C74" w:rsidTr="00A411E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C74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DB18F7" w:rsidRPr="008C0C74" w:rsidRDefault="00DB18F7" w:rsidP="008C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8F7" w:rsidRPr="008C0C74" w:rsidRDefault="00DB18F7" w:rsidP="008C0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C0C7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B18F7" w:rsidRPr="008C0C74" w:rsidTr="00A411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8C0C74">
              <w:rPr>
                <w:rFonts w:ascii="Times New Roman" w:hAnsi="Times New Roman" w:cs="Times New Roman"/>
              </w:rPr>
              <w:t xml:space="preserve">муниципальной </w:t>
            </w: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8C0C74">
              <w:rPr>
                <w:rFonts w:ascii="Times New Roman" w:hAnsi="Times New Roman" w:cs="Times New Roman"/>
              </w:rPr>
              <w:t>муниципальной</w:t>
            </w: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8C0C74">
              <w:rPr>
                <w:rFonts w:ascii="Times New Roman" w:hAnsi="Times New Roman" w:cs="Times New Roman"/>
              </w:rPr>
              <w:t xml:space="preserve">муниципальной </w:t>
            </w: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B18F7" w:rsidRPr="008C0C74" w:rsidTr="00A411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8C0C74" w:rsidTr="00A411E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8C0C74">
              <w:rPr>
                <w:rFonts w:ascii="Times New Roman" w:hAnsi="Times New Roman" w:cs="Times New Roman"/>
              </w:rPr>
              <w:t>муниципальном</w:t>
            </w: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8C0C74">
              <w:rPr>
                <w:rFonts w:ascii="Times New Roman" w:hAnsi="Times New Roman" w:cs="Times New Roman"/>
              </w:rPr>
              <w:t xml:space="preserve">муниципальном </w:t>
            </w: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8C0C74" w:rsidTr="00A411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C0C7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8C0C74" w:rsidTr="00A41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C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B18F7" w:rsidRPr="008C0C74" w:rsidTr="008C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8C0C74" w:rsidRDefault="008C5448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8C0C74" w:rsidRDefault="00DB18F7" w:rsidP="008C0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8C0C74" w:rsidRDefault="00DB18F7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8C0C74" w:rsidRDefault="003F313B" w:rsidP="008C0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13B" w:rsidRPr="008C0C74" w:rsidRDefault="003F313B" w:rsidP="008C0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7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8C0C7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8C0C74" w:rsidRDefault="003F313B" w:rsidP="008C0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3F313B" w:rsidRPr="008C0C74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8C0C74" w:rsidRDefault="003F313B" w:rsidP="008C0C7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3B" w:rsidRPr="008C0C74" w:rsidRDefault="003F313B" w:rsidP="008C0C7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4">
              <w:rPr>
                <w:rFonts w:ascii="Times New Roman" w:hAnsi="Times New Roman" w:cs="Times New Roman"/>
                <w:sz w:val="24"/>
                <w:szCs w:val="24"/>
              </w:rPr>
              <w:t xml:space="preserve">Код по региональному перечню государственных (муниципальных) услуг и </w:t>
            </w:r>
            <w:r w:rsidRPr="008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8C0C74" w:rsidRDefault="003F313B" w:rsidP="008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3F313B" w:rsidRPr="009819DA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F313B" w:rsidRPr="009819DA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F313B" w:rsidRPr="009819DA" w:rsidTr="004007AC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Pr="009819DA" w:rsidRDefault="005C4547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3F313B" w:rsidRPr="009819DA" w:rsidTr="004007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3F313B" w:rsidRPr="009819DA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3F313B" w:rsidRPr="009819DA" w:rsidRDefault="00763386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3F313B"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819DA">
              <w:rPr>
                <w:rFonts w:ascii="Times New Roman" w:hAnsi="Times New Roman" w:cs="Times New Roman"/>
              </w:rPr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819DA">
              <w:rPr>
                <w:rFonts w:ascii="Times New Roman" w:hAnsi="Times New Roman" w:cs="Times New Roman"/>
              </w:rPr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40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3F313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3F313B" w:rsidRPr="009819DA" w:rsidRDefault="003F313B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F313B" w:rsidRDefault="003F313B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8F00C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4853A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F00C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F00C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Default="00EC73E7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Default="004853A7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Default="004853A7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3F3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EC73E7" w:rsidRDefault="00EC73E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  <w:r w:rsidRPr="00C82587">
        <w:rPr>
          <w:b/>
          <w:sz w:val="24"/>
          <w:szCs w:val="24"/>
        </w:rPr>
        <w:lastRenderedPageBreak/>
        <w:t xml:space="preserve">Пояснительная записка </w:t>
      </w:r>
    </w:p>
    <w:p w:rsidR="00EC73E7" w:rsidRPr="00C82587" w:rsidRDefault="00EC73E7" w:rsidP="00EC73E7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  <w:r w:rsidRPr="00C82587">
        <w:rPr>
          <w:b/>
          <w:sz w:val="24"/>
          <w:szCs w:val="24"/>
        </w:rPr>
        <w:t xml:space="preserve">о результатах выполнения муниципального задания за </w:t>
      </w:r>
      <w:r w:rsidR="00FD1043">
        <w:rPr>
          <w:b/>
          <w:sz w:val="24"/>
          <w:szCs w:val="24"/>
        </w:rPr>
        <w:t>1</w:t>
      </w:r>
      <w:r w:rsidRPr="00C82587">
        <w:rPr>
          <w:b/>
          <w:sz w:val="24"/>
          <w:szCs w:val="24"/>
        </w:rPr>
        <w:t xml:space="preserve"> квартал 201</w:t>
      </w:r>
      <w:r w:rsidR="00FD1043">
        <w:rPr>
          <w:b/>
          <w:sz w:val="24"/>
          <w:szCs w:val="24"/>
        </w:rPr>
        <w:t>9</w:t>
      </w:r>
      <w:r w:rsidRPr="00C82587">
        <w:rPr>
          <w:b/>
          <w:sz w:val="24"/>
          <w:szCs w:val="24"/>
        </w:rPr>
        <w:t>года</w:t>
      </w:r>
    </w:p>
    <w:p w:rsidR="00EC73E7" w:rsidRPr="00424200" w:rsidRDefault="00EC73E7" w:rsidP="00EC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20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 1</w:t>
      </w:r>
    </w:p>
    <w:p w:rsidR="00EC73E7" w:rsidRPr="00C1497A" w:rsidRDefault="00EC73E7" w:rsidP="00EC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0-3 лет </w:t>
      </w:r>
      <w:proofErr w:type="gramStart"/>
      <w:r w:rsidRPr="00C1497A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C1497A">
        <w:rPr>
          <w:rFonts w:ascii="Times New Roman" w:hAnsi="Times New Roman" w:cs="Times New Roman"/>
          <w:b/>
          <w:sz w:val="24"/>
          <w:szCs w:val="24"/>
        </w:rPr>
        <w:t>)</w:t>
      </w:r>
      <w:r w:rsidRPr="00C1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3E7" w:rsidRDefault="00EC73E7" w:rsidP="00EC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</w:t>
      </w:r>
      <w:r w:rsidR="004853A7">
        <w:rPr>
          <w:rFonts w:ascii="Times New Roman" w:hAnsi="Times New Roman" w:cs="Times New Roman"/>
          <w:sz w:val="24"/>
          <w:szCs w:val="24"/>
        </w:rPr>
        <w:t>етьми от 1 до 3 лет составила 4</w:t>
      </w:r>
      <w:r w:rsidR="00E13E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E13EA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2019г).</w:t>
      </w:r>
    </w:p>
    <w:p w:rsidR="00EC73E7" w:rsidRDefault="00EC73E7" w:rsidP="00EC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EC73E7" w:rsidRDefault="00EC73E7" w:rsidP="00EC73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A652E" w:rsidRDefault="008A652E" w:rsidP="00800533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кол</w:t>
      </w:r>
      <w:r w:rsidR="00FD1043">
        <w:rPr>
          <w:rFonts w:ascii="Times New Roman" w:hAnsi="Times New Roman" w:cs="Times New Roman"/>
          <w:sz w:val="24"/>
          <w:szCs w:val="24"/>
        </w:rPr>
        <w:t>ичество детей от 1 до 3 лет за 1 квартал 2019</w:t>
      </w:r>
      <w:r w:rsidR="004853A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C4547">
        <w:rPr>
          <w:rFonts w:ascii="Times New Roman" w:hAnsi="Times New Roman" w:cs="Times New Roman"/>
          <w:sz w:val="24"/>
          <w:szCs w:val="24"/>
        </w:rPr>
        <w:t xml:space="preserve">32 </w:t>
      </w:r>
      <w:r w:rsidR="005629D0">
        <w:rPr>
          <w:rFonts w:ascii="Times New Roman" w:hAnsi="Times New Roman" w:cs="Times New Roman"/>
          <w:sz w:val="24"/>
          <w:szCs w:val="24"/>
        </w:rPr>
        <w:t>ребенк</w:t>
      </w:r>
      <w:r w:rsidR="005C45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что ниже  утвержденного отклонения на </w:t>
      </w:r>
      <w:r w:rsidR="005C454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 Идет прием в ДОУ.</w:t>
      </w:r>
    </w:p>
    <w:p w:rsidR="00EC73E7" w:rsidRPr="00FD569C" w:rsidRDefault="00EC73E7" w:rsidP="00800533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3E7" w:rsidRDefault="00EC73E7" w:rsidP="00800533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C1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5BC2" w:rsidRDefault="00ED5BC2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детьми от 1 до 3 лет составила 45%, что ниже утвержденного значения на 50% (подведение итогов по реализации программы осуществляется  конце  учебного года -  31 мая 2019г).</w:t>
      </w:r>
    </w:p>
    <w:p w:rsidR="00ED5BC2" w:rsidRDefault="00ED5BC2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ED5BC2" w:rsidRDefault="00ED5BC2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EC73E7" w:rsidRPr="008A652E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8A652E" w:rsidRPr="008A652E">
        <w:rPr>
          <w:rFonts w:ascii="Times New Roman" w:hAnsi="Times New Roman" w:cs="Times New Roman"/>
          <w:sz w:val="24"/>
          <w:szCs w:val="24"/>
        </w:rPr>
        <w:t>идет прием детей в группу кратковременного пребывания.</w:t>
      </w:r>
    </w:p>
    <w:p w:rsidR="008A652E" w:rsidRDefault="008A652E" w:rsidP="00800533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кол</w:t>
      </w:r>
      <w:r w:rsidR="00FD1043">
        <w:rPr>
          <w:rFonts w:ascii="Times New Roman" w:hAnsi="Times New Roman" w:cs="Times New Roman"/>
          <w:sz w:val="24"/>
          <w:szCs w:val="24"/>
        </w:rPr>
        <w:t xml:space="preserve">ичество детей от 1 до 3 лет за 1 </w:t>
      </w:r>
      <w:r>
        <w:rPr>
          <w:rFonts w:ascii="Times New Roman" w:hAnsi="Times New Roman" w:cs="Times New Roman"/>
          <w:sz w:val="24"/>
          <w:szCs w:val="24"/>
        </w:rPr>
        <w:t>кварта</w:t>
      </w:r>
      <w:r w:rsidR="00FD1043">
        <w:rPr>
          <w:rFonts w:ascii="Times New Roman" w:hAnsi="Times New Roman" w:cs="Times New Roman"/>
          <w:sz w:val="24"/>
          <w:szCs w:val="24"/>
        </w:rPr>
        <w:t>л 2019</w:t>
      </w:r>
      <w:r w:rsidR="0012288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D1043">
        <w:rPr>
          <w:rFonts w:ascii="Times New Roman" w:hAnsi="Times New Roman" w:cs="Times New Roman"/>
          <w:sz w:val="24"/>
          <w:szCs w:val="24"/>
        </w:rPr>
        <w:t>4 ре</w:t>
      </w:r>
      <w:r w:rsidR="002B706C">
        <w:rPr>
          <w:rFonts w:ascii="Times New Roman" w:hAnsi="Times New Roman" w:cs="Times New Roman"/>
          <w:sz w:val="24"/>
          <w:szCs w:val="24"/>
        </w:rPr>
        <w:t>б</w:t>
      </w:r>
      <w:r w:rsidR="00FD1043">
        <w:rPr>
          <w:rFonts w:ascii="Times New Roman" w:hAnsi="Times New Roman" w:cs="Times New Roman"/>
          <w:sz w:val="24"/>
          <w:szCs w:val="24"/>
        </w:rPr>
        <w:t>енка</w:t>
      </w:r>
      <w:r w:rsidR="00024EF4">
        <w:rPr>
          <w:rFonts w:ascii="Times New Roman" w:hAnsi="Times New Roman" w:cs="Times New Roman"/>
          <w:sz w:val="24"/>
          <w:szCs w:val="24"/>
        </w:rPr>
        <w:t xml:space="preserve">, </w:t>
      </w:r>
      <w:r w:rsidR="00FD1043">
        <w:rPr>
          <w:rFonts w:ascii="Times New Roman" w:hAnsi="Times New Roman" w:cs="Times New Roman"/>
          <w:sz w:val="24"/>
          <w:szCs w:val="24"/>
        </w:rPr>
        <w:t>идет прием в ДОУ</w:t>
      </w:r>
      <w:r w:rsidR="00024EF4">
        <w:rPr>
          <w:rFonts w:ascii="Times New Roman" w:hAnsi="Times New Roman" w:cs="Times New Roman"/>
          <w:sz w:val="24"/>
          <w:szCs w:val="24"/>
        </w:rPr>
        <w:t>.</w:t>
      </w:r>
    </w:p>
    <w:p w:rsidR="00EC73E7" w:rsidRPr="00FD569C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3E7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6EB" w:rsidRDefault="00FF36EB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детьми от </w:t>
      </w:r>
      <w:r w:rsidRPr="008005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до 8 лет составила </w:t>
      </w:r>
      <w:r w:rsidR="0072092B" w:rsidRPr="008005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50</w:t>
      </w:r>
      <w:r w:rsidRPr="008005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%, что ниже утвержденного значения на </w:t>
      </w:r>
      <w:r w:rsidR="0072092B" w:rsidRPr="008005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45</w:t>
      </w:r>
      <w:r w:rsidRPr="008005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 (подведение итогов по реализации программы осуществляется  конце 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-  31 мая 2019г).</w:t>
      </w:r>
    </w:p>
    <w:p w:rsidR="00FF36EB" w:rsidRDefault="00FF36EB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FF36EB" w:rsidRDefault="00FF36EB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EC73E7" w:rsidRDefault="00EC73E7" w:rsidP="00800533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EC73E7" w:rsidRDefault="00EC73E7" w:rsidP="00800533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</w:t>
      </w:r>
      <w:r w:rsidR="00FD10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ичество детей от 3 до 8 лет за 1 квартал  2019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7209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96 </w:t>
      </w:r>
      <w:r w:rsidR="002E33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превышает  утвержденное </w:t>
      </w:r>
      <w:r w:rsidR="00FF36EB">
        <w:rPr>
          <w:rFonts w:ascii="Times New Roman" w:hAnsi="Times New Roman" w:cs="Times New Roman"/>
          <w:sz w:val="24"/>
          <w:szCs w:val="24"/>
        </w:rPr>
        <w:t>отклонение</w:t>
      </w:r>
      <w:r w:rsidR="0072092B">
        <w:rPr>
          <w:rFonts w:ascii="Times New Roman" w:hAnsi="Times New Roman" w:cs="Times New Roman"/>
          <w:sz w:val="24"/>
          <w:szCs w:val="24"/>
        </w:rPr>
        <w:t xml:space="preserve"> на 7 (11 детям исполнилось 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3E7" w:rsidRPr="00FD569C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3E7" w:rsidRPr="00057DE2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97A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057DE2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057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1F3934" w:rsidRDefault="00FF36EB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</w:p>
    <w:p w:rsidR="00FF36EB" w:rsidRDefault="00FF36EB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Полнота  реализации основной общеобразовательной программы дошкольного образования детьми </w:t>
      </w:r>
      <w:r w:rsidR="001F3934" w:rsidRPr="00057DE2">
        <w:rPr>
          <w:rFonts w:ascii="Times New Roman" w:hAnsi="Times New Roman" w:cs="Times New Roman"/>
          <w:sz w:val="24"/>
          <w:szCs w:val="24"/>
        </w:rPr>
        <w:t>от 3-8 лет, обучающиеся с ограниченными возможностями здоровья (ОВЗ), адаптированная образовательная программа</w:t>
      </w:r>
      <w:r w:rsidR="002405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4050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24050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2019г).</w:t>
      </w:r>
    </w:p>
    <w:p w:rsidR="00E71C67" w:rsidRDefault="00E71C6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E71C67" w:rsidRDefault="00E71C6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9D31EE" w:rsidRDefault="009D31EE" w:rsidP="00800533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9D31EE" w:rsidRDefault="009D31EE" w:rsidP="00800533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количество детей от 3 до 8 лет</w:t>
      </w:r>
      <w:r w:rsidR="002405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57DE2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057DE2">
        <w:rPr>
          <w:rFonts w:ascii="Times New Roman" w:hAnsi="Times New Roman" w:cs="Times New Roman"/>
          <w:bCs/>
          <w:sz w:val="24"/>
          <w:szCs w:val="24"/>
        </w:rPr>
        <w:t>:</w:t>
      </w:r>
      <w:r w:rsidR="00FD10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1 квартал  2019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 ребенок, что соответствует утвержденному 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506" w:rsidRPr="00A1770A" w:rsidRDefault="00240506" w:rsidP="008005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0A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506" w:rsidRPr="00A55421" w:rsidRDefault="00240506" w:rsidP="00800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EA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66EA8">
        <w:rPr>
          <w:rFonts w:ascii="Times New Roman" w:hAnsi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A8">
        <w:rPr>
          <w:rFonts w:ascii="Times New Roman" w:hAnsi="Times New Roman"/>
          <w:sz w:val="24"/>
          <w:szCs w:val="24"/>
        </w:rPr>
        <w:t>по показателям качества муниципальной услуги</w:t>
      </w:r>
      <w:r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240506" w:rsidRPr="00392766" w:rsidRDefault="00240506" w:rsidP="00800533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>)Доля родителей (законных представителей), удовлетворённых условиями и качеством предоставляемой услуги</w:t>
      </w:r>
      <w:r w:rsidRPr="003B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что соответствует  утвержденному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значениюв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задании.</w:t>
      </w:r>
    </w:p>
    <w:p w:rsidR="00240506" w:rsidRDefault="00240506" w:rsidP="00800533">
      <w:pPr>
        <w:shd w:val="clear" w:color="auto" w:fill="FFFFFF" w:themeFill="background1"/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За отчётный период проверок</w:t>
      </w:r>
      <w:r w:rsidRPr="00392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исп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олнительной власти субъекта РФ не производилось.</w:t>
      </w:r>
    </w:p>
    <w:p w:rsidR="00240506" w:rsidRPr="002D3E7C" w:rsidRDefault="00240506" w:rsidP="0080053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7C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D3E7C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D3E7C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240506" w:rsidRPr="003B1FBC" w:rsidRDefault="00240506" w:rsidP="0080053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1 </w:t>
      </w:r>
      <w:r w:rsidRPr="002D3E7C">
        <w:rPr>
          <w:rFonts w:ascii="Times New Roman" w:hAnsi="Times New Roman" w:cs="Times New Roman"/>
          <w:sz w:val="24"/>
          <w:szCs w:val="24"/>
        </w:rPr>
        <w:t>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1237B8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D3E7C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не превышает отклонение, утвержденное в муниципальном задании (1 ребенок-инвалид и </w:t>
      </w:r>
      <w:r w:rsidR="001237B8">
        <w:rPr>
          <w:rFonts w:ascii="Times New Roman" w:hAnsi="Times New Roman" w:cs="Times New Roman"/>
          <w:sz w:val="24"/>
          <w:szCs w:val="24"/>
        </w:rPr>
        <w:t>1 опекаемый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73E7" w:rsidRPr="00FD569C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C73E7" w:rsidRPr="00BD1721" w:rsidRDefault="00541602" w:rsidP="0080053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1 квартал 2019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 xml:space="preserve"> года: план</w:t>
      </w:r>
      <w:r w:rsidR="007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721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(35 818 205,40 </w:t>
      </w:r>
      <w:r w:rsidR="00BD1721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>)</w:t>
      </w:r>
      <w:r w:rsidR="00BD1721">
        <w:rPr>
          <w:rFonts w:ascii="Times New Roman" w:hAnsi="Times New Roman" w:cs="Times New Roman"/>
          <w:bCs/>
          <w:sz w:val="24"/>
          <w:szCs w:val="24"/>
        </w:rPr>
        <w:t xml:space="preserve"> остаток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3E7" w:rsidRPr="00BD1721" w:rsidRDefault="00EC73E7" w:rsidP="008005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721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BD1721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541602">
        <w:rPr>
          <w:rFonts w:ascii="Times New Roman" w:hAnsi="Times New Roman" w:cs="Times New Roman"/>
          <w:bCs/>
          <w:sz w:val="24"/>
          <w:szCs w:val="24"/>
        </w:rPr>
        <w:t xml:space="preserve">5 312 988,97 </w:t>
      </w:r>
      <w:r w:rsidRPr="00BD1721">
        <w:rPr>
          <w:rFonts w:ascii="Times New Roman" w:hAnsi="Times New Roman" w:cs="Times New Roman"/>
          <w:bCs/>
          <w:sz w:val="24"/>
          <w:szCs w:val="24"/>
        </w:rPr>
        <w:t xml:space="preserve">рублей, что составляет  </w:t>
      </w:r>
      <w:r w:rsidR="0054160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D172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41602">
        <w:rPr>
          <w:rFonts w:ascii="Times New Roman" w:eastAsia="Times New Roman" w:hAnsi="Times New Roman" w:cs="Times New Roman"/>
          <w:b/>
          <w:bCs/>
          <w:sz w:val="24"/>
          <w:szCs w:val="24"/>
        </w:rPr>
        <w:t>83</w:t>
      </w:r>
      <w:r w:rsidRPr="00BD1721">
        <w:rPr>
          <w:rFonts w:ascii="Times New Roman" w:hAnsi="Times New Roman" w:cs="Times New Roman"/>
          <w:bCs/>
          <w:i/>
          <w:sz w:val="24"/>
          <w:szCs w:val="24"/>
        </w:rPr>
        <w:t>%.</w:t>
      </w:r>
    </w:p>
    <w:p w:rsidR="00EC73E7" w:rsidRDefault="00EC73E7" w:rsidP="008005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3F313B" w:rsidRDefault="00EC73E7" w:rsidP="00800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9819DA" w:rsidRDefault="00EC73E7" w:rsidP="008005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EC73E7" w:rsidRPr="009819DA" w:rsidRDefault="00EC73E7" w:rsidP="00800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EC73E7" w:rsidRPr="009819DA" w:rsidRDefault="00EC73E7" w:rsidP="00800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73E7" w:rsidRDefault="00FD1043" w:rsidP="00800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1602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4506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Default="00EC73E7" w:rsidP="00800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13B" w:rsidRPr="009819DA" w:rsidRDefault="003F313B" w:rsidP="003F31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313B" w:rsidRPr="009819DA" w:rsidRDefault="003F313B" w:rsidP="003F3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13B" w:rsidRPr="009819DA" w:rsidRDefault="003F313B" w:rsidP="003F3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496" w:rsidRDefault="00BE7496">
      <w:bookmarkStart w:id="5" w:name="_GoBack"/>
      <w:bookmarkEnd w:id="5"/>
    </w:p>
    <w:sectPr w:rsidR="00BE7496" w:rsidSect="004007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13B"/>
    <w:rsid w:val="00014A14"/>
    <w:rsid w:val="00024EF4"/>
    <w:rsid w:val="00027371"/>
    <w:rsid w:val="0004241C"/>
    <w:rsid w:val="00053EF2"/>
    <w:rsid w:val="00057DE2"/>
    <w:rsid w:val="0008154A"/>
    <w:rsid w:val="000823DE"/>
    <w:rsid w:val="000E31A5"/>
    <w:rsid w:val="00101294"/>
    <w:rsid w:val="00102216"/>
    <w:rsid w:val="0012288C"/>
    <w:rsid w:val="001237B8"/>
    <w:rsid w:val="001F03A7"/>
    <w:rsid w:val="001F3934"/>
    <w:rsid w:val="00240506"/>
    <w:rsid w:val="0028670F"/>
    <w:rsid w:val="002B706C"/>
    <w:rsid w:val="002D2341"/>
    <w:rsid w:val="002E33D5"/>
    <w:rsid w:val="00371C75"/>
    <w:rsid w:val="003B3A27"/>
    <w:rsid w:val="003B5631"/>
    <w:rsid w:val="003E06DF"/>
    <w:rsid w:val="003F313B"/>
    <w:rsid w:val="004007AC"/>
    <w:rsid w:val="004101DA"/>
    <w:rsid w:val="0042186E"/>
    <w:rsid w:val="004506E7"/>
    <w:rsid w:val="004853A7"/>
    <w:rsid w:val="004A0C10"/>
    <w:rsid w:val="00541602"/>
    <w:rsid w:val="00543E4B"/>
    <w:rsid w:val="00561130"/>
    <w:rsid w:val="005629D0"/>
    <w:rsid w:val="00571198"/>
    <w:rsid w:val="00592E5A"/>
    <w:rsid w:val="005C4547"/>
    <w:rsid w:val="005E52D2"/>
    <w:rsid w:val="00605160"/>
    <w:rsid w:val="00643207"/>
    <w:rsid w:val="006579E6"/>
    <w:rsid w:val="00693C56"/>
    <w:rsid w:val="006A40F4"/>
    <w:rsid w:val="0072092B"/>
    <w:rsid w:val="0073754A"/>
    <w:rsid w:val="00757AC5"/>
    <w:rsid w:val="00763386"/>
    <w:rsid w:val="00795F37"/>
    <w:rsid w:val="007D5A49"/>
    <w:rsid w:val="007F712B"/>
    <w:rsid w:val="00800533"/>
    <w:rsid w:val="0083023E"/>
    <w:rsid w:val="0087760B"/>
    <w:rsid w:val="008972EA"/>
    <w:rsid w:val="008A652E"/>
    <w:rsid w:val="008C0C74"/>
    <w:rsid w:val="008C2F9A"/>
    <w:rsid w:val="008C5448"/>
    <w:rsid w:val="008D1EA4"/>
    <w:rsid w:val="008F00CF"/>
    <w:rsid w:val="00912157"/>
    <w:rsid w:val="0092070A"/>
    <w:rsid w:val="00953645"/>
    <w:rsid w:val="00974123"/>
    <w:rsid w:val="00984BEC"/>
    <w:rsid w:val="009D31EE"/>
    <w:rsid w:val="00A35A2C"/>
    <w:rsid w:val="00A40A3C"/>
    <w:rsid w:val="00A724D7"/>
    <w:rsid w:val="00A95B04"/>
    <w:rsid w:val="00AC12C9"/>
    <w:rsid w:val="00AC17DC"/>
    <w:rsid w:val="00B17DC3"/>
    <w:rsid w:val="00B366C6"/>
    <w:rsid w:val="00B628C8"/>
    <w:rsid w:val="00B85539"/>
    <w:rsid w:val="00BD1721"/>
    <w:rsid w:val="00BE7496"/>
    <w:rsid w:val="00BF004C"/>
    <w:rsid w:val="00C12755"/>
    <w:rsid w:val="00C12E70"/>
    <w:rsid w:val="00C45DA1"/>
    <w:rsid w:val="00C74456"/>
    <w:rsid w:val="00CA7155"/>
    <w:rsid w:val="00D01F61"/>
    <w:rsid w:val="00D22E33"/>
    <w:rsid w:val="00DB18F7"/>
    <w:rsid w:val="00DC73A6"/>
    <w:rsid w:val="00E13EAE"/>
    <w:rsid w:val="00E3671A"/>
    <w:rsid w:val="00E71C67"/>
    <w:rsid w:val="00E95773"/>
    <w:rsid w:val="00EC73E7"/>
    <w:rsid w:val="00ED5BC2"/>
    <w:rsid w:val="00EE5E8E"/>
    <w:rsid w:val="00EF4ADD"/>
    <w:rsid w:val="00F10026"/>
    <w:rsid w:val="00F27CF1"/>
    <w:rsid w:val="00F3380D"/>
    <w:rsid w:val="00F36C11"/>
    <w:rsid w:val="00F633D0"/>
    <w:rsid w:val="00F77D2F"/>
    <w:rsid w:val="00FB0D21"/>
    <w:rsid w:val="00FD1043"/>
    <w:rsid w:val="00FF36EB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3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3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3B"/>
    <w:rPr>
      <w:rFonts w:eastAsiaTheme="minorEastAsia"/>
      <w:lang w:eastAsia="ru-RU"/>
    </w:rPr>
  </w:style>
  <w:style w:type="paragraph" w:styleId="ab">
    <w:name w:val="No Spacing"/>
    <w:uiPriority w:val="1"/>
    <w:qFormat/>
    <w:rsid w:val="005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E397-2EA1-4156-92A8-8B4062F2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User</cp:lastModifiedBy>
  <cp:revision>28</cp:revision>
  <cp:lastPrinted>2019-04-03T06:52:00Z</cp:lastPrinted>
  <dcterms:created xsi:type="dcterms:W3CDTF">2019-03-29T04:51:00Z</dcterms:created>
  <dcterms:modified xsi:type="dcterms:W3CDTF">2019-04-03T06:53:00Z</dcterms:modified>
</cp:coreProperties>
</file>