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354" w:type="dxa"/>
        <w:tblCellMar>
          <w:left w:w="10" w:type="dxa"/>
          <w:right w:w="10" w:type="dxa"/>
        </w:tblCellMar>
        <w:tblLook w:val="04A0"/>
      </w:tblPr>
      <w:tblGrid>
        <w:gridCol w:w="9642"/>
      </w:tblGrid>
      <w:tr w:rsidR="001970DC" w:rsidRPr="00B37954" w:rsidTr="000C2734">
        <w:trPr>
          <w:trHeight w:val="1804"/>
        </w:trPr>
        <w:tc>
          <w:tcPr>
            <w:tcW w:w="9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0DC" w:rsidRPr="00B37954" w:rsidRDefault="001970DC" w:rsidP="000C2734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B37954">
              <w:rPr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201930</wp:posOffset>
                  </wp:positionV>
                  <wp:extent cx="735965" cy="742950"/>
                  <wp:effectExtent l="19050" t="0" r="6985" b="0"/>
                  <wp:wrapThrough wrapText="bothSides">
                    <wp:wrapPolygon edited="0">
                      <wp:start x="-559" y="0"/>
                      <wp:lineTo x="-559" y="21046"/>
                      <wp:lineTo x="21805" y="21046"/>
                      <wp:lineTo x="21805" y="0"/>
                      <wp:lineTo x="-559" y="0"/>
                    </wp:wrapPolygon>
                  </wp:wrapThrough>
                  <wp:docPr id="1" name="Рисунок 1" descr="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70DC" w:rsidRPr="00B37954" w:rsidRDefault="001970DC" w:rsidP="000C2734">
            <w:pPr>
              <w:pStyle w:val="a3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970DC" w:rsidRPr="00B37954" w:rsidRDefault="001970DC" w:rsidP="001970DC">
      <w:pPr>
        <w:pStyle w:val="a5"/>
        <w:ind w:firstLine="0"/>
        <w:jc w:val="center"/>
        <w:rPr>
          <w:b/>
          <w:sz w:val="32"/>
        </w:rPr>
      </w:pPr>
      <w:r w:rsidRPr="00B37954">
        <w:rPr>
          <w:b/>
          <w:sz w:val="32"/>
        </w:rPr>
        <w:t>АДМИНИСТРАЦИЯ БЕРЕЗОВСКОГО РАЙОНА</w:t>
      </w:r>
    </w:p>
    <w:p w:rsidR="001970DC" w:rsidRPr="00B37954" w:rsidRDefault="001970DC" w:rsidP="001970DC">
      <w:pPr>
        <w:pStyle w:val="a3"/>
        <w:jc w:val="center"/>
        <w:rPr>
          <w:b/>
          <w:bCs/>
          <w:sz w:val="24"/>
          <w:szCs w:val="24"/>
        </w:rPr>
      </w:pPr>
      <w:r w:rsidRPr="00B37954">
        <w:rPr>
          <w:b/>
          <w:bCs/>
          <w:sz w:val="24"/>
          <w:szCs w:val="24"/>
        </w:rPr>
        <w:t>Ханты-Мансийского  автономного округа – Югры</w:t>
      </w:r>
    </w:p>
    <w:p w:rsidR="001970DC" w:rsidRPr="00B37954" w:rsidRDefault="001970DC" w:rsidP="001970DC">
      <w:pPr>
        <w:pStyle w:val="a5"/>
        <w:ind w:firstLine="0"/>
        <w:rPr>
          <w:sz w:val="16"/>
          <w:szCs w:val="16"/>
        </w:rPr>
      </w:pPr>
    </w:p>
    <w:p w:rsidR="001970DC" w:rsidRPr="00B37954" w:rsidRDefault="001970DC" w:rsidP="001970DC">
      <w:pPr>
        <w:pStyle w:val="a5"/>
        <w:ind w:firstLine="0"/>
        <w:jc w:val="center"/>
        <w:rPr>
          <w:b/>
          <w:szCs w:val="28"/>
        </w:rPr>
      </w:pPr>
      <w:r w:rsidRPr="00B37954">
        <w:rPr>
          <w:b/>
          <w:szCs w:val="28"/>
        </w:rPr>
        <w:t>КОМИТЕТ ОБРАЗОВАНИЯ</w:t>
      </w:r>
    </w:p>
    <w:p w:rsidR="001970DC" w:rsidRPr="00B37954" w:rsidRDefault="001970DC" w:rsidP="001970DC">
      <w:pPr>
        <w:pStyle w:val="a5"/>
        <w:ind w:firstLine="0"/>
        <w:jc w:val="center"/>
        <w:rPr>
          <w:b/>
          <w:szCs w:val="28"/>
        </w:rPr>
      </w:pPr>
    </w:p>
    <w:p w:rsidR="001970DC" w:rsidRPr="00B37954" w:rsidRDefault="001970DC" w:rsidP="001970DC">
      <w:pPr>
        <w:spacing w:after="0" w:line="240" w:lineRule="auto"/>
        <w:ind w:right="76"/>
        <w:jc w:val="center"/>
        <w:rPr>
          <w:rFonts w:ascii="Times New Roman" w:hAnsi="Times New Roman" w:cs="Times New Roman"/>
        </w:rPr>
      </w:pPr>
      <w:r w:rsidRPr="00B3795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70DC" w:rsidRPr="00B37954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proofErr w:type="spellStart"/>
      <w:r w:rsidRPr="001970D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970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70DC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sz w:val="26"/>
          <w:szCs w:val="26"/>
        </w:rPr>
      </w:pPr>
      <w:r w:rsidRPr="001970DC">
        <w:rPr>
          <w:rFonts w:ascii="Times New Roman" w:hAnsi="Times New Roman" w:cs="Times New Roman"/>
          <w:sz w:val="28"/>
          <w:szCs w:val="28"/>
        </w:rPr>
        <w:t>от  13.0</w:t>
      </w:r>
      <w:r w:rsidR="008D2663">
        <w:rPr>
          <w:rFonts w:ascii="Times New Roman" w:hAnsi="Times New Roman" w:cs="Times New Roman"/>
          <w:sz w:val="28"/>
          <w:szCs w:val="28"/>
        </w:rPr>
        <w:t>2</w:t>
      </w:r>
      <w:r w:rsidRPr="001970DC">
        <w:rPr>
          <w:rFonts w:ascii="Times New Roman" w:hAnsi="Times New Roman" w:cs="Times New Roman"/>
          <w:sz w:val="28"/>
          <w:szCs w:val="28"/>
        </w:rPr>
        <w:t>.2014года                                                                                   № 35-ОД</w:t>
      </w:r>
    </w:p>
    <w:p w:rsidR="001970DC" w:rsidRPr="001970DC" w:rsidRDefault="001970DC" w:rsidP="001970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70DC" w:rsidRPr="001970DC" w:rsidRDefault="001970DC" w:rsidP="001970DC">
      <w:pPr>
        <w:spacing w:after="0" w:line="240" w:lineRule="auto"/>
        <w:ind w:right="7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0DC" w:rsidRPr="00361986" w:rsidRDefault="001970DC" w:rsidP="001970DC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86">
        <w:rPr>
          <w:rFonts w:ascii="Times New Roman" w:hAnsi="Times New Roman" w:cs="Times New Roman"/>
          <w:sz w:val="28"/>
          <w:szCs w:val="28"/>
        </w:rPr>
        <w:t>О введении в действие федерального государственного образовательного стандарта дошкольного образования в образовательных органи</w:t>
      </w:r>
      <w:r w:rsidR="00953C9A" w:rsidRPr="00361986">
        <w:rPr>
          <w:rFonts w:ascii="Times New Roman" w:hAnsi="Times New Roman" w:cs="Times New Roman"/>
          <w:sz w:val="28"/>
          <w:szCs w:val="28"/>
        </w:rPr>
        <w:t>зациях</w:t>
      </w:r>
      <w:r w:rsidR="008E7693" w:rsidRPr="00361986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361986">
        <w:rPr>
          <w:rFonts w:ascii="Times New Roman" w:hAnsi="Times New Roman" w:cs="Times New Roman"/>
          <w:sz w:val="28"/>
          <w:szCs w:val="28"/>
        </w:rPr>
        <w:t>, Березовского района</w:t>
      </w: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345F11" w:rsidRDefault="00B12FF8" w:rsidP="0036198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и молодежной политики ХМАО-Югры от </w:t>
      </w:r>
      <w:r w:rsidR="00345F11" w:rsidRPr="00345F11">
        <w:rPr>
          <w:rFonts w:ascii="Times New Roman" w:hAnsi="Times New Roman" w:cs="Times New Roman"/>
          <w:sz w:val="28"/>
          <w:szCs w:val="28"/>
        </w:rPr>
        <w:t>05</w:t>
      </w:r>
      <w:r w:rsidR="001970DC" w:rsidRPr="00345F11">
        <w:rPr>
          <w:rFonts w:ascii="Times New Roman" w:hAnsi="Times New Roman" w:cs="Times New Roman"/>
          <w:sz w:val="28"/>
          <w:szCs w:val="28"/>
        </w:rPr>
        <w:t>.</w:t>
      </w:r>
      <w:r w:rsidR="00345F11" w:rsidRPr="00345F11">
        <w:rPr>
          <w:rFonts w:ascii="Times New Roman" w:hAnsi="Times New Roman" w:cs="Times New Roman"/>
          <w:sz w:val="28"/>
          <w:szCs w:val="28"/>
        </w:rPr>
        <w:t>0</w:t>
      </w:r>
      <w:r w:rsidR="001970DC" w:rsidRPr="00345F11">
        <w:rPr>
          <w:rFonts w:ascii="Times New Roman" w:hAnsi="Times New Roman" w:cs="Times New Roman"/>
          <w:sz w:val="28"/>
          <w:szCs w:val="28"/>
        </w:rPr>
        <w:t>2.201</w:t>
      </w:r>
      <w:r w:rsidR="00345F11" w:rsidRPr="00345F11">
        <w:rPr>
          <w:rFonts w:ascii="Times New Roman" w:hAnsi="Times New Roman" w:cs="Times New Roman"/>
          <w:sz w:val="28"/>
          <w:szCs w:val="28"/>
        </w:rPr>
        <w:t>4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 года №11</w:t>
      </w:r>
      <w:r w:rsidR="00345F11" w:rsidRPr="00345F11">
        <w:rPr>
          <w:rFonts w:ascii="Times New Roman" w:hAnsi="Times New Roman" w:cs="Times New Roman"/>
          <w:sz w:val="28"/>
          <w:szCs w:val="28"/>
        </w:rPr>
        <w:t>2</w:t>
      </w:r>
      <w:r w:rsidR="001970DC" w:rsidRPr="00345F11">
        <w:rPr>
          <w:rFonts w:ascii="Times New Roman" w:hAnsi="Times New Roman" w:cs="Times New Roman"/>
          <w:sz w:val="28"/>
          <w:szCs w:val="28"/>
        </w:rPr>
        <w:t xml:space="preserve"> «</w:t>
      </w:r>
      <w:r w:rsidR="00361986" w:rsidRPr="00361986">
        <w:rPr>
          <w:rFonts w:ascii="Times New Roman" w:hAnsi="Times New Roman" w:cs="Times New Roman"/>
          <w:sz w:val="28"/>
          <w:szCs w:val="28"/>
        </w:rPr>
        <w:t>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 w:rsidR="007E6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E6B2F">
        <w:rPr>
          <w:rFonts w:ascii="Times New Roman" w:hAnsi="Times New Roman" w:cs="Times New Roman"/>
          <w:sz w:val="28"/>
          <w:szCs w:val="28"/>
        </w:rPr>
        <w:t>Хаты-Мансийского</w:t>
      </w:r>
      <w:proofErr w:type="spellEnd"/>
      <w:proofErr w:type="gramEnd"/>
      <w:r w:rsidR="007E6B2F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proofErr w:type="spellStart"/>
      <w:r w:rsidR="007E6B2F">
        <w:rPr>
          <w:rFonts w:ascii="Times New Roman" w:hAnsi="Times New Roman" w:cs="Times New Roman"/>
          <w:sz w:val="28"/>
          <w:szCs w:val="28"/>
        </w:rPr>
        <w:t>округа-Югра</w:t>
      </w:r>
      <w:proofErr w:type="spellEnd"/>
      <w:r w:rsidR="007E6B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B2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государственного стандарта дошкольного образования (далее ФГОС </w:t>
      </w:r>
      <w:proofErr w:type="gramStart"/>
      <w:r w:rsidR="007E6B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E6B2F">
        <w:rPr>
          <w:rFonts w:ascii="Times New Roman" w:hAnsi="Times New Roman" w:cs="Times New Roman"/>
          <w:sz w:val="28"/>
          <w:szCs w:val="28"/>
        </w:rPr>
        <w:t>)</w:t>
      </w:r>
    </w:p>
    <w:p w:rsidR="001970DC" w:rsidRPr="001970DC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" w:eastAsia="Times New Roman" w:hAnsi="Times" w:cs="Times"/>
          <w:color w:val="FF0000"/>
          <w:sz w:val="28"/>
          <w:szCs w:val="28"/>
        </w:rPr>
      </w:pPr>
    </w:p>
    <w:p w:rsidR="001970DC" w:rsidRPr="007E6B2F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2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6B2F" w:rsidRPr="007E6B2F" w:rsidRDefault="007E6B2F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B2F">
        <w:rPr>
          <w:rFonts w:ascii="Times New Roman" w:hAnsi="Times New Roman" w:cs="Times New Roman"/>
          <w:sz w:val="28"/>
          <w:szCs w:val="28"/>
        </w:rPr>
        <w:t>1.Утвердить:</w:t>
      </w:r>
    </w:p>
    <w:p w:rsidR="007E6B2F" w:rsidRDefault="00F219AB" w:rsidP="007E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6B2F" w:rsidRPr="007E6B2F">
        <w:rPr>
          <w:rFonts w:ascii="Times New Roman" w:hAnsi="Times New Roman" w:cs="Times New Roman"/>
          <w:sz w:val="28"/>
          <w:szCs w:val="28"/>
        </w:rPr>
        <w:t xml:space="preserve">«Дорожную карту» по введению ФГОС </w:t>
      </w:r>
      <w:proofErr w:type="gramStart"/>
      <w:r w:rsidR="007E6B2F" w:rsidRPr="007E6B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B2F" w:rsidRPr="007E6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6B2F" w:rsidRPr="007E6B2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образовательные программы дошкольного образования, Березовского района</w:t>
      </w:r>
      <w:r w:rsidR="00A232D9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</w:t>
      </w:r>
      <w:r w:rsidR="006439A4">
        <w:rPr>
          <w:rFonts w:ascii="Times New Roman" w:hAnsi="Times New Roman" w:cs="Times New Roman"/>
          <w:sz w:val="28"/>
          <w:szCs w:val="28"/>
        </w:rPr>
        <w:t>.</w:t>
      </w:r>
    </w:p>
    <w:p w:rsidR="006439A4" w:rsidRDefault="006439A4" w:rsidP="006439A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1.2.План – график  (сетевой график) мероприятий по обеспечению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6B2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образовательные программы дошкольного образования,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2014-2016гг. согласно приложению 2 к настоящему приказу.</w:t>
      </w:r>
    </w:p>
    <w:p w:rsidR="001970DC" w:rsidRDefault="006439A4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A4">
        <w:rPr>
          <w:rFonts w:ascii="Times New Roman" w:hAnsi="Times New Roman" w:cs="Times New Roman"/>
          <w:sz w:val="28"/>
          <w:szCs w:val="28"/>
        </w:rPr>
        <w:t>2.</w:t>
      </w:r>
      <w:r w:rsidR="001970DC" w:rsidRPr="006439A4">
        <w:rPr>
          <w:rFonts w:ascii="Times New Roman" w:hAnsi="Times New Roman" w:cs="Times New Roman"/>
          <w:sz w:val="28"/>
          <w:szCs w:val="28"/>
        </w:rPr>
        <w:t>Отделу общего образования Комитета образования администрации Березовского района (</w:t>
      </w:r>
      <w:proofErr w:type="spellStart"/>
      <w:r w:rsidR="001970DC" w:rsidRPr="006439A4">
        <w:rPr>
          <w:rFonts w:ascii="Times New Roman" w:hAnsi="Times New Roman" w:cs="Times New Roman"/>
          <w:sz w:val="28"/>
          <w:szCs w:val="28"/>
        </w:rPr>
        <w:t>Н.М.Предеиной</w:t>
      </w:r>
      <w:proofErr w:type="spellEnd"/>
      <w:r w:rsidR="001970DC" w:rsidRPr="006439A4">
        <w:rPr>
          <w:rFonts w:ascii="Times New Roman" w:hAnsi="Times New Roman" w:cs="Times New Roman"/>
          <w:sz w:val="28"/>
          <w:szCs w:val="28"/>
        </w:rPr>
        <w:t>)</w:t>
      </w:r>
      <w:r w:rsidRPr="006439A4">
        <w:rPr>
          <w:rFonts w:ascii="Times New Roman" w:hAnsi="Times New Roman" w:cs="Times New Roman"/>
          <w:sz w:val="28"/>
          <w:szCs w:val="28"/>
        </w:rPr>
        <w:t xml:space="preserve"> довести приказ до сведения образовательных организаций, реализующих образовательные</w:t>
      </w:r>
      <w:r w:rsidRPr="007E6B2F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 Березовского </w:t>
      </w:r>
      <w:r w:rsidRPr="006439A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7196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 марта 2014 года.</w:t>
      </w:r>
    </w:p>
    <w:p w:rsidR="00C476C6" w:rsidRDefault="00271966" w:rsidP="00C476C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96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70DC" w:rsidRPr="00271966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развития образования Березовского района»</w:t>
      </w:r>
      <w:r w:rsidR="005A12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2CB">
        <w:rPr>
          <w:rFonts w:ascii="Times New Roman" w:hAnsi="Times New Roman" w:cs="Times New Roman"/>
          <w:sz w:val="28"/>
          <w:szCs w:val="28"/>
        </w:rPr>
        <w:t>И.Ю.Шаиповой</w:t>
      </w:r>
      <w:proofErr w:type="spellEnd"/>
      <w:r w:rsidR="005A12CB">
        <w:rPr>
          <w:rFonts w:ascii="Times New Roman" w:hAnsi="Times New Roman" w:cs="Times New Roman"/>
          <w:sz w:val="28"/>
          <w:szCs w:val="28"/>
        </w:rPr>
        <w:t>), организовать методическое сопровождение</w:t>
      </w:r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r w:rsidR="00C476C6" w:rsidRPr="007E6B2F">
        <w:rPr>
          <w:rFonts w:ascii="Times New Roman" w:hAnsi="Times New Roman" w:cs="Times New Roman"/>
          <w:sz w:val="28"/>
          <w:szCs w:val="28"/>
        </w:rPr>
        <w:t>«</w:t>
      </w:r>
      <w:r w:rsidR="00C476C6">
        <w:rPr>
          <w:rFonts w:ascii="Times New Roman" w:hAnsi="Times New Roman" w:cs="Times New Roman"/>
          <w:sz w:val="28"/>
          <w:szCs w:val="28"/>
        </w:rPr>
        <w:t>Дорожной</w:t>
      </w:r>
      <w:r w:rsidR="00C476C6" w:rsidRPr="007E6B2F">
        <w:rPr>
          <w:rFonts w:ascii="Times New Roman" w:hAnsi="Times New Roman" w:cs="Times New Roman"/>
          <w:sz w:val="28"/>
          <w:szCs w:val="28"/>
        </w:rPr>
        <w:t xml:space="preserve"> карт</w:t>
      </w:r>
      <w:r w:rsidR="00C476C6">
        <w:rPr>
          <w:rFonts w:ascii="Times New Roman" w:hAnsi="Times New Roman" w:cs="Times New Roman"/>
          <w:sz w:val="28"/>
          <w:szCs w:val="28"/>
        </w:rPr>
        <w:t>ы</w:t>
      </w:r>
      <w:r w:rsidR="00C476C6" w:rsidRPr="007E6B2F">
        <w:rPr>
          <w:rFonts w:ascii="Times New Roman" w:hAnsi="Times New Roman" w:cs="Times New Roman"/>
          <w:sz w:val="28"/>
          <w:szCs w:val="28"/>
        </w:rPr>
        <w:t>» по введению</w:t>
      </w:r>
      <w:r w:rsidR="00C476C6" w:rsidRPr="00361986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 w:rsidR="00C476C6">
        <w:rPr>
          <w:rFonts w:ascii="Times New Roman" w:hAnsi="Times New Roman" w:cs="Times New Roman"/>
          <w:sz w:val="28"/>
          <w:szCs w:val="28"/>
        </w:rPr>
        <w:t>, Березовского района</w:t>
      </w:r>
      <w:r w:rsidR="002710E3">
        <w:rPr>
          <w:rFonts w:ascii="Times New Roman" w:hAnsi="Times New Roman" w:cs="Times New Roman"/>
          <w:sz w:val="28"/>
          <w:szCs w:val="28"/>
        </w:rPr>
        <w:t>.</w:t>
      </w:r>
    </w:p>
    <w:p w:rsidR="00466759" w:rsidRDefault="00466759" w:rsidP="0046675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59">
        <w:rPr>
          <w:rFonts w:ascii="Times New Roman" w:hAnsi="Times New Roman" w:cs="Times New Roman"/>
          <w:sz w:val="28"/>
          <w:szCs w:val="28"/>
        </w:rPr>
        <w:t>4.МКУ «Централизованная бухгалтерия» (</w:t>
      </w:r>
      <w:proofErr w:type="spellStart"/>
      <w:r w:rsidRPr="00466759">
        <w:rPr>
          <w:rFonts w:ascii="Times New Roman" w:hAnsi="Times New Roman" w:cs="Times New Roman"/>
          <w:sz w:val="28"/>
          <w:szCs w:val="28"/>
        </w:rPr>
        <w:t>О.В.Менщиковой</w:t>
      </w:r>
      <w:proofErr w:type="spellEnd"/>
      <w:r w:rsidRPr="00466759">
        <w:rPr>
          <w:rFonts w:ascii="Times New Roman" w:hAnsi="Times New Roman" w:cs="Times New Roman"/>
          <w:sz w:val="28"/>
          <w:szCs w:val="28"/>
        </w:rPr>
        <w:t>), обеспечить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B12FF8">
        <w:rPr>
          <w:rFonts w:ascii="Times New Roman" w:hAnsi="Times New Roman" w:cs="Times New Roman"/>
          <w:sz w:val="28"/>
          <w:szCs w:val="28"/>
        </w:rPr>
        <w:t xml:space="preserve"> </w:t>
      </w:r>
      <w:r w:rsidRPr="007E6B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Дорожной</w:t>
      </w:r>
      <w:r w:rsidRPr="007E6B2F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2F">
        <w:rPr>
          <w:rFonts w:ascii="Times New Roman" w:hAnsi="Times New Roman" w:cs="Times New Roman"/>
          <w:sz w:val="28"/>
          <w:szCs w:val="28"/>
        </w:rPr>
        <w:t>» по введению</w:t>
      </w:r>
      <w:r w:rsidRPr="00361986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Березовского района.</w:t>
      </w:r>
    </w:p>
    <w:p w:rsidR="001970DC" w:rsidRPr="00466759" w:rsidRDefault="00466759" w:rsidP="0046675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59">
        <w:rPr>
          <w:rFonts w:ascii="Times New Roman" w:hAnsi="Times New Roman" w:cs="Times New Roman"/>
          <w:sz w:val="28"/>
          <w:szCs w:val="28"/>
        </w:rPr>
        <w:t>5</w:t>
      </w:r>
      <w:r w:rsidR="001970DC" w:rsidRPr="004667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970DC" w:rsidRPr="00466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0DC" w:rsidRPr="0046675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образования И.Ф.Лебедеву.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8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Н.В.Прожога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1.В дело 01-08 – 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2.В отдел общего образования-1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3.МКУ «Центр развития образования»-1 экз.</w:t>
      </w:r>
    </w:p>
    <w:p w:rsidR="000766CB" w:rsidRDefault="000766CB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4.МКУ «Централизованная бухгалтерия»-1экз.</w:t>
      </w:r>
    </w:p>
    <w:p w:rsidR="000766CB" w:rsidRDefault="00C412E3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766CB">
        <w:rPr>
          <w:rFonts w:ascii="Times New Roman" w:hAnsi="Times New Roman" w:cs="Times New Roman"/>
          <w:sz w:val="20"/>
          <w:szCs w:val="20"/>
        </w:rPr>
        <w:t>.В ДОУ – 2</w:t>
      </w:r>
      <w:r>
        <w:rPr>
          <w:rFonts w:ascii="Times New Roman" w:hAnsi="Times New Roman" w:cs="Times New Roman"/>
          <w:sz w:val="20"/>
          <w:szCs w:val="20"/>
        </w:rPr>
        <w:t>0</w:t>
      </w:r>
      <w:r w:rsidR="000766CB">
        <w:rPr>
          <w:rFonts w:ascii="Times New Roman" w:hAnsi="Times New Roman" w:cs="Times New Roman"/>
          <w:sz w:val="20"/>
          <w:szCs w:val="20"/>
        </w:rPr>
        <w:t xml:space="preserve"> экз.</w:t>
      </w:r>
    </w:p>
    <w:p w:rsidR="00C412E3" w:rsidRDefault="00C412E3" w:rsidP="000766C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6.В ОУ-4 экз.</w:t>
      </w:r>
    </w:p>
    <w:p w:rsidR="001970DC" w:rsidRPr="007F3481" w:rsidRDefault="001970DC" w:rsidP="001970D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0DC" w:rsidRPr="007F3481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tabs>
          <w:tab w:val="left" w:pos="2970"/>
          <w:tab w:val="center" w:pos="4677"/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rPr>
          <w:color w:val="FF0000"/>
        </w:rPr>
      </w:pPr>
    </w:p>
    <w:p w:rsidR="001970DC" w:rsidRPr="001970DC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1970DC" w:rsidRPr="00197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5983">
        <w:rPr>
          <w:rFonts w:ascii="Times New Roman" w:hAnsi="Times New Roman" w:cs="Times New Roman"/>
          <w:sz w:val="24"/>
          <w:szCs w:val="24"/>
        </w:rPr>
        <w:t xml:space="preserve"> 1</w:t>
      </w:r>
      <w:r w:rsidRPr="00F219A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1970DC" w:rsidRPr="00F219AB" w:rsidRDefault="001970DC" w:rsidP="00197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F219AB" w:rsidRDefault="001970DC" w:rsidP="00B1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  от 13.</w:t>
      </w:r>
      <w:r w:rsidR="00F219AB" w:rsidRPr="00F219AB">
        <w:rPr>
          <w:rFonts w:ascii="Times New Roman" w:hAnsi="Times New Roman" w:cs="Times New Roman"/>
          <w:sz w:val="24"/>
          <w:szCs w:val="24"/>
        </w:rPr>
        <w:t>04</w:t>
      </w:r>
      <w:r w:rsidRPr="00F219AB">
        <w:rPr>
          <w:rFonts w:ascii="Times New Roman" w:hAnsi="Times New Roman" w:cs="Times New Roman"/>
          <w:sz w:val="24"/>
          <w:szCs w:val="24"/>
        </w:rPr>
        <w:t>.201</w:t>
      </w:r>
      <w:r w:rsidR="00F219AB" w:rsidRPr="00F219AB">
        <w:rPr>
          <w:rFonts w:ascii="Times New Roman" w:hAnsi="Times New Roman" w:cs="Times New Roman"/>
          <w:sz w:val="24"/>
          <w:szCs w:val="24"/>
        </w:rPr>
        <w:t>4</w:t>
      </w:r>
      <w:r w:rsidRPr="00F219AB">
        <w:rPr>
          <w:rFonts w:ascii="Times New Roman" w:hAnsi="Times New Roman" w:cs="Times New Roman"/>
          <w:sz w:val="24"/>
          <w:szCs w:val="24"/>
        </w:rPr>
        <w:t xml:space="preserve">г. № </w:t>
      </w:r>
      <w:r w:rsidR="00F219AB" w:rsidRPr="00F219AB">
        <w:rPr>
          <w:rFonts w:ascii="Times New Roman" w:hAnsi="Times New Roman" w:cs="Times New Roman"/>
          <w:sz w:val="24"/>
          <w:szCs w:val="24"/>
        </w:rPr>
        <w:t>35-ОД</w:t>
      </w:r>
    </w:p>
    <w:p w:rsidR="00F219AB" w:rsidRPr="0052701F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1F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219AB" w:rsidRPr="0052701F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1F">
        <w:rPr>
          <w:rFonts w:ascii="Times New Roman" w:hAnsi="Times New Roman" w:cs="Times New Roman"/>
          <w:b/>
          <w:sz w:val="24"/>
          <w:szCs w:val="24"/>
        </w:rPr>
        <w:t xml:space="preserve">по введению ФГОС ДОв образовательных </w:t>
      </w:r>
      <w:proofErr w:type="gramStart"/>
      <w:r w:rsidRPr="0052701F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52701F">
        <w:rPr>
          <w:rFonts w:ascii="Times New Roman" w:hAnsi="Times New Roman" w:cs="Times New Roman"/>
          <w:b/>
          <w:sz w:val="24"/>
          <w:szCs w:val="24"/>
        </w:rPr>
        <w:t>, реализующих образовательные программы дошкольного образования, Березовского района в 2014-2016гг.</w:t>
      </w:r>
    </w:p>
    <w:tbl>
      <w:tblPr>
        <w:tblStyle w:val="a7"/>
        <w:tblW w:w="0" w:type="auto"/>
        <w:tblLook w:val="04A0"/>
      </w:tblPr>
      <w:tblGrid>
        <w:gridCol w:w="636"/>
        <w:gridCol w:w="7127"/>
        <w:gridCol w:w="1559"/>
        <w:gridCol w:w="5464"/>
      </w:tblGrid>
      <w:tr w:rsidR="0052701F" w:rsidRPr="0052701F" w:rsidTr="00931893">
        <w:tc>
          <w:tcPr>
            <w:tcW w:w="636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7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52701F" w:rsidRPr="0052701F" w:rsidRDefault="0052701F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464" w:type="dxa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31893" w:rsidRPr="0052701F" w:rsidTr="00931893">
        <w:tc>
          <w:tcPr>
            <w:tcW w:w="636" w:type="dxa"/>
            <w:vMerge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vMerge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1893" w:rsidRPr="0052701F" w:rsidRDefault="00931893" w:rsidP="00527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</w:tcPr>
          <w:p w:rsidR="00931893" w:rsidRPr="0052701F" w:rsidRDefault="00931893" w:rsidP="000C273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52701F" w:rsidRPr="0052701F" w:rsidTr="0052701F">
        <w:tc>
          <w:tcPr>
            <w:tcW w:w="636" w:type="dxa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0" w:type="dxa"/>
            <w:gridSpan w:val="3"/>
          </w:tcPr>
          <w:p w:rsidR="0052701F" w:rsidRPr="0052701F" w:rsidRDefault="0052701F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ФГОС дошкольного образования</w:t>
            </w:r>
          </w:p>
        </w:tc>
      </w:tr>
      <w:tr w:rsidR="00931893" w:rsidRPr="0052701F" w:rsidTr="00931893">
        <w:tc>
          <w:tcPr>
            <w:tcW w:w="636" w:type="dxa"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27" w:type="dxa"/>
          </w:tcPr>
          <w:p w:rsidR="00931893" w:rsidRPr="0052701F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E0B02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актов, обеспечивающих введение ФГОС ДО, включая плана-графика (сетевого графика) введения ФГОС </w:t>
            </w:r>
            <w:proofErr w:type="gramStart"/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Pr="0052701F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Январь-май 2014</w:t>
            </w:r>
          </w:p>
        </w:tc>
        <w:tc>
          <w:tcPr>
            <w:tcW w:w="5464" w:type="dxa"/>
          </w:tcPr>
          <w:p w:rsidR="00931893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 введения ФГОС  ДО образовательной организации.</w:t>
            </w:r>
          </w:p>
          <w:p w:rsidR="00931893" w:rsidRPr="0052701F" w:rsidRDefault="00931893" w:rsidP="00527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образовательной организации 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75024A" w:rsidTr="00931893">
        <w:tc>
          <w:tcPr>
            <w:tcW w:w="636" w:type="dxa"/>
          </w:tcPr>
          <w:p w:rsidR="00931893" w:rsidRPr="0075024A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27" w:type="dxa"/>
          </w:tcPr>
          <w:p w:rsidR="00931893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введению в действие 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7502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893" w:rsidRPr="0075024A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Березовского района</w:t>
            </w:r>
          </w:p>
        </w:tc>
        <w:tc>
          <w:tcPr>
            <w:tcW w:w="1559" w:type="dxa"/>
          </w:tcPr>
          <w:p w:rsidR="00931893" w:rsidRPr="0075024A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931893" w:rsidRPr="0075024A" w:rsidRDefault="00931893" w:rsidP="0075024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обеспечивающих подготовку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CD6138" w:rsidTr="00931893">
        <w:tc>
          <w:tcPr>
            <w:tcW w:w="636" w:type="dxa"/>
          </w:tcPr>
          <w:p w:rsidR="00931893" w:rsidRPr="00CD6138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931893" w:rsidRPr="00CD6138" w:rsidRDefault="00931893" w:rsidP="00CD613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по координации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плана работы. Направление предложений в КС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  <w:p w:rsidR="00931893" w:rsidRPr="00CD6138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CD6138" w:rsidRDefault="00931893" w:rsidP="00D8150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 предложений в муниципальный орган по организации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73D63" w:rsidRPr="0052701F" w:rsidTr="00316F69">
        <w:tc>
          <w:tcPr>
            <w:tcW w:w="636" w:type="dxa"/>
          </w:tcPr>
          <w:p w:rsidR="00273D63" w:rsidRPr="0052701F" w:rsidRDefault="00273D6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0" w:type="dxa"/>
            <w:gridSpan w:val="3"/>
          </w:tcPr>
          <w:p w:rsidR="00273D63" w:rsidRPr="0052701F" w:rsidRDefault="00273D6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931893" w:rsidRPr="00273D6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МДО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273D63" w:rsidRDefault="00931893" w:rsidP="00273D6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готовности МДО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931893" w:rsidRPr="00273D63" w:rsidRDefault="00931893" w:rsidP="00B12FF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2F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 с учетом результатов мониторинга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931893" w:rsidRPr="00273D63" w:rsidRDefault="00931893" w:rsidP="00521D5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реализации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1893" w:rsidRPr="00273D63" w:rsidTr="00931893">
        <w:tc>
          <w:tcPr>
            <w:tcW w:w="636" w:type="dxa"/>
          </w:tcPr>
          <w:p w:rsidR="00931893" w:rsidRPr="00273D6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27" w:type="dxa"/>
          </w:tcPr>
          <w:p w:rsidR="0093189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 в форме семейного образования</w:t>
            </w:r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</w:p>
        </w:tc>
        <w:tc>
          <w:tcPr>
            <w:tcW w:w="5464" w:type="dxa"/>
          </w:tcPr>
          <w:p w:rsidR="00931893" w:rsidRDefault="00931893" w:rsidP="00521D5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консультативных пунктов получения методической, психолого-педагогической, диагностической и консультативной помощи родителям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дошкольное образование  в форме семейного образования</w:t>
            </w:r>
          </w:p>
        </w:tc>
      </w:tr>
      <w:tr w:rsidR="00931893" w:rsidRPr="00273D63" w:rsidTr="00931893">
        <w:tc>
          <w:tcPr>
            <w:tcW w:w="636" w:type="dxa"/>
          </w:tcPr>
          <w:p w:rsidR="00931893" w:rsidRDefault="00931893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127" w:type="dxa"/>
          </w:tcPr>
          <w:p w:rsidR="00931893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органов государственно-общественного управления к решению вопросов, связанных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</w:p>
        </w:tc>
        <w:tc>
          <w:tcPr>
            <w:tcW w:w="5464" w:type="dxa"/>
          </w:tcPr>
          <w:p w:rsidR="00931893" w:rsidRDefault="00931893" w:rsidP="008F336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органов государственно-общественного управления к проектированию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 ДО</w:t>
            </w:r>
          </w:p>
        </w:tc>
      </w:tr>
      <w:tr w:rsidR="002B74AC" w:rsidRPr="002B74AC" w:rsidTr="001429B1">
        <w:tc>
          <w:tcPr>
            <w:tcW w:w="636" w:type="dxa"/>
          </w:tcPr>
          <w:p w:rsidR="00E84545" w:rsidRPr="002B74AC" w:rsidRDefault="00E84545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0" w:type="dxa"/>
            <w:gridSpan w:val="3"/>
          </w:tcPr>
          <w:p w:rsidR="00E84545" w:rsidRPr="002B74AC" w:rsidRDefault="00E84545" w:rsidP="00E8454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 w:rsidRPr="002B74A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931893">
        <w:tc>
          <w:tcPr>
            <w:tcW w:w="636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 работы, обеспечивающей  сопровождение введения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Январь-декабрь 2014</w:t>
            </w:r>
          </w:p>
        </w:tc>
        <w:tc>
          <w:tcPr>
            <w:tcW w:w="5464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методической  работы, обеспечивающей  сопровождение введения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A46981">
        <w:tc>
          <w:tcPr>
            <w:tcW w:w="636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931893" w:rsidRPr="002B74AC" w:rsidRDefault="00931893" w:rsidP="00273D6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по разработке основной образовательной программы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ДО</w:t>
            </w:r>
          </w:p>
        </w:tc>
        <w:tc>
          <w:tcPr>
            <w:tcW w:w="1559" w:type="dxa"/>
          </w:tcPr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931893" w:rsidRPr="002B74AC" w:rsidRDefault="00931893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464" w:type="dxa"/>
          </w:tcPr>
          <w:p w:rsidR="00931893" w:rsidRPr="002B74AC" w:rsidRDefault="00931893" w:rsidP="000C273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работе</w:t>
            </w:r>
          </w:p>
        </w:tc>
      </w:tr>
      <w:tr w:rsidR="00792675" w:rsidRPr="002B74AC" w:rsidTr="00A46981">
        <w:tc>
          <w:tcPr>
            <w:tcW w:w="636" w:type="dxa"/>
          </w:tcPr>
          <w:p w:rsidR="00792675" w:rsidRPr="002B74AC" w:rsidRDefault="00792675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792675" w:rsidRPr="002B74AC" w:rsidRDefault="00792675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Учет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792675" w:rsidRPr="002B74AC" w:rsidRDefault="00792675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5464" w:type="dxa"/>
          </w:tcPr>
          <w:p w:rsidR="00792675" w:rsidRPr="002B74AC" w:rsidRDefault="00792675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организаций при разработке основной образовательной  программы ДО, организация закупок для организации  развивающей среды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Корректировка разделов  основной образовательной программы ДО  с учетом базовой оснащенности  развивающей предметно-пространственной среды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4AC" w:rsidRPr="002B74AC" w:rsidTr="00A46981">
        <w:tc>
          <w:tcPr>
            <w:tcW w:w="636" w:type="dxa"/>
          </w:tcPr>
          <w:p w:rsidR="000F5250" w:rsidRPr="002B74AC" w:rsidRDefault="000F5250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27" w:type="dxa"/>
          </w:tcPr>
          <w:p w:rsidR="000F5250" w:rsidRPr="002B74AC" w:rsidRDefault="000F5250" w:rsidP="00B306CD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по разработке ОП.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 ОП ДО в части учета региональных, этнокультурных  особенностей) и направление предложений в региональный  Координационный совет</w:t>
            </w:r>
            <w:proofErr w:type="gramEnd"/>
          </w:p>
        </w:tc>
        <w:tc>
          <w:tcPr>
            <w:tcW w:w="1559" w:type="dxa"/>
          </w:tcPr>
          <w:p w:rsidR="000F5250" w:rsidRPr="002B74AC" w:rsidRDefault="00A34004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64" w:type="dxa"/>
          </w:tcPr>
          <w:p w:rsidR="000F5250" w:rsidRPr="002B74AC" w:rsidRDefault="0068531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примерных ОП, </w:t>
            </w:r>
            <w:r w:rsidR="00306991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федеральном реестре, при разработке основных образовательных программ </w:t>
            </w:r>
            <w:proofErr w:type="gramStart"/>
            <w:r w:rsidR="00306991"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B74AC" w:rsidRPr="002B74AC" w:rsidTr="00A46981">
        <w:tc>
          <w:tcPr>
            <w:tcW w:w="636" w:type="dxa"/>
          </w:tcPr>
          <w:p w:rsidR="00DA5BE6" w:rsidRPr="002B74AC" w:rsidRDefault="00DA5BE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27" w:type="dxa"/>
          </w:tcPr>
          <w:p w:rsidR="00DA5BE6" w:rsidRPr="002B74AC" w:rsidRDefault="00A34004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по с</w:t>
            </w:r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негосударственного  сектора </w:t>
            </w:r>
            <w:proofErr w:type="gramStart"/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5BE6"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DA5BE6" w:rsidRPr="002B74AC" w:rsidRDefault="009270FE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5464" w:type="dxa"/>
          </w:tcPr>
          <w:p w:rsidR="00DA5BE6" w:rsidRPr="002B74AC" w:rsidRDefault="009270FE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консультативных услуг по вопросам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организациям</w:t>
            </w:r>
          </w:p>
        </w:tc>
      </w:tr>
      <w:tr w:rsidR="00464546" w:rsidRPr="00EB4664" w:rsidTr="00F23B63">
        <w:tc>
          <w:tcPr>
            <w:tcW w:w="636" w:type="dxa"/>
          </w:tcPr>
          <w:p w:rsidR="00464546" w:rsidRPr="00EB4664" w:rsidRDefault="00464546" w:rsidP="004645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0" w:type="dxa"/>
            <w:gridSpan w:val="3"/>
          </w:tcPr>
          <w:p w:rsidR="00464546" w:rsidRPr="00EB4664" w:rsidRDefault="00464546" w:rsidP="0046454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EB466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464546" w:rsidRPr="00EB4664" w:rsidTr="00A46981">
        <w:tc>
          <w:tcPr>
            <w:tcW w:w="636" w:type="dxa"/>
          </w:tcPr>
          <w:p w:rsidR="00464546" w:rsidRPr="00EB4664" w:rsidRDefault="0046454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464546" w:rsidRPr="00EB4664" w:rsidRDefault="00464546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плана – графика  повышения квалификации для руководящих и педагогических работников  ДОс учетом  подготовки на рабочем месте</w:t>
            </w:r>
          </w:p>
        </w:tc>
        <w:tc>
          <w:tcPr>
            <w:tcW w:w="1559" w:type="dxa"/>
          </w:tcPr>
          <w:p w:rsidR="00464546" w:rsidRPr="00EB4664" w:rsidRDefault="00464546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64">
              <w:rPr>
                <w:rFonts w:ascii="Times New Roman" w:hAnsi="Times New Roman" w:cs="Times New Roman"/>
                <w:sz w:val="24"/>
                <w:szCs w:val="24"/>
              </w:rPr>
              <w:t>Июль-2014-декабрь 2016гг.</w:t>
            </w:r>
          </w:p>
        </w:tc>
        <w:tc>
          <w:tcPr>
            <w:tcW w:w="5464" w:type="dxa"/>
          </w:tcPr>
          <w:p w:rsidR="00464546" w:rsidRPr="00EB4664" w:rsidRDefault="000264F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руководящих и педагогических работников ДОдля прохождения курсов повышения квалификации</w:t>
            </w:r>
          </w:p>
        </w:tc>
      </w:tr>
      <w:tr w:rsidR="000264FA" w:rsidRPr="00EB4664" w:rsidTr="00A46981">
        <w:tc>
          <w:tcPr>
            <w:tcW w:w="636" w:type="dxa"/>
          </w:tcPr>
          <w:p w:rsidR="000264FA" w:rsidRPr="00EB4664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0264FA" w:rsidRPr="00EB4664" w:rsidRDefault="000264FA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59" w:type="dxa"/>
          </w:tcPr>
          <w:p w:rsidR="000264FA" w:rsidRPr="00EB4664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5464" w:type="dxa"/>
          </w:tcPr>
          <w:p w:rsidR="000264FA" w:rsidRDefault="000264FA" w:rsidP="006968D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аттестации педагогических работников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0264FA" w:rsidRPr="00EB4664" w:rsidTr="00A46981">
        <w:tc>
          <w:tcPr>
            <w:tcW w:w="636" w:type="dxa"/>
          </w:tcPr>
          <w:p w:rsidR="000264FA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127" w:type="dxa"/>
          </w:tcPr>
          <w:p w:rsidR="000264FA" w:rsidRDefault="000264FA" w:rsidP="00A3400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МОО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1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59" w:type="dxa"/>
          </w:tcPr>
          <w:p w:rsidR="000264FA" w:rsidRDefault="000264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0264FA" w:rsidRDefault="000264FA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F2F1D" w:rsidRPr="00EB4664" w:rsidTr="00A46981">
        <w:tc>
          <w:tcPr>
            <w:tcW w:w="636" w:type="dxa"/>
          </w:tcPr>
          <w:p w:rsidR="00FF2F1D" w:rsidRDefault="00FF2F1D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127" w:type="dxa"/>
          </w:tcPr>
          <w:p w:rsidR="00FF2F1D" w:rsidRDefault="00B75BB8" w:rsidP="00B75BB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привлечению молодых специалистов и м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системы по 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2F1D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ФГОС</w:t>
            </w:r>
          </w:p>
        </w:tc>
        <w:tc>
          <w:tcPr>
            <w:tcW w:w="1559" w:type="dxa"/>
          </w:tcPr>
          <w:p w:rsidR="00FF2F1D" w:rsidRDefault="00FF2F1D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464" w:type="dxa"/>
          </w:tcPr>
          <w:p w:rsidR="00FF2F1D" w:rsidRDefault="00B75BB8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и определение наставников для молодых специалистов</w:t>
            </w:r>
          </w:p>
        </w:tc>
      </w:tr>
      <w:tr w:rsidR="00B75BB8" w:rsidRPr="00B75BB8" w:rsidTr="000F5409">
        <w:tc>
          <w:tcPr>
            <w:tcW w:w="636" w:type="dxa"/>
          </w:tcPr>
          <w:p w:rsidR="00B75BB8" w:rsidRPr="00B75BB8" w:rsidRDefault="00B75BB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0" w:type="dxa"/>
            <w:gridSpan w:val="3"/>
            <w:vAlign w:val="center"/>
          </w:tcPr>
          <w:p w:rsidR="00B75BB8" w:rsidRPr="00B75BB8" w:rsidRDefault="00AE7610" w:rsidP="000F5409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</w:t>
            </w:r>
            <w:r w:rsidR="00B75BB8"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номическое обеспечение введения ФГОС </w:t>
            </w:r>
            <w:proofErr w:type="gramStart"/>
            <w:r w:rsidR="00B75BB8" w:rsidRPr="00B75BB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75BB8" w:rsidRPr="00EB4664" w:rsidTr="00A46981">
        <w:tc>
          <w:tcPr>
            <w:tcW w:w="636" w:type="dxa"/>
          </w:tcPr>
          <w:p w:rsidR="00B75BB8" w:rsidRDefault="000F5409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27" w:type="dxa"/>
          </w:tcPr>
          <w:p w:rsidR="00B75BB8" w:rsidRDefault="000F5409" w:rsidP="000F540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 общедоступного  и бесплатного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государственных (муниципальных) заданий с учетом доработанных методических рекомендаций  по реализации полномочий субъектов РФ по финансовому  обеспечению реализации прав граждан на 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</w:t>
            </w:r>
          </w:p>
        </w:tc>
        <w:tc>
          <w:tcPr>
            <w:tcW w:w="1559" w:type="dxa"/>
          </w:tcPr>
          <w:p w:rsidR="00B75BB8" w:rsidRDefault="000F5409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2014-апрель 2015</w:t>
            </w:r>
          </w:p>
        </w:tc>
        <w:tc>
          <w:tcPr>
            <w:tcW w:w="5464" w:type="dxa"/>
          </w:tcPr>
          <w:p w:rsidR="00B75BB8" w:rsidRDefault="000F5409" w:rsidP="000264FA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заданий.</w:t>
            </w:r>
          </w:p>
        </w:tc>
      </w:tr>
      <w:tr w:rsidR="00FD1EE8" w:rsidRPr="00EB4664" w:rsidTr="00A46981">
        <w:tc>
          <w:tcPr>
            <w:tcW w:w="636" w:type="dxa"/>
          </w:tcPr>
          <w:p w:rsidR="00FD1EE8" w:rsidRDefault="00FD1EE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27" w:type="dxa"/>
          </w:tcPr>
          <w:p w:rsidR="00FD1EE8" w:rsidRDefault="00FD1EE8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дополнительных образовательных услуг организациями, реализующими 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D1EE8" w:rsidRDefault="00FD1EE8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5464" w:type="dxa"/>
          </w:tcPr>
          <w:p w:rsidR="00FD1EE8" w:rsidRDefault="00FD1EE8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реализацию дополнительных образовательных программ и предоставление дополнительных образовательных  услуг организациями, реализующими 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2E30" w:rsidRPr="002C03ED" w:rsidTr="00B15224">
        <w:tc>
          <w:tcPr>
            <w:tcW w:w="636" w:type="dxa"/>
          </w:tcPr>
          <w:p w:rsidR="00C62E30" w:rsidRPr="002C03ED" w:rsidRDefault="00C62E30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0" w:type="dxa"/>
            <w:gridSpan w:val="3"/>
          </w:tcPr>
          <w:p w:rsidR="00C62E30" w:rsidRPr="002C03ED" w:rsidRDefault="00C62E30" w:rsidP="00C62E3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2C03E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C62E30" w:rsidRPr="00EB4664" w:rsidTr="00A46981">
        <w:tc>
          <w:tcPr>
            <w:tcW w:w="636" w:type="dxa"/>
          </w:tcPr>
          <w:p w:rsidR="00C62E30" w:rsidRDefault="0059246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27" w:type="dxa"/>
          </w:tcPr>
          <w:p w:rsidR="00C62E30" w:rsidRDefault="002B74AC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D7BF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 по вопросам введения ФГОС</w:t>
            </w:r>
          </w:p>
        </w:tc>
        <w:tc>
          <w:tcPr>
            <w:tcW w:w="1559" w:type="dxa"/>
          </w:tcPr>
          <w:p w:rsidR="00C62E30" w:rsidRDefault="00DD7BFA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C62E30" w:rsidRDefault="00DD7BFA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 и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 педагогических советов и др. мероприятий  в ДОО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D7BFA" w:rsidRPr="00EB4664" w:rsidTr="00A46981">
        <w:tc>
          <w:tcPr>
            <w:tcW w:w="636" w:type="dxa"/>
          </w:tcPr>
          <w:p w:rsidR="00DD7BFA" w:rsidRDefault="002B74A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27" w:type="dxa"/>
          </w:tcPr>
          <w:p w:rsidR="00DD7BFA" w:rsidRDefault="002B74AC" w:rsidP="00FD1EE8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DD7BFA" w:rsidRDefault="002B74AC" w:rsidP="00F219AB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5464" w:type="dxa"/>
          </w:tcPr>
          <w:p w:rsidR="00DD7BFA" w:rsidRDefault="002B74AC" w:rsidP="002B74A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ДОО. Проведение родительских собраний.</w:t>
            </w:r>
          </w:p>
        </w:tc>
      </w:tr>
    </w:tbl>
    <w:p w:rsidR="00F219AB" w:rsidRPr="00F219AB" w:rsidRDefault="00F219AB" w:rsidP="00F219AB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219AB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A35983" w:rsidRPr="00F219AB" w:rsidRDefault="00A35983" w:rsidP="00A3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9AB">
        <w:rPr>
          <w:rFonts w:ascii="Times New Roman" w:hAnsi="Times New Roman" w:cs="Times New Roman"/>
          <w:sz w:val="24"/>
          <w:szCs w:val="24"/>
        </w:rPr>
        <w:t xml:space="preserve">  от 13.04.2014г. № 35-ОД  </w:t>
      </w:r>
    </w:p>
    <w:p w:rsidR="00A35983" w:rsidRP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3">
        <w:rPr>
          <w:rFonts w:ascii="Times New Roman" w:hAnsi="Times New Roman" w:cs="Times New Roman"/>
          <w:b/>
          <w:sz w:val="24"/>
          <w:szCs w:val="24"/>
        </w:rPr>
        <w:t xml:space="preserve">План-график (сетевой график) мероприятий по обеспечению введения ФГОС </w:t>
      </w:r>
      <w:proofErr w:type="gramStart"/>
      <w:r w:rsidRPr="00A3598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35983" w:rsidRDefault="00A35983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A35983">
        <w:rPr>
          <w:rFonts w:ascii="Times New Roman" w:hAnsi="Times New Roman" w:cs="Times New Roman"/>
          <w:b/>
          <w:sz w:val="24"/>
          <w:szCs w:val="24"/>
        </w:rPr>
        <w:t>дошкольных</w:t>
      </w:r>
      <w:proofErr w:type="gramEnd"/>
      <w:r w:rsidRPr="00A35983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 Березовского района</w:t>
      </w:r>
    </w:p>
    <w:p w:rsidR="006E0B02" w:rsidRPr="00A35983" w:rsidRDefault="006E0B02" w:rsidP="00A3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01"/>
        <w:gridCol w:w="2484"/>
        <w:gridCol w:w="6521"/>
        <w:gridCol w:w="1417"/>
        <w:gridCol w:w="3686"/>
      </w:tblGrid>
      <w:tr w:rsidR="00803907" w:rsidRPr="0052701F" w:rsidTr="00803907">
        <w:trPr>
          <w:trHeight w:val="562"/>
        </w:trPr>
        <w:tc>
          <w:tcPr>
            <w:tcW w:w="601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4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6521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vAlign w:val="center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03907" w:rsidRPr="0052701F" w:rsidTr="00803907">
        <w:tc>
          <w:tcPr>
            <w:tcW w:w="601" w:type="dxa"/>
            <w:vMerge w:val="restart"/>
            <w:vAlign w:val="center"/>
          </w:tcPr>
          <w:p w:rsidR="00803907" w:rsidRPr="0052701F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52701F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ФГОС дошкольного образования</w:t>
            </w:r>
          </w:p>
        </w:tc>
        <w:tc>
          <w:tcPr>
            <w:tcW w:w="6521" w:type="dxa"/>
          </w:tcPr>
          <w:p w:rsidR="00803907" w:rsidRPr="0052701F" w:rsidRDefault="00803907" w:rsidP="006E0B02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обеспечивающих введение ФГОС ДО, включая плана-графика (сетевого графика) введения ФГОС </w:t>
            </w:r>
            <w:proofErr w:type="gramStart"/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1F">
              <w:rPr>
                <w:rFonts w:ascii="Times New Roman" w:hAnsi="Times New Roman" w:cs="Times New Roman"/>
                <w:sz w:val="24"/>
                <w:szCs w:val="24"/>
              </w:rPr>
              <w:t>Январь-май 2014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B12FF8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о  создании рабочей группы по координации введения ФГОС </w:t>
            </w:r>
            <w:proofErr w:type="gramStart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работы. </w:t>
            </w:r>
          </w:p>
        </w:tc>
        <w:tc>
          <w:tcPr>
            <w:tcW w:w="1417" w:type="dxa"/>
          </w:tcPr>
          <w:p w:rsidR="00803907" w:rsidRPr="00B12FF8" w:rsidRDefault="00803907" w:rsidP="006B1CED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Февраль-март   2014</w:t>
            </w:r>
          </w:p>
        </w:tc>
        <w:tc>
          <w:tcPr>
            <w:tcW w:w="3686" w:type="dxa"/>
          </w:tcPr>
          <w:p w:rsidR="00803907" w:rsidRPr="00B12FF8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  <w:r w:rsidRPr="00B12FF8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 Березовского района»</w:t>
            </w:r>
          </w:p>
        </w:tc>
      </w:tr>
      <w:tr w:rsidR="00803907" w:rsidRPr="0075024A" w:rsidTr="00803907">
        <w:tc>
          <w:tcPr>
            <w:tcW w:w="601" w:type="dxa"/>
            <w:vMerge/>
          </w:tcPr>
          <w:p w:rsidR="00803907" w:rsidRPr="0075024A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75024A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75024A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«О</w:t>
            </w:r>
            <w:r w:rsidRPr="0075024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03907" w:rsidRPr="0075024A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3686" w:type="dxa"/>
          </w:tcPr>
          <w:p w:rsidR="00803907" w:rsidRPr="0052701F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6B1CED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совещаниях и семинарах руководителей и специалистов дошкольных образовательных организаций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февраля-июнь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3686" w:type="dxa"/>
          </w:tcPr>
          <w:p w:rsidR="00803907" w:rsidRPr="00792675" w:rsidRDefault="00803907" w:rsidP="00725BD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образования Комитета образования администрации Березовского района</w:t>
            </w:r>
            <w:proofErr w:type="gramEnd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725BD5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для мониторинга</w:t>
            </w:r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Комитета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803907" w:rsidRPr="00792675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79267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Учет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2014</w:t>
            </w:r>
          </w:p>
        </w:tc>
        <w:tc>
          <w:tcPr>
            <w:tcW w:w="3686" w:type="dxa"/>
          </w:tcPr>
          <w:p w:rsidR="00803907" w:rsidRPr="00751901" w:rsidRDefault="00803907" w:rsidP="0046675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МКУ «Централизованная бухгалтерия» 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79267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нормативно-правовой базы по развитию негосударственного сектора в дошкольном образовании</w:t>
            </w:r>
          </w:p>
        </w:tc>
        <w:tc>
          <w:tcPr>
            <w:tcW w:w="1417" w:type="dxa"/>
          </w:tcPr>
          <w:p w:rsidR="00803907" w:rsidRDefault="00803907" w:rsidP="0079267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2014</w:t>
            </w:r>
          </w:p>
        </w:tc>
        <w:tc>
          <w:tcPr>
            <w:tcW w:w="3686" w:type="dxa"/>
          </w:tcPr>
          <w:p w:rsidR="00803907" w:rsidRDefault="00803907" w:rsidP="00725BD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803907" w:rsidRPr="00751901" w:rsidRDefault="00803907" w:rsidP="00466759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3907" w:rsidRPr="006B1CED" w:rsidTr="00803907">
        <w:tc>
          <w:tcPr>
            <w:tcW w:w="601" w:type="dxa"/>
            <w:vMerge w:val="restart"/>
            <w:vAlign w:val="center"/>
          </w:tcPr>
          <w:p w:rsidR="00803907" w:rsidRPr="006B1CED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6B1CED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6B1CE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6B1CED" w:rsidRDefault="00803907" w:rsidP="00214CBE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государственного совета в решение вопросов, связанных с введением ФГОС ДО в ДОО Березовского района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3686" w:type="dxa"/>
          </w:tcPr>
          <w:p w:rsidR="00803907" w:rsidRPr="006B1CED" w:rsidRDefault="00803907" w:rsidP="00094C8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proofErr w:type="gramStart"/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Комитета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proofErr w:type="gramEnd"/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6B1CED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 в форме семейного образования</w:t>
            </w:r>
          </w:p>
        </w:tc>
        <w:tc>
          <w:tcPr>
            <w:tcW w:w="1417" w:type="dxa"/>
          </w:tcPr>
          <w:p w:rsidR="00803907" w:rsidRPr="006B1CED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2014г.</w:t>
            </w:r>
          </w:p>
        </w:tc>
        <w:tc>
          <w:tcPr>
            <w:tcW w:w="3686" w:type="dxa"/>
          </w:tcPr>
          <w:p w:rsidR="00803907" w:rsidRPr="00792675" w:rsidRDefault="00803907" w:rsidP="00094C87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</w:tc>
      </w:tr>
      <w:tr w:rsidR="00803907" w:rsidRPr="006B1CED" w:rsidTr="00803907">
        <w:tc>
          <w:tcPr>
            <w:tcW w:w="601" w:type="dxa"/>
            <w:vMerge w:val="restart"/>
            <w:vAlign w:val="center"/>
          </w:tcPr>
          <w:p w:rsidR="00803907" w:rsidRPr="006B1CED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EB0374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ФГОС </w:t>
            </w:r>
            <w:proofErr w:type="gramStart"/>
            <w:r w:rsidRPr="00EB037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вопросам введения ФГОС  дошкольного образования.</w:t>
            </w:r>
          </w:p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и проведение конференций, семинаров, круглых столов по проблемам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327D9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327D9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методических рекомендаций по разработке основной образовательной программы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</w:p>
        </w:tc>
        <w:tc>
          <w:tcPr>
            <w:tcW w:w="1417" w:type="dxa"/>
          </w:tcPr>
          <w:p w:rsidR="00803907" w:rsidRPr="002B74A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2014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организаций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год, </w:t>
            </w:r>
            <w:r w:rsidRPr="002B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оснащении образовательных организаций средствами обучения и воспитания для организации предметно-пространственной  среды в соответствии с ФГОС </w:t>
            </w:r>
            <w:proofErr w:type="gramStart"/>
            <w:r w:rsidRPr="002B74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2B74A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</w:t>
            </w:r>
            <w:r w:rsidRPr="0079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МКУ «Центр развития образования Березовского района»</w:t>
            </w:r>
          </w:p>
        </w:tc>
      </w:tr>
      <w:tr w:rsidR="00803907" w:rsidRPr="006B1CED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EB0374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2B74A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создания условий по реализации основной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6" w:type="dxa"/>
          </w:tcPr>
          <w:p w:rsidR="00803907" w:rsidRPr="00792675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 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 w:val="restart"/>
            <w:vAlign w:val="center"/>
          </w:tcPr>
          <w:p w:rsidR="00803907" w:rsidRPr="004B108C" w:rsidRDefault="00803907" w:rsidP="00AE761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4B108C" w:rsidRDefault="00803907" w:rsidP="00AE7610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4B108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ДОО по вопросам ФГОС: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-повышения квалификации;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-тематических курсов;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-семинаров;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-групповые и индивидуальные консультации.</w:t>
            </w:r>
          </w:p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межкурсовой период;</w:t>
            </w:r>
          </w:p>
          <w:p w:rsidR="00803907" w:rsidRPr="004B108C" w:rsidRDefault="00803907" w:rsidP="004B108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педагогов по апробации нового ФГОС </w:t>
            </w:r>
            <w:proofErr w:type="gramStart"/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4B108C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2014-2016г.</w:t>
            </w:r>
          </w:p>
        </w:tc>
        <w:tc>
          <w:tcPr>
            <w:tcW w:w="3686" w:type="dxa"/>
          </w:tcPr>
          <w:p w:rsidR="00803907" w:rsidRPr="004B108C" w:rsidRDefault="00803907" w:rsidP="00EB037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417" w:type="dxa"/>
          </w:tcPr>
          <w:p w:rsidR="00803907" w:rsidRDefault="00803907" w:rsidP="004B108C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</w:p>
        </w:tc>
        <w:tc>
          <w:tcPr>
            <w:tcW w:w="3686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4B108C" w:rsidTr="00803907">
        <w:tc>
          <w:tcPr>
            <w:tcW w:w="601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AE761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AE761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Pr="00AE7610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AE7610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1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для молодых специалистов по вопросам ФГОС</w:t>
            </w:r>
          </w:p>
        </w:tc>
        <w:tc>
          <w:tcPr>
            <w:tcW w:w="1417" w:type="dxa"/>
          </w:tcPr>
          <w:p w:rsidR="00803907" w:rsidRPr="00AE7610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686" w:type="dxa"/>
          </w:tcPr>
          <w:p w:rsidR="00803907" w:rsidRPr="00AE7610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 w:val="restart"/>
            <w:vAlign w:val="center"/>
          </w:tcPr>
          <w:p w:rsidR="00803907" w:rsidRPr="00AE7610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AE7610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</w:t>
            </w:r>
            <w:r w:rsidRPr="00AE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номическое обеспечение введения ФГОС </w:t>
            </w:r>
            <w:proofErr w:type="gramStart"/>
            <w:r w:rsidRPr="00AE761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Pr="00AE7610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государственных (муниципальных) заданий с учетом доработанных методических рекомендаций  по реализации полномочий субъектов РФ по финансовому  обеспечению реализации прав граждан на 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бесплатного ДО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2014-апрель 2015</w:t>
            </w:r>
          </w:p>
        </w:tc>
        <w:tc>
          <w:tcPr>
            <w:tcW w:w="3686" w:type="dxa"/>
          </w:tcPr>
          <w:p w:rsidR="00803907" w:rsidRPr="004B108C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МКУ «Централизованная бухгалтерия»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</w:tcPr>
          <w:p w:rsidR="00803907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муниципального бюджета на очередной финансовый год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</w:tcPr>
          <w:p w:rsidR="00803907" w:rsidRPr="00751901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AE7610" w:rsidTr="00803907">
        <w:tc>
          <w:tcPr>
            <w:tcW w:w="601" w:type="dxa"/>
            <w:vMerge/>
          </w:tcPr>
          <w:p w:rsidR="00803907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vAlign w:val="center"/>
          </w:tcPr>
          <w:p w:rsidR="00803907" w:rsidRDefault="00803907" w:rsidP="007176D6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AE76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по оказанию платных дополнительных образовательных услуг</w:t>
            </w:r>
          </w:p>
        </w:tc>
        <w:tc>
          <w:tcPr>
            <w:tcW w:w="1417" w:type="dxa"/>
          </w:tcPr>
          <w:p w:rsidR="00803907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3686" w:type="dxa"/>
          </w:tcPr>
          <w:p w:rsidR="00803907" w:rsidRPr="00751901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7176D6" w:rsidTr="00803907">
        <w:tc>
          <w:tcPr>
            <w:tcW w:w="601" w:type="dxa"/>
            <w:vMerge w:val="restart"/>
            <w:vAlign w:val="center"/>
          </w:tcPr>
          <w:p w:rsidR="00803907" w:rsidRPr="007176D6" w:rsidRDefault="00803907" w:rsidP="007D3FF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4" w:type="dxa"/>
            <w:vMerge w:val="restart"/>
            <w:vAlign w:val="center"/>
          </w:tcPr>
          <w:p w:rsidR="00803907" w:rsidRPr="007176D6" w:rsidRDefault="00803907" w:rsidP="007D3FF3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7176D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и конференций по вопросам введения ФГОС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3907" w:rsidRPr="007176D6" w:rsidRDefault="00803907" w:rsidP="00EB03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907" w:rsidRPr="007176D6" w:rsidTr="00803907">
        <w:tc>
          <w:tcPr>
            <w:tcW w:w="601" w:type="dxa"/>
            <w:vMerge/>
          </w:tcPr>
          <w:p w:rsidR="00803907" w:rsidRPr="007176D6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03907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686" w:type="dxa"/>
          </w:tcPr>
          <w:p w:rsidR="00803907" w:rsidRPr="007176D6" w:rsidRDefault="00803907" w:rsidP="00B5705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Березовского района </w:t>
            </w:r>
            <w:r w:rsidRPr="004B108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70DC" w:rsidRPr="00F219AB" w:rsidRDefault="001970DC" w:rsidP="00197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DC" w:rsidRPr="00F219AB" w:rsidRDefault="001970DC" w:rsidP="001970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70DC" w:rsidRPr="001970DC" w:rsidRDefault="001970DC" w:rsidP="00197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66DF" w:rsidRPr="001970DC" w:rsidRDefault="004066DF">
      <w:pPr>
        <w:rPr>
          <w:color w:val="FF0000"/>
        </w:rPr>
      </w:pPr>
    </w:p>
    <w:sectPr w:rsidR="004066DF" w:rsidRPr="001970DC" w:rsidSect="001126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5666"/>
    <w:multiLevelType w:val="hybridMultilevel"/>
    <w:tmpl w:val="A8D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DC"/>
    <w:rsid w:val="00025E46"/>
    <w:rsid w:val="000264FA"/>
    <w:rsid w:val="000766CB"/>
    <w:rsid w:val="00087831"/>
    <w:rsid w:val="0009049D"/>
    <w:rsid w:val="00094C87"/>
    <w:rsid w:val="000F5250"/>
    <w:rsid w:val="000F5409"/>
    <w:rsid w:val="001025D0"/>
    <w:rsid w:val="001970DC"/>
    <w:rsid w:val="00206824"/>
    <w:rsid w:val="00214CBE"/>
    <w:rsid w:val="002710E3"/>
    <w:rsid w:val="00271966"/>
    <w:rsid w:val="00273D63"/>
    <w:rsid w:val="002B74AC"/>
    <w:rsid w:val="002C03ED"/>
    <w:rsid w:val="00306991"/>
    <w:rsid w:val="00327D9F"/>
    <w:rsid w:val="00344435"/>
    <w:rsid w:val="00345F11"/>
    <w:rsid w:val="003570A9"/>
    <w:rsid w:val="00361986"/>
    <w:rsid w:val="003F0A2F"/>
    <w:rsid w:val="004066DF"/>
    <w:rsid w:val="0043195D"/>
    <w:rsid w:val="00436F04"/>
    <w:rsid w:val="00464546"/>
    <w:rsid w:val="00466759"/>
    <w:rsid w:val="004B108C"/>
    <w:rsid w:val="00521D53"/>
    <w:rsid w:val="0052701F"/>
    <w:rsid w:val="0059246C"/>
    <w:rsid w:val="005A12CB"/>
    <w:rsid w:val="005E6667"/>
    <w:rsid w:val="005F3992"/>
    <w:rsid w:val="00606BAE"/>
    <w:rsid w:val="006439A4"/>
    <w:rsid w:val="006565E7"/>
    <w:rsid w:val="0068531A"/>
    <w:rsid w:val="006968DE"/>
    <w:rsid w:val="006B1CED"/>
    <w:rsid w:val="006E0B02"/>
    <w:rsid w:val="006F4DE7"/>
    <w:rsid w:val="007176D6"/>
    <w:rsid w:val="00725BD5"/>
    <w:rsid w:val="0075024A"/>
    <w:rsid w:val="00751901"/>
    <w:rsid w:val="00792675"/>
    <w:rsid w:val="007D3FF3"/>
    <w:rsid w:val="007E6B2F"/>
    <w:rsid w:val="007F3481"/>
    <w:rsid w:val="007F6C32"/>
    <w:rsid w:val="00802B66"/>
    <w:rsid w:val="00803907"/>
    <w:rsid w:val="00817B11"/>
    <w:rsid w:val="0086716B"/>
    <w:rsid w:val="0087728E"/>
    <w:rsid w:val="008A3878"/>
    <w:rsid w:val="008D2663"/>
    <w:rsid w:val="008E7693"/>
    <w:rsid w:val="008F3367"/>
    <w:rsid w:val="009270FE"/>
    <w:rsid w:val="00931893"/>
    <w:rsid w:val="00953C9A"/>
    <w:rsid w:val="009C5B3F"/>
    <w:rsid w:val="00A232D9"/>
    <w:rsid w:val="00A34004"/>
    <w:rsid w:val="00A35983"/>
    <w:rsid w:val="00AE7610"/>
    <w:rsid w:val="00B12FF8"/>
    <w:rsid w:val="00B306CD"/>
    <w:rsid w:val="00B57CA8"/>
    <w:rsid w:val="00B75BB8"/>
    <w:rsid w:val="00BD4192"/>
    <w:rsid w:val="00BE0D56"/>
    <w:rsid w:val="00BE1215"/>
    <w:rsid w:val="00BE64E2"/>
    <w:rsid w:val="00C412E3"/>
    <w:rsid w:val="00C476C6"/>
    <w:rsid w:val="00C62E30"/>
    <w:rsid w:val="00CD6138"/>
    <w:rsid w:val="00CE2DFD"/>
    <w:rsid w:val="00D00B4D"/>
    <w:rsid w:val="00D00C2B"/>
    <w:rsid w:val="00D0646B"/>
    <w:rsid w:val="00D137B3"/>
    <w:rsid w:val="00D8150A"/>
    <w:rsid w:val="00D871BD"/>
    <w:rsid w:val="00DA5BE6"/>
    <w:rsid w:val="00DB33CC"/>
    <w:rsid w:val="00DD7BFA"/>
    <w:rsid w:val="00E060E7"/>
    <w:rsid w:val="00E3254A"/>
    <w:rsid w:val="00E65351"/>
    <w:rsid w:val="00E84545"/>
    <w:rsid w:val="00EB0374"/>
    <w:rsid w:val="00EB4664"/>
    <w:rsid w:val="00EE2E79"/>
    <w:rsid w:val="00F219AB"/>
    <w:rsid w:val="00F329F0"/>
    <w:rsid w:val="00F71163"/>
    <w:rsid w:val="00F879EA"/>
    <w:rsid w:val="00FD1EE8"/>
    <w:rsid w:val="00FD4A09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nhideWhenUsed/>
    <w:rsid w:val="001970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ата Знак"/>
    <w:basedOn w:val="a0"/>
    <w:link w:val="a3"/>
    <w:rsid w:val="001970D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ланкАДМ"/>
    <w:basedOn w:val="a"/>
    <w:rsid w:val="001970DC"/>
    <w:pPr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97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970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2014-02-19T08:54:00Z</cp:lastPrinted>
  <dcterms:created xsi:type="dcterms:W3CDTF">2014-02-19T08:56:00Z</dcterms:created>
  <dcterms:modified xsi:type="dcterms:W3CDTF">2014-07-30T05:02:00Z</dcterms:modified>
</cp:coreProperties>
</file>