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0A" w:rsidRPr="008F49BD" w:rsidRDefault="00875A0A" w:rsidP="00875A0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875A0A" w:rsidRPr="008F49BD" w:rsidRDefault="00875A0A" w:rsidP="00875A0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49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«Кораблик»</w:t>
      </w: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2E7ADC" w:rsidRPr="002E7ADC" w:rsidRDefault="002E7ADC" w:rsidP="002E7ADC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7A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Муниципальный конкурс лучших практик в сфере образования </w:t>
      </w:r>
    </w:p>
    <w:p w:rsidR="002E7ADC" w:rsidRPr="002E7ADC" w:rsidRDefault="002E7ADC" w:rsidP="002E7ADC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7A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«Педагогический потенциал </w:t>
      </w:r>
      <w:proofErr w:type="spellStart"/>
      <w:r w:rsidRPr="002E7A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Берёзовского</w:t>
      </w:r>
      <w:proofErr w:type="spellEnd"/>
      <w:r w:rsidRPr="002E7A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района»</w:t>
      </w:r>
    </w:p>
    <w:p w:rsidR="002E7ADC" w:rsidRPr="002E7ADC" w:rsidRDefault="002E7ADC" w:rsidP="002E7ADC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7A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Номинация «Педагогические практики инклюзивного образования</w:t>
      </w:r>
      <w:r w:rsidR="00025C3F" w:rsidRPr="00025C3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25C3F" w:rsidRPr="00025C3F">
        <w:rPr>
          <w:rFonts w:ascii="Times New Roman" w:hAnsi="Times New Roman"/>
          <w:i/>
          <w:sz w:val="24"/>
          <w:szCs w:val="24"/>
          <w:lang w:eastAsia="ru-RU"/>
        </w:rPr>
        <w:t>в образовательном учреждении</w:t>
      </w:r>
      <w:r w:rsidRPr="002E7A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025C3F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</w:p>
    <w:p w:rsidR="00875A0A" w:rsidRDefault="00875A0A" w:rsidP="002E7ADC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Pr="00B87B03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sz w:val="28"/>
          <w:szCs w:val="28"/>
          <w:bdr w:val="none" w:sz="0" w:space="0" w:color="auto" w:frame="1"/>
        </w:rPr>
      </w:pPr>
      <w:r w:rsidRPr="00B87B03">
        <w:rPr>
          <w:rFonts w:eastAsia="+mj-ea"/>
          <w:b/>
          <w:bCs/>
          <w:kern w:val="24"/>
          <w:sz w:val="28"/>
          <w:szCs w:val="28"/>
        </w:rPr>
        <w:t xml:space="preserve">Использование метода сенсорной интеграции </w:t>
      </w:r>
      <w:r w:rsidRPr="00B87B03">
        <w:rPr>
          <w:rFonts w:eastAsia="+mj-ea"/>
          <w:b/>
          <w:bCs/>
          <w:kern w:val="24"/>
          <w:sz w:val="28"/>
          <w:szCs w:val="28"/>
        </w:rPr>
        <w:br/>
        <w:t>в</w:t>
      </w:r>
      <w:r w:rsidR="000E4198">
        <w:rPr>
          <w:rFonts w:eastAsia="+mj-ea"/>
          <w:b/>
          <w:bCs/>
          <w:kern w:val="24"/>
          <w:sz w:val="28"/>
          <w:szCs w:val="28"/>
        </w:rPr>
        <w:t xml:space="preserve"> коррекционной работе </w:t>
      </w:r>
      <w:r w:rsidR="000E4198">
        <w:rPr>
          <w:rFonts w:eastAsia="+mj-ea"/>
          <w:b/>
          <w:bCs/>
          <w:kern w:val="24"/>
          <w:sz w:val="28"/>
          <w:szCs w:val="28"/>
        </w:rPr>
        <w:br/>
        <w:t>с детьми</w:t>
      </w: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2E7ADC" w:rsidRDefault="002E7ADC" w:rsidP="002E7ADC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Учитель-логопед </w:t>
      </w:r>
      <w:r w:rsidRPr="002E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высшей квалификационной категории</w:t>
      </w:r>
    </w:p>
    <w:p w:rsidR="002E7ADC" w:rsidRPr="002E7ADC" w:rsidRDefault="002E7ADC" w:rsidP="002E7ADC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Шуматбаева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 Альбертовна</w:t>
      </w: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F2602E" w:rsidRDefault="00F2602E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A25D7D" w:rsidRDefault="00A25D7D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A25D7D" w:rsidRDefault="00F2602E" w:rsidP="00F2602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bdr w:val="none" w:sz="0" w:space="0" w:color="auto" w:frame="1"/>
        </w:rPr>
      </w:pPr>
      <w:r>
        <w:rPr>
          <w:b/>
          <w:bCs/>
          <w:noProof/>
          <w:color w:val="111111"/>
          <w:bdr w:val="none" w:sz="0" w:space="0" w:color="auto" w:frame="1"/>
        </w:rPr>
        <w:drawing>
          <wp:inline distT="0" distB="0" distL="0" distR="0" wp14:anchorId="25024A78" wp14:editId="63EF97D0">
            <wp:extent cx="3552825" cy="1865181"/>
            <wp:effectExtent l="0" t="0" r="0" b="1905"/>
            <wp:docPr id="2" name="Рисунок 2" descr="C:\Users\User\Desktop\logotip-kontseptsii-po-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tip-kontseptsii-po-r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27" cy="186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D7D" w:rsidRDefault="00A25D7D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A25D7D" w:rsidRPr="00F2602E" w:rsidRDefault="00F2602E" w:rsidP="00F2602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F2602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Мы разные, но мы вместе!</w:t>
      </w: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75A0A" w:rsidRDefault="00A25D7D" w:rsidP="008570F4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  <w:r>
        <w:rPr>
          <w:rStyle w:val="a4"/>
          <w:color w:val="111111"/>
          <w:bdr w:val="none" w:sz="0" w:space="0" w:color="auto" w:frame="1"/>
        </w:rPr>
        <w:t xml:space="preserve">                                                                       </w:t>
      </w:r>
    </w:p>
    <w:p w:rsidR="00875A0A" w:rsidRDefault="00875A0A" w:rsidP="00875A0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BE3B52" w:rsidRPr="00BE3B52" w:rsidRDefault="00BE3B52" w:rsidP="00BE3B52">
      <w:pPr>
        <w:shd w:val="clear" w:color="auto" w:fill="FFFFFF"/>
        <w:tabs>
          <w:tab w:val="left" w:pos="851"/>
        </w:tabs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E3B52">
        <w:rPr>
          <w:rFonts w:ascii="Times New Roman" w:eastAsia="Times New Roman" w:hAnsi="Times New Roman" w:cs="Times New Roman"/>
          <w:sz w:val="24"/>
          <w:szCs w:val="24"/>
          <w:lang w:eastAsia="ru-RU"/>
        </w:rPr>
        <w:t>гт</w:t>
      </w:r>
      <w:proofErr w:type="spellEnd"/>
      <w:r w:rsidRPr="00BE3B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F00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3B5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Берёзово, ХМАО-Югра</w:t>
      </w:r>
    </w:p>
    <w:p w:rsidR="00BE3B52" w:rsidRPr="00BE3B52" w:rsidRDefault="00BE3B52" w:rsidP="00BE3B52">
      <w:pPr>
        <w:shd w:val="clear" w:color="auto" w:fill="FFFFFF"/>
        <w:tabs>
          <w:tab w:val="left" w:pos="851"/>
        </w:tabs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</w:p>
    <w:p w:rsidR="00BE3B52" w:rsidRPr="00F719B4" w:rsidRDefault="00F719B4" w:rsidP="00F04760">
      <w:pPr>
        <w:shd w:val="clear" w:color="auto" w:fill="FFFFFF"/>
        <w:spacing w:after="0" w:line="360" w:lineRule="auto"/>
        <w:ind w:left="284" w:right="-144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</w:t>
      </w:r>
      <w:r w:rsidR="00BE3B52" w:rsidRPr="00F719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Наименование практики</w:t>
      </w:r>
    </w:p>
    <w:p w:rsidR="00BE3B52" w:rsidRPr="00F719B4" w:rsidRDefault="00BE3B52" w:rsidP="00F0476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Cs/>
          <w:bdr w:val="none" w:sz="0" w:space="0" w:color="auto" w:frame="1"/>
        </w:rPr>
      </w:pPr>
      <w:r w:rsidRPr="00F719B4">
        <w:rPr>
          <w:bCs/>
        </w:rPr>
        <w:t xml:space="preserve"> «</w:t>
      </w:r>
      <w:r w:rsidRPr="00F719B4">
        <w:rPr>
          <w:rFonts w:eastAsia="+mj-ea"/>
          <w:bCs/>
          <w:kern w:val="24"/>
        </w:rPr>
        <w:t xml:space="preserve">Использование метода сенсорной интеграции в коррекционной работе </w:t>
      </w:r>
      <w:r w:rsidRPr="00F719B4">
        <w:rPr>
          <w:rFonts w:eastAsia="+mj-ea"/>
          <w:bCs/>
          <w:kern w:val="24"/>
        </w:rPr>
        <w:br/>
        <w:t>с детьми</w:t>
      </w:r>
      <w:r w:rsidRPr="00F719B4">
        <w:rPr>
          <w:bCs/>
        </w:rPr>
        <w:t>».</w:t>
      </w:r>
    </w:p>
    <w:p w:rsidR="006F7C0E" w:rsidRPr="00F719B4" w:rsidRDefault="00F719B4" w:rsidP="00F04760">
      <w:pPr>
        <w:shd w:val="clear" w:color="auto" w:fill="FFFFFF"/>
        <w:spacing w:after="0" w:line="360" w:lineRule="auto"/>
        <w:ind w:left="284" w:right="-14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</w:t>
      </w:r>
      <w:r w:rsidR="00BE3B52" w:rsidRPr="00F71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реализации практики</w:t>
      </w:r>
    </w:p>
    <w:p w:rsidR="00BE3B52" w:rsidRPr="00F719B4" w:rsidRDefault="00BE3B52" w:rsidP="00F04760">
      <w:pPr>
        <w:shd w:val="clear" w:color="auto" w:fill="FFFFFF"/>
        <w:spacing w:after="0" w:line="360" w:lineRule="auto"/>
        <w:ind w:right="-1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Полное наименование организации: Муниципальное автономное дошкольное образовательное учреждение детский сад «Кораблик».</w:t>
      </w:r>
    </w:p>
    <w:p w:rsidR="00BE3B52" w:rsidRPr="00F719B4" w:rsidRDefault="00BE3B52" w:rsidP="00F04760">
      <w:pPr>
        <w:shd w:val="clear" w:color="auto" w:fill="FFFFFF"/>
        <w:spacing w:after="0" w:line="36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Юридический адрес: 628140, Ханты-Мансийский автономный округ – Югра, </w:t>
      </w:r>
      <w:proofErr w:type="spellStart"/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пгт</w:t>
      </w:r>
      <w:proofErr w:type="spellEnd"/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FF0054"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Берёзово, ул.</w:t>
      </w:r>
      <w:r w:rsidR="00FF0054"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Молодежная</w:t>
      </w:r>
      <w:proofErr w:type="gramEnd"/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дом 32.</w:t>
      </w:r>
    </w:p>
    <w:p w:rsidR="00BE3B52" w:rsidRPr="00F719B4" w:rsidRDefault="00BE3B52" w:rsidP="00F04760">
      <w:pPr>
        <w:shd w:val="clear" w:color="auto" w:fill="FFFFFF"/>
        <w:spacing w:after="0" w:line="36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ФИО и должность контактного лица: </w:t>
      </w:r>
      <w:proofErr w:type="spellStart"/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Шуматбаева</w:t>
      </w:r>
      <w:proofErr w:type="spellEnd"/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Ирина Альбертовна, учитель-логопед, учитель-дефектолог  МАДОУ детский сад «Кораблик».</w:t>
      </w:r>
    </w:p>
    <w:p w:rsidR="00BE3B52" w:rsidRPr="00F719B4" w:rsidRDefault="00BE3B52" w:rsidP="00F04760">
      <w:pPr>
        <w:shd w:val="clear" w:color="auto" w:fill="FFFFFF"/>
        <w:spacing w:after="0" w:line="36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Телефон: 89505151679.</w:t>
      </w:r>
    </w:p>
    <w:p w:rsidR="00BE3B52" w:rsidRPr="00F719B4" w:rsidRDefault="00BE3B52" w:rsidP="00F04760">
      <w:pPr>
        <w:shd w:val="clear" w:color="auto" w:fill="FFFFFF"/>
        <w:spacing w:after="0" w:line="36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719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E-mail:</w:t>
      </w:r>
      <w:r w:rsidR="00F719B4" w:rsidRPr="00F719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F719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Shumatbayeva</w:t>
      </w:r>
      <w:r w:rsidR="00F719B4" w:rsidRPr="00F719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87@</w:t>
      </w:r>
      <w:r w:rsidR="00F719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="00F719B4" w:rsidRPr="00F719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F719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F719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BE3B52" w:rsidRPr="00F719B4" w:rsidRDefault="00BE3B52" w:rsidP="00F04760">
      <w:pPr>
        <w:shd w:val="clear" w:color="auto" w:fill="FFFFFF"/>
        <w:spacing w:after="0" w:line="36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Практика была реализована с детьми с ограниченными возможностями здоровья: </w:t>
      </w:r>
    </w:p>
    <w:p w:rsidR="003C2D7E" w:rsidRPr="00F719B4" w:rsidRDefault="003C2D7E" w:rsidP="00F04760">
      <w:pPr>
        <w:shd w:val="clear" w:color="auto" w:fill="FFFFFF"/>
        <w:spacing w:after="0" w:line="36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с нарушением опорно-двигательного аппарата  </w:t>
      </w:r>
      <w:r w:rsidR="004C01AD"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(НОДА) </w:t>
      </w: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3-4 года,</w:t>
      </w:r>
    </w:p>
    <w:p w:rsidR="003C2D7E" w:rsidRPr="00F719B4" w:rsidRDefault="003C2D7E" w:rsidP="00F04760">
      <w:pPr>
        <w:shd w:val="clear" w:color="auto" w:fill="FFFFFF"/>
        <w:spacing w:after="0" w:line="360" w:lineRule="auto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с нарушением опорно-двигательного аппарата с учетом психофизических    особенностей слабовидящего </w:t>
      </w:r>
      <w:r w:rsidR="004C01AD"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(НОДА) </w:t>
      </w: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3-4 года,</w:t>
      </w:r>
    </w:p>
    <w:p w:rsidR="00FF0054" w:rsidRPr="00F719B4" w:rsidRDefault="00BE3B52" w:rsidP="00F04760">
      <w:pPr>
        <w:shd w:val="clear" w:color="auto" w:fill="FFFFFF"/>
        <w:spacing w:after="0" w:line="360" w:lineRule="auto"/>
        <w:ind w:right="-144"/>
        <w:jc w:val="both"/>
        <w:rPr>
          <w:rStyle w:val="a4"/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с тяжёлыми нарушениями речи (</w:t>
      </w:r>
      <w:r w:rsidR="003C2D7E"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ТНР</w:t>
      </w:r>
      <w:r w:rsidR="004C01AD"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 5-6 года</w:t>
      </w:r>
      <w:r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4C01AD" w:rsidRPr="00F719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6-7 года.</w:t>
      </w:r>
    </w:p>
    <w:p w:rsidR="006A6A3E" w:rsidRPr="00F719B4" w:rsidRDefault="006F7FAD" w:rsidP="00F047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F719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6F7FAD" w:rsidRPr="00F719B4" w:rsidRDefault="006F7FAD" w:rsidP="00F047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Красивая и грамотная речь является одной из существенных характеристик интеллектуального уровня человека и одним из ключевых факторов восприятия личности. Развитие речи происходит в детском возрасте, но многие проблемы, связанные с её расстройствами, преследуют человека долгие годы, а иногда и всю жизнь. Люди с речевыми дефектами могут опасаться публичных выступлений, стесняются слышать свой голос в записи, а иногда и вовсе ограничивают себя в общении.</w:t>
      </w:r>
    </w:p>
    <w:p w:rsidR="006F7FAD" w:rsidRPr="00F719B4" w:rsidRDefault="006F7FAD" w:rsidP="00F0476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9B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из нас знает – решать проблему лучше всего сразу</w:t>
      </w:r>
      <w:r w:rsidR="00AE0D9C" w:rsidRPr="00F719B4"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Pr="00F719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воевременное профессиональное логопедическое сопровождение может избавить ребёнка от</w:t>
      </w:r>
      <w:r w:rsidR="0087580F" w:rsidRPr="00F71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19B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комплексов</w:t>
      </w:r>
      <w:r w:rsidR="009A4CB9" w:rsidRPr="00F719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будущем</w:t>
      </w:r>
      <w:r w:rsidRPr="00F719B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связанных с неправильным развитием речевых навыков. Обозначить и выявить проблему, провести коррекционную работу по развитию речи совместно с логопедом, помочь преодолеть психологические барьеры детям с речевой патологией – всё это входит в задачи специалиста. Грамотный педагог поможет не только скорректировать речевой дефект, но и вернуть ребёнку веру в себя, ввести его в мир речевой коммуникации.</w:t>
      </w:r>
    </w:p>
    <w:p w:rsidR="00F719B4" w:rsidRDefault="00F719B4" w:rsidP="00F047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719B4" w:rsidRDefault="00F719B4" w:rsidP="00F047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719B4" w:rsidRDefault="00F719B4" w:rsidP="00F0476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6A6A3E" w:rsidRPr="00F719B4" w:rsidRDefault="006F7FAD" w:rsidP="00F047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F719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Актуальность</w:t>
      </w:r>
    </w:p>
    <w:p w:rsidR="005C4842" w:rsidRPr="00F719B4" w:rsidRDefault="009A4CB9" w:rsidP="00F047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hd w:val="clear" w:color="auto" w:fill="FFFFFF"/>
        </w:rPr>
      </w:pPr>
      <w:r w:rsidRPr="00F719B4">
        <w:rPr>
          <w:shd w:val="clear" w:color="auto" w:fill="FAFCFF"/>
        </w:rPr>
        <w:t xml:space="preserve">У маленького ребенка ведущую роль играет не кора головного мозга, а подкорковые структуры. В своем развитии каждый ребенок должен пройти определенные стадии развития (сенсорную, моторную) интеллекта, чтобы эти отделы </w:t>
      </w:r>
      <w:r w:rsidR="00284EDB" w:rsidRPr="00F719B4">
        <w:rPr>
          <w:shd w:val="clear" w:color="auto" w:fill="FAFCFF"/>
        </w:rPr>
        <w:t>мозга правильно сформировались.</w:t>
      </w:r>
      <w:r w:rsidR="00284EDB" w:rsidRPr="00F719B4">
        <w:rPr>
          <w:rStyle w:val="c1"/>
          <w:color w:val="000000"/>
          <w:shd w:val="clear" w:color="auto" w:fill="FFFFFF"/>
        </w:rPr>
        <w:t> Внедрение элементов сенсорной интеграции  в логопедическую работу связано, прежде всего, с тем, что в последние годы значительно возросло количество детей со сложными дефектами развития, которые имеют свои специфические особенности – высокую чувствительность, слабость нервной системы и высокую эмоциональную лабильность, низкий уровень внимания и памяти.</w:t>
      </w:r>
      <w:r w:rsidR="000F17D1" w:rsidRPr="00F719B4">
        <w:rPr>
          <w:rStyle w:val="c1"/>
          <w:color w:val="000000"/>
          <w:shd w:val="clear" w:color="auto" w:fill="FFFFFF"/>
        </w:rPr>
        <w:t xml:space="preserve"> </w:t>
      </w:r>
    </w:p>
    <w:p w:rsidR="005C4842" w:rsidRDefault="007133D7" w:rsidP="00F04760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</w:rPr>
      </w:pPr>
      <w:r>
        <w:rPr>
          <w:rStyle w:val="c1"/>
          <w:color w:val="000000"/>
          <w:shd w:val="clear" w:color="auto" w:fill="FFFFFF"/>
        </w:rPr>
        <w:t xml:space="preserve">  </w:t>
      </w:r>
      <w:r w:rsidR="009A4CB9" w:rsidRPr="00284EDB">
        <w:rPr>
          <w:shd w:val="clear" w:color="auto" w:fill="FAFCFF"/>
        </w:rPr>
        <w:t>Нарушения развития на этапе сенсомоторной интегра</w:t>
      </w:r>
      <w:r w:rsidR="00736650" w:rsidRPr="00284EDB">
        <w:rPr>
          <w:shd w:val="clear" w:color="auto" w:fill="FAFCFF"/>
        </w:rPr>
        <w:t xml:space="preserve">ции могут приводить к </w:t>
      </w:r>
      <w:r w:rsidR="00736650" w:rsidRPr="005C4842">
        <w:rPr>
          <w:b/>
          <w:shd w:val="clear" w:color="auto" w:fill="FAFCFF"/>
        </w:rPr>
        <w:t>проблемам</w:t>
      </w:r>
      <w:r w:rsidR="00736650" w:rsidRPr="00284EDB">
        <w:rPr>
          <w:shd w:val="clear" w:color="auto" w:fill="FAFCFF"/>
        </w:rPr>
        <w:t xml:space="preserve">, </w:t>
      </w:r>
      <w:r w:rsidR="009A4CB9" w:rsidRPr="00284EDB">
        <w:rPr>
          <w:shd w:val="clear" w:color="auto" w:fill="FAFCFF"/>
        </w:rPr>
        <w:t>т. к. сенсомоторная интеграция является основой для любого обучения.</w:t>
      </w:r>
      <w:r w:rsidR="009A4CB9" w:rsidRPr="00284EDB">
        <w:rPr>
          <w:shd w:val="clear" w:color="auto" w:fill="F9FAFA"/>
        </w:rPr>
        <w:t xml:space="preserve"> </w:t>
      </w:r>
      <w:r w:rsidR="00AE0D9C" w:rsidRPr="00284EDB">
        <w:rPr>
          <w:shd w:val="clear" w:color="auto" w:fill="F9FAFA"/>
        </w:rPr>
        <w:t xml:space="preserve"> </w:t>
      </w:r>
      <w:r w:rsidR="00550195" w:rsidRPr="005C4842">
        <w:t>У детей с ограниченными возможностями здоровья отмечается недостаточность процесса переработки сенсорной информации,   зачастую дети не могут целостно воспринять наблюдаемые объекты, они воспринимают их фрагментарно, выделяя лишь отдельные признаки. Для того чтобы в памяти ребенка закрепилось любое понятие, его название, он должен его увидеть, услышать, попробовать и потрогать. И только в этом случае в голов</w:t>
      </w:r>
      <w:r w:rsidR="00550195">
        <w:t>ном мозге формируется эта связь,</w:t>
      </w:r>
      <w:r w:rsidR="00550195" w:rsidRPr="005C4842">
        <w:t xml:space="preserve"> </w:t>
      </w:r>
      <w:r w:rsidR="00550195">
        <w:rPr>
          <w:shd w:val="clear" w:color="auto" w:fill="F9FAFA"/>
        </w:rPr>
        <w:t xml:space="preserve">через восприятие и обработку информации, </w:t>
      </w:r>
      <w:r w:rsidR="00550195">
        <w:t xml:space="preserve">которая поступает извне и </w:t>
      </w:r>
      <w:r w:rsidR="00550195" w:rsidRPr="005C4842">
        <w:t xml:space="preserve"> которую сообщает его тело, органы чувств.</w:t>
      </w:r>
      <w:r w:rsidR="00550195">
        <w:rPr>
          <w:shd w:val="clear" w:color="auto" w:fill="F9FAFA"/>
        </w:rPr>
        <w:t xml:space="preserve"> </w:t>
      </w:r>
      <w:r w:rsidR="00875A0A" w:rsidRPr="00284EDB">
        <w:rPr>
          <w:shd w:val="clear" w:color="auto" w:fill="F9FAFA"/>
        </w:rPr>
        <w:t>Успешность умственного, речевого, физического, эстетического</w:t>
      </w:r>
      <w:r w:rsidR="005C4842">
        <w:rPr>
          <w:shd w:val="clear" w:color="auto" w:fill="F9FAFA"/>
        </w:rPr>
        <w:t xml:space="preserve"> </w:t>
      </w:r>
      <w:r w:rsidR="00875A0A" w:rsidRPr="00284EDB">
        <w:rPr>
          <w:shd w:val="clear" w:color="auto" w:fill="F9FAFA"/>
        </w:rPr>
        <w:t xml:space="preserve"> воспитания в значительной степени зависит от уровня </w:t>
      </w:r>
      <w:r w:rsidR="00550195">
        <w:rPr>
          <w:shd w:val="clear" w:color="auto" w:fill="F9FAFA"/>
        </w:rPr>
        <w:t xml:space="preserve">сенсорного развития детей. </w:t>
      </w:r>
      <w:r w:rsidR="005C4842" w:rsidRPr="005C4842">
        <w:t>Главной составляющей полноценного развития детей является развитие сенсорной интеграции</w:t>
      </w:r>
      <w:r w:rsidR="005C4842" w:rsidRPr="005C4842">
        <w:rPr>
          <w:i/>
          <w:iCs/>
        </w:rPr>
        <w:t>.</w:t>
      </w:r>
    </w:p>
    <w:p w:rsidR="006A6A3E" w:rsidRPr="006A6A3E" w:rsidRDefault="006A6A3E" w:rsidP="00F04760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9FAFA"/>
        </w:rPr>
      </w:pPr>
    </w:p>
    <w:p w:rsidR="004C01AD" w:rsidRDefault="00550195" w:rsidP="00F0476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</w:rPr>
      </w:pPr>
      <w:r w:rsidRPr="00550195">
        <w:rPr>
          <w:b/>
        </w:rPr>
        <w:t>Инновационный характер практики</w:t>
      </w:r>
    </w:p>
    <w:p w:rsidR="006A6A3E" w:rsidRDefault="006A6A3E" w:rsidP="00F0476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b/>
        </w:rPr>
      </w:pPr>
    </w:p>
    <w:p w:rsidR="004C112F" w:rsidRDefault="00550195" w:rsidP="00F0476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0195">
        <w:rPr>
          <w:rFonts w:ascii="Times New Roman" w:eastAsia="SimSun" w:hAnsi="Times New Roman" w:cs="Times New Roman"/>
          <w:b/>
          <w:kern w:val="1"/>
          <w:sz w:val="24"/>
          <w:szCs w:val="24"/>
          <w:shd w:val="clear" w:color="auto" w:fill="FFFFFF"/>
          <w:lang w:eastAsia="zh-CN" w:bidi="hi-IN"/>
        </w:rPr>
        <w:t>Новизна</w:t>
      </w:r>
      <w:r w:rsidRPr="00550195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="004C112F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 xml:space="preserve">практики </w:t>
      </w:r>
      <w:r w:rsidRPr="00550195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 xml:space="preserve">заключается в том, что форма проведения 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>коррекционной работы</w:t>
      </w:r>
      <w:r w:rsidR="004C112F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 xml:space="preserve"> </w:t>
      </w:r>
      <w:r w:rsidRPr="00550195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 xml:space="preserve">с применением элементов </w:t>
      </w:r>
      <w:r w:rsidR="004C112F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 xml:space="preserve">сенсорной интеграции </w:t>
      </w:r>
      <w:r w:rsidRPr="00550195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>становится  нестандартной и содержательной</w:t>
      </w:r>
      <w:r w:rsidR="004C112F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>.  Методы сенсорной интеграции</w:t>
      </w:r>
      <w:r w:rsidR="004C112F">
        <w:rPr>
          <w:rFonts w:ascii="Times New Roman" w:eastAsia="Calibri" w:hAnsi="Times New Roman" w:cs="Times New Roman"/>
          <w:sz w:val="24"/>
          <w:szCs w:val="24"/>
        </w:rPr>
        <w:t xml:space="preserve">  способствую</w:t>
      </w:r>
      <w:r w:rsidR="004C112F" w:rsidRPr="00AF2A0F">
        <w:rPr>
          <w:rFonts w:ascii="Times New Roman" w:eastAsia="Calibri" w:hAnsi="Times New Roman" w:cs="Times New Roman"/>
          <w:sz w:val="24"/>
          <w:szCs w:val="24"/>
        </w:rPr>
        <w:t xml:space="preserve">т </w:t>
      </w:r>
      <w:r w:rsidR="004C112F">
        <w:rPr>
          <w:rFonts w:ascii="Times New Roman" w:eastAsia="Calibri" w:hAnsi="Times New Roman" w:cs="Times New Roman"/>
          <w:sz w:val="24"/>
          <w:szCs w:val="24"/>
        </w:rPr>
        <w:t xml:space="preserve">не только  решению  речевых  задач  и </w:t>
      </w:r>
      <w:r w:rsidR="004C112F" w:rsidRPr="00AF2A0F">
        <w:rPr>
          <w:rFonts w:ascii="Times New Roman" w:eastAsia="Calibri" w:hAnsi="Times New Roman" w:cs="Times New Roman"/>
          <w:sz w:val="24"/>
          <w:szCs w:val="24"/>
        </w:rPr>
        <w:t>повы</w:t>
      </w:r>
      <w:r w:rsidR="004C112F">
        <w:rPr>
          <w:rFonts w:ascii="Times New Roman" w:eastAsia="Calibri" w:hAnsi="Times New Roman" w:cs="Times New Roman"/>
          <w:sz w:val="24"/>
          <w:szCs w:val="24"/>
        </w:rPr>
        <w:t xml:space="preserve">шению </w:t>
      </w:r>
      <w:r w:rsidR="004C112F" w:rsidRPr="00AF2A0F">
        <w:rPr>
          <w:rFonts w:ascii="Times New Roman" w:eastAsia="Calibri" w:hAnsi="Times New Roman" w:cs="Times New Roman"/>
          <w:sz w:val="24"/>
          <w:szCs w:val="24"/>
        </w:rPr>
        <w:t xml:space="preserve"> мотивации к занятиям, но и образованию новых нейронных  связей, тем самым создавая дополнительные пути компенсаций, имеющегося нарушения.</w:t>
      </w:r>
      <w:r w:rsidR="004C112F">
        <w:rPr>
          <w:rFonts w:ascii="Times New Roman" w:eastAsia="Calibri" w:hAnsi="Times New Roman" w:cs="Times New Roman"/>
          <w:sz w:val="24"/>
          <w:szCs w:val="24"/>
        </w:rPr>
        <w:t xml:space="preserve"> Оригинальные «вкусные» элементы  сенсорной интеграции -  артикуляционная гимнастика  с мармеладом,  логопедический массаж с сушками, упражнение  со съедобной соломкой  на мимические мышцы и многое другое  заинтересует любого дошкольника. </w:t>
      </w:r>
    </w:p>
    <w:p w:rsidR="00550195" w:rsidRPr="00550195" w:rsidRDefault="004C112F" w:rsidP="00F04760">
      <w:pPr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>Логопедические з</w:t>
      </w:r>
      <w:r w:rsidR="00550195" w:rsidRPr="00550195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 xml:space="preserve">анятия создают атмосферу </w:t>
      </w:r>
      <w:r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>легкой игры</w:t>
      </w:r>
      <w:r w:rsidR="00550195" w:rsidRPr="00550195">
        <w:rPr>
          <w:rFonts w:ascii="Times New Roman" w:eastAsia="SimSun" w:hAnsi="Times New Roman" w:cs="Times New Roman"/>
          <w:kern w:val="1"/>
          <w:sz w:val="24"/>
          <w:szCs w:val="24"/>
          <w:shd w:val="clear" w:color="auto" w:fill="FFFFFF"/>
          <w:lang w:eastAsia="zh-CN" w:bidi="hi-IN"/>
        </w:rPr>
        <w:t>, запоминаются яркими впечатлениями, но при этом решаются поставленные педагогом  образовательные цели.</w:t>
      </w:r>
    </w:p>
    <w:p w:rsidR="00550195" w:rsidRDefault="006A6A3E" w:rsidP="00F04760">
      <w:pPr>
        <w:pStyle w:val="a3"/>
        <w:shd w:val="clear" w:color="auto" w:fill="FFFFFF" w:themeFill="background1"/>
        <w:spacing w:before="0" w:beforeAutospacing="0" w:after="240" w:afterAutospacing="0" w:line="360" w:lineRule="auto"/>
        <w:jc w:val="both"/>
        <w:rPr>
          <w:b/>
        </w:rPr>
      </w:pPr>
      <w:r w:rsidRPr="006A6A3E">
        <w:rPr>
          <w:rFonts w:eastAsia="SimSun"/>
          <w:color w:val="111111"/>
          <w:kern w:val="1"/>
          <w:lang w:eastAsia="zh-CN" w:bidi="hi-IN"/>
        </w:rPr>
        <w:t>Практика показала, что учебный материал можно преподнести   детям в более увлекательной форме.</w:t>
      </w:r>
    </w:p>
    <w:p w:rsidR="00550195" w:rsidRPr="006A6A3E" w:rsidRDefault="006A6A3E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lastRenderedPageBreak/>
        <w:t>Цели и задачи, которые решались в рамках реализации практики</w:t>
      </w:r>
    </w:p>
    <w:p w:rsidR="008F23BF" w:rsidRDefault="00550195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</w:pPr>
      <w:r w:rsidRPr="006A6A3E">
        <w:rPr>
          <w:rStyle w:val="c6"/>
          <w:b/>
          <w:color w:val="000000"/>
        </w:rPr>
        <w:t>Цель</w:t>
      </w:r>
      <w:r w:rsidR="008F23BF">
        <w:rPr>
          <w:rStyle w:val="c6"/>
          <w:color w:val="000000"/>
        </w:rPr>
        <w:t xml:space="preserve">: </w:t>
      </w:r>
      <w:r w:rsidR="008F23BF" w:rsidRPr="007A77EC">
        <w:rPr>
          <w:color w:val="000000"/>
          <w:shd w:val="clear" w:color="auto" w:fill="FFFFFF"/>
        </w:rPr>
        <w:t>актив</w:t>
      </w:r>
      <w:r w:rsidR="008F23BF">
        <w:rPr>
          <w:color w:val="000000"/>
          <w:shd w:val="clear" w:color="auto" w:fill="FFFFFF"/>
        </w:rPr>
        <w:t xml:space="preserve">ация </w:t>
      </w:r>
      <w:r w:rsidR="008F23BF" w:rsidRPr="007A77EC">
        <w:rPr>
          <w:color w:val="000000"/>
          <w:shd w:val="clear" w:color="auto" w:fill="FFFFFF"/>
        </w:rPr>
        <w:t xml:space="preserve"> речев</w:t>
      </w:r>
      <w:r w:rsidR="008F23BF">
        <w:rPr>
          <w:color w:val="000000"/>
          <w:shd w:val="clear" w:color="auto" w:fill="FFFFFF"/>
        </w:rPr>
        <w:t>ой деятельности</w:t>
      </w:r>
      <w:r w:rsidR="008F23BF" w:rsidRPr="007A77EC">
        <w:rPr>
          <w:color w:val="000000"/>
          <w:shd w:val="clear" w:color="auto" w:fill="FFFFFF"/>
        </w:rPr>
        <w:t xml:space="preserve"> и укреп</w:t>
      </w:r>
      <w:r w:rsidR="008F23BF">
        <w:rPr>
          <w:color w:val="000000"/>
          <w:shd w:val="clear" w:color="auto" w:fill="FFFFFF"/>
        </w:rPr>
        <w:t xml:space="preserve">ление </w:t>
      </w:r>
      <w:r w:rsidR="008F23BF" w:rsidRPr="007A77EC">
        <w:rPr>
          <w:color w:val="000000"/>
          <w:shd w:val="clear" w:color="auto" w:fill="FFFFFF"/>
        </w:rPr>
        <w:t xml:space="preserve"> здоровь</w:t>
      </w:r>
      <w:r w:rsidR="008F23BF">
        <w:rPr>
          <w:color w:val="000000"/>
          <w:shd w:val="clear" w:color="auto" w:fill="FFFFFF"/>
        </w:rPr>
        <w:t xml:space="preserve">я </w:t>
      </w:r>
      <w:r w:rsidR="008F23BF" w:rsidRPr="007A77EC">
        <w:rPr>
          <w:color w:val="000000"/>
          <w:shd w:val="clear" w:color="auto" w:fill="FFFFFF"/>
        </w:rPr>
        <w:t xml:space="preserve"> детей дошкольного возраста с ограниченными возможностями здоровья п</w:t>
      </w:r>
      <w:r w:rsidR="008F23BF">
        <w:rPr>
          <w:color w:val="000000"/>
          <w:shd w:val="clear" w:color="auto" w:fill="FFFFFF"/>
        </w:rPr>
        <w:t xml:space="preserve">осредством сенсорной интеграции, </w:t>
      </w:r>
      <w:r w:rsidR="008F23BF">
        <w:t>с</w:t>
      </w:r>
      <w:r w:rsidR="008F23BF" w:rsidRPr="007A77EC">
        <w:t>оздание условий для комплексной помощи детям путем внедрения в коррекционно-развивающий процесс методики сенсорной интеграции.</w:t>
      </w:r>
    </w:p>
    <w:p w:rsidR="007A77EC" w:rsidRPr="008F23BF" w:rsidRDefault="008F23BF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c6"/>
          <w:b/>
        </w:rPr>
      </w:pPr>
      <w:r w:rsidRPr="008F23BF">
        <w:rPr>
          <w:b/>
        </w:rPr>
        <w:t>Задачи</w:t>
      </w:r>
      <w:r>
        <w:rPr>
          <w:b/>
        </w:rPr>
        <w:t>:</w:t>
      </w:r>
    </w:p>
    <w:p w:rsidR="008F23BF" w:rsidRDefault="008F23BF" w:rsidP="00F04760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</w:pPr>
      <w:r>
        <w:t>с</w:t>
      </w:r>
      <w:r w:rsidR="004C01AD" w:rsidRPr="007A77EC">
        <w:t>оздать условия для снижения дисфункций сенсорных систем детей дошкольного возраста с огран</w:t>
      </w:r>
      <w:r>
        <w:t>иченными возможностями здоровья;</w:t>
      </w:r>
    </w:p>
    <w:p w:rsidR="006A4A5E" w:rsidRDefault="006A4A5E" w:rsidP="00F04760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</w:pPr>
      <w:r>
        <w:t>развить интерес и повысить мотивацию к обучению  к обучению через сенсорные стимулы;</w:t>
      </w:r>
    </w:p>
    <w:p w:rsidR="008F23BF" w:rsidRDefault="008F23BF" w:rsidP="00F04760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</w:pPr>
      <w:r>
        <w:t>ф</w:t>
      </w:r>
      <w:r w:rsidR="004C01AD" w:rsidRPr="007A77EC">
        <w:t xml:space="preserve">ормировать у родителей навыки сенсомоторного и двигательного развития детей дошкольного возраста с ограниченными возможностями здоровья в бытовых (домашних) условиях. </w:t>
      </w:r>
    </w:p>
    <w:p w:rsidR="004F2C4C" w:rsidRDefault="004F2C4C" w:rsidP="00F04760">
      <w:pPr>
        <w:pStyle w:val="a3"/>
        <w:numPr>
          <w:ilvl w:val="0"/>
          <w:numId w:val="5"/>
        </w:numPr>
        <w:shd w:val="clear" w:color="auto" w:fill="FFFFFF" w:themeFill="background1"/>
        <w:spacing w:before="0" w:beforeAutospacing="0" w:after="240" w:afterAutospacing="0" w:line="360" w:lineRule="auto"/>
        <w:jc w:val="both"/>
      </w:pPr>
      <w:r>
        <w:rPr>
          <w:rStyle w:val="c23"/>
        </w:rPr>
        <w:t>п</w:t>
      </w:r>
      <w:r w:rsidR="004C01AD" w:rsidRPr="007A77EC">
        <w:rPr>
          <w:rStyle w:val="c23"/>
        </w:rPr>
        <w:t>овы</w:t>
      </w:r>
      <w:r w:rsidR="00093F7C">
        <w:rPr>
          <w:rStyle w:val="c23"/>
        </w:rPr>
        <w:t>си</w:t>
      </w:r>
      <w:r w:rsidR="004C01AD" w:rsidRPr="007A77EC">
        <w:rPr>
          <w:rStyle w:val="c23"/>
        </w:rPr>
        <w:t>ть уровень знаний у родителей по </w:t>
      </w:r>
      <w:r w:rsidR="004C01AD" w:rsidRPr="004F2C4C">
        <w:rPr>
          <w:rStyle w:val="c33"/>
          <w:bCs/>
        </w:rPr>
        <w:t>сенсорному</w:t>
      </w:r>
      <w:r w:rsidR="004C01AD" w:rsidRPr="007A77EC">
        <w:rPr>
          <w:rStyle w:val="c23"/>
        </w:rPr>
        <w:t> развитию и воспитанию дошкольников;</w:t>
      </w:r>
    </w:p>
    <w:p w:rsidR="004C01AD" w:rsidRDefault="004F2C4C" w:rsidP="00F04760">
      <w:pPr>
        <w:pStyle w:val="a3"/>
        <w:numPr>
          <w:ilvl w:val="0"/>
          <w:numId w:val="5"/>
        </w:numPr>
        <w:shd w:val="clear" w:color="auto" w:fill="FFFFFF" w:themeFill="background1"/>
        <w:spacing w:before="0" w:beforeAutospacing="0" w:after="0" w:afterAutospacing="0" w:line="360" w:lineRule="auto"/>
        <w:jc w:val="both"/>
      </w:pPr>
      <w:r>
        <w:t>а</w:t>
      </w:r>
      <w:r w:rsidR="004C01AD" w:rsidRPr="007A77EC">
        <w:t>ккумулировать накопленный диагностический, коррекционно</w:t>
      </w:r>
      <w:r>
        <w:t xml:space="preserve"> </w:t>
      </w:r>
      <w:r w:rsidR="004C01AD" w:rsidRPr="007A77EC">
        <w:t xml:space="preserve">- развивающий, обучающий опыт, разработать и распространить информационно-методические материалы по вопросам сенсорной интеграции </w:t>
      </w:r>
      <w:r>
        <w:t>педагогам ДОУ.</w:t>
      </w:r>
    </w:p>
    <w:p w:rsidR="008B6C63" w:rsidRPr="00F719B4" w:rsidRDefault="00BB62B2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lang w:val="en-US"/>
        </w:rPr>
      </w:pPr>
      <w:r w:rsidRPr="00BB62B2">
        <w:rPr>
          <w:b/>
        </w:rPr>
        <w:t>Содержание практики</w:t>
      </w:r>
    </w:p>
    <w:p w:rsidR="008B6C63" w:rsidRDefault="008B6C63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11111"/>
        </w:rPr>
      </w:pPr>
      <w:r w:rsidRPr="007133D7">
        <w:rPr>
          <w:rStyle w:val="a4"/>
          <w:color w:val="111111"/>
          <w:bdr w:val="none" w:sz="0" w:space="0" w:color="auto" w:frame="1"/>
        </w:rPr>
        <w:t xml:space="preserve">Сенсорная интеграция – </w:t>
      </w:r>
      <w:r w:rsidRPr="007133D7">
        <w:rPr>
          <w:rStyle w:val="a4"/>
          <w:b w:val="0"/>
          <w:color w:val="111111"/>
          <w:bdr w:val="none" w:sz="0" w:space="0" w:color="auto" w:frame="1"/>
        </w:rPr>
        <w:t>упорядочивание</w:t>
      </w:r>
      <w:r w:rsidRPr="007133D7">
        <w:rPr>
          <w:b/>
          <w:color w:val="111111"/>
        </w:rPr>
        <w:t>,</w:t>
      </w:r>
      <w:r w:rsidRPr="007133D7">
        <w:rPr>
          <w:color w:val="111111"/>
        </w:rPr>
        <w:t xml:space="preserve"> организация ощущений, получаемых от органов чувств, позволяя организму создавать адаптивный ответ </w:t>
      </w:r>
      <w:r w:rsidRPr="007133D7">
        <w:rPr>
          <w:iCs/>
          <w:color w:val="111111"/>
          <w:bdr w:val="none" w:sz="0" w:space="0" w:color="auto" w:frame="1"/>
        </w:rPr>
        <w:t>(обоснованное и целенаправленное действие в ответ на ощущение)</w:t>
      </w:r>
      <w:r w:rsidRPr="007133D7">
        <w:rPr>
          <w:color w:val="111111"/>
        </w:rPr>
        <w:t>.</w:t>
      </w:r>
      <w:r>
        <w:rPr>
          <w:color w:val="111111"/>
        </w:rPr>
        <w:t xml:space="preserve"> </w:t>
      </w:r>
      <w:r w:rsidRPr="00527FC3">
        <w:rPr>
          <w:color w:val="111111"/>
        </w:rPr>
        <w:t>Восприятие сигналов из внешнего мира и внутренней среды организма формируется на основе совместной деятельности ряда </w:t>
      </w:r>
      <w:r w:rsidRPr="00F634EF">
        <w:rPr>
          <w:rStyle w:val="a4"/>
          <w:b w:val="0"/>
          <w:color w:val="111111"/>
          <w:bdr w:val="none" w:sz="0" w:space="0" w:color="auto" w:frame="1"/>
        </w:rPr>
        <w:t>сенсорных систем</w:t>
      </w:r>
      <w:r w:rsidRPr="00F634EF">
        <w:rPr>
          <w:b/>
          <w:color w:val="111111"/>
        </w:rPr>
        <w:t>:</w:t>
      </w:r>
      <w:r w:rsidRPr="00527FC3">
        <w:rPr>
          <w:color w:val="111111"/>
        </w:rPr>
        <w:t xml:space="preserve"> зрительной, слуховой, тактильной, </w:t>
      </w:r>
      <w:proofErr w:type="spellStart"/>
      <w:r w:rsidRPr="00527FC3">
        <w:rPr>
          <w:color w:val="111111"/>
        </w:rPr>
        <w:t>проприоцептивной</w:t>
      </w:r>
      <w:proofErr w:type="spellEnd"/>
      <w:r w:rsidRPr="00527FC3">
        <w:rPr>
          <w:color w:val="111111"/>
        </w:rPr>
        <w:t>, вестибулярной, вкусовой и обонятельной. Многоканальный характер восприятия позволяет человеку </w:t>
      </w:r>
      <w:r w:rsidRPr="00527FC3">
        <w:rPr>
          <w:rStyle w:val="a4"/>
          <w:b w:val="0"/>
          <w:color w:val="111111"/>
          <w:bdr w:val="none" w:sz="0" w:space="0" w:color="auto" w:frame="1"/>
        </w:rPr>
        <w:t>использовать</w:t>
      </w:r>
      <w:r w:rsidRPr="00527FC3">
        <w:rPr>
          <w:b/>
          <w:color w:val="111111"/>
        </w:rPr>
        <w:t> </w:t>
      </w:r>
      <w:r w:rsidRPr="00527FC3">
        <w:rPr>
          <w:color w:val="111111"/>
          <w:bdr w:val="none" w:sz="0" w:space="0" w:color="auto" w:frame="1"/>
        </w:rPr>
        <w:t>несколько органов чувств одновременно</w:t>
      </w:r>
      <w:r>
        <w:rPr>
          <w:color w:val="111111"/>
        </w:rPr>
        <w:t xml:space="preserve">. </w:t>
      </w:r>
      <w:r w:rsidRPr="00527FC3">
        <w:rPr>
          <w:color w:val="111111"/>
        </w:rPr>
        <w:t>Например, при условии нормального развития, ребёнок способен видеть какой-либо предмет, одновременно с этим ощупывать его, слышать название и понимать, о чём идёт речь. Восприятие информации, одновременно поступающей по нескольким чувственным каналам, и объединение этой информации в единое целое называется </w:t>
      </w:r>
      <w:r w:rsidRPr="00F634EF">
        <w:rPr>
          <w:rStyle w:val="a4"/>
          <w:b w:val="0"/>
          <w:color w:val="111111"/>
          <w:bdr w:val="none" w:sz="0" w:space="0" w:color="auto" w:frame="1"/>
        </w:rPr>
        <w:t>сенсорной интеграцией</w:t>
      </w:r>
      <w:r w:rsidRPr="00F634EF">
        <w:rPr>
          <w:b/>
          <w:color w:val="111111"/>
        </w:rPr>
        <w:t>.</w:t>
      </w:r>
    </w:p>
    <w:p w:rsidR="008B6C63" w:rsidRPr="00D96289" w:rsidRDefault="008B6C63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11111"/>
        </w:rPr>
      </w:pPr>
      <w:r w:rsidRPr="007133D7">
        <w:t>Нарушение </w:t>
      </w:r>
      <w:r w:rsidRPr="00527FC3">
        <w:rPr>
          <w:rStyle w:val="a4"/>
          <w:b w:val="0"/>
          <w:bdr w:val="none" w:sz="0" w:space="0" w:color="auto" w:frame="1"/>
        </w:rPr>
        <w:t>сенсорной интеграции</w:t>
      </w:r>
      <w:r w:rsidRPr="007133D7">
        <w:t> – это искажени</w:t>
      </w:r>
      <w:r>
        <w:t xml:space="preserve">е </w:t>
      </w:r>
      <w:r w:rsidRPr="007133D7">
        <w:t xml:space="preserve"> процесса восприятия </w:t>
      </w:r>
      <w:r w:rsidRPr="007133D7">
        <w:rPr>
          <w:rStyle w:val="a4"/>
          <w:b w:val="0"/>
          <w:bdr w:val="none" w:sz="0" w:space="0" w:color="auto" w:frame="1"/>
        </w:rPr>
        <w:t>сенсорной информации</w:t>
      </w:r>
      <w:r w:rsidRPr="007133D7">
        <w:rPr>
          <w:b/>
        </w:rPr>
        <w:t xml:space="preserve">. </w:t>
      </w:r>
      <w:r w:rsidRPr="007133D7">
        <w:t>Для детей с дисфункцией </w:t>
      </w:r>
      <w:r w:rsidRPr="00527FC3">
        <w:rPr>
          <w:rStyle w:val="a4"/>
          <w:b w:val="0"/>
          <w:bdr w:val="none" w:sz="0" w:space="0" w:color="auto" w:frame="1"/>
        </w:rPr>
        <w:t>сенсорной интеграции</w:t>
      </w:r>
      <w:r w:rsidRPr="007133D7">
        <w:t> характерна неспособность </w:t>
      </w:r>
      <w:r w:rsidRPr="00527FC3">
        <w:rPr>
          <w:rStyle w:val="a4"/>
          <w:b w:val="0"/>
          <w:bdr w:val="none" w:sz="0" w:space="0" w:color="auto" w:frame="1"/>
        </w:rPr>
        <w:t>интегрировать сенсорную информацию</w:t>
      </w:r>
      <w:r w:rsidRPr="007133D7">
        <w:t xml:space="preserve">, поступающую от различных </w:t>
      </w:r>
      <w:r w:rsidRPr="007133D7">
        <w:lastRenderedPageBreak/>
        <w:t>органов чувств, для того чтобы получить точную картину реального окружения. Они имеют моноканальный характер восприятия и вычленяют из широкого спектра </w:t>
      </w:r>
      <w:r w:rsidRPr="00527FC3">
        <w:rPr>
          <w:rStyle w:val="a4"/>
          <w:b w:val="0"/>
          <w:bdr w:val="none" w:sz="0" w:space="0" w:color="auto" w:frame="1"/>
        </w:rPr>
        <w:t>сенсорных</w:t>
      </w:r>
      <w:r w:rsidRPr="007133D7">
        <w:t> сигналов отдельные аффективно значимые для них раздражители цвета, формы, звуки, запахи и пр</w:t>
      </w:r>
      <w:r>
        <w:t>очее</w:t>
      </w:r>
      <w:r w:rsidRPr="007133D7">
        <w:t>, поэтому окружающий мир выступает для них как хаотичный и раздробленный.</w:t>
      </w:r>
      <w:r>
        <w:t xml:space="preserve"> </w:t>
      </w:r>
      <w:r w:rsidRPr="007133D7">
        <w:t>Например, для некоторых детей понять, что им говорят, если к ним в это же время прикасаются, </w:t>
      </w:r>
      <w:r w:rsidRPr="007133D7">
        <w:rPr>
          <w:bdr w:val="none" w:sz="0" w:space="0" w:color="auto" w:frame="1"/>
        </w:rPr>
        <w:t>невозможно</w:t>
      </w:r>
      <w:r w:rsidRPr="007133D7">
        <w:t xml:space="preserve">: они либо понимают, что им говорят, но не чувствуют прикосновения, либо чувствуют прикосновение, </w:t>
      </w:r>
      <w:r>
        <w:t>но не понимают, о чем идет речь</w:t>
      </w:r>
      <w:r w:rsidRPr="007133D7">
        <w:rPr>
          <w:i/>
          <w:iCs/>
          <w:bdr w:val="none" w:sz="0" w:space="0" w:color="auto" w:frame="1"/>
        </w:rPr>
        <w:t>.</w:t>
      </w:r>
      <w:r>
        <w:t xml:space="preserve">  </w:t>
      </w:r>
      <w:r w:rsidRPr="007133D7">
        <w:t>Дисфункция </w:t>
      </w:r>
      <w:r w:rsidRPr="00527FC3">
        <w:rPr>
          <w:rStyle w:val="a4"/>
          <w:b w:val="0"/>
          <w:bdr w:val="none" w:sz="0" w:space="0" w:color="auto" w:frame="1"/>
        </w:rPr>
        <w:t>сенсорной интеграции</w:t>
      </w:r>
      <w:r w:rsidRPr="007133D7">
        <w:t> разной степени у детей, может быть отдельным нарушением у здорового ребёнка или может сопровождать тяжелые нарушения речи, алалию, УО, аутизм, ЗПР.</w:t>
      </w:r>
    </w:p>
    <w:p w:rsidR="00C924D8" w:rsidRPr="008B6C63" w:rsidRDefault="008B6C63" w:rsidP="00F047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F634EF">
        <w:rPr>
          <w:color w:val="111111"/>
        </w:rPr>
        <w:t>Очевидно, что дети с дисфункцией </w:t>
      </w:r>
      <w:r w:rsidRPr="00C924D8">
        <w:rPr>
          <w:rStyle w:val="a4"/>
          <w:b w:val="0"/>
          <w:color w:val="111111"/>
          <w:bdr w:val="none" w:sz="0" w:space="0" w:color="auto" w:frame="1"/>
        </w:rPr>
        <w:t>сенсорной интеграции</w:t>
      </w:r>
      <w:r w:rsidRPr="00F634EF">
        <w:rPr>
          <w:color w:val="111111"/>
        </w:rPr>
        <w:t> не могут самостоятельно справиться с такими проблемами. Их профилактика и преодоление сопряжены с проведением специальных коррекционно-развивающих мероприятий, направленных на улучшение </w:t>
      </w:r>
      <w:r w:rsidRPr="00C924D8">
        <w:rPr>
          <w:rStyle w:val="a4"/>
          <w:b w:val="0"/>
          <w:color w:val="111111"/>
          <w:bdr w:val="none" w:sz="0" w:space="0" w:color="auto" w:frame="1"/>
        </w:rPr>
        <w:t>интеграции между различными сенсорными системами</w:t>
      </w:r>
      <w:r w:rsidRPr="00C924D8">
        <w:rPr>
          <w:b/>
          <w:color w:val="111111"/>
        </w:rPr>
        <w:t>.</w:t>
      </w:r>
    </w:p>
    <w:p w:rsidR="00A81156" w:rsidRDefault="00A81156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11111"/>
        </w:rPr>
      </w:pPr>
      <w:r>
        <w:t xml:space="preserve"> </w:t>
      </w:r>
      <w:r w:rsidR="008B6C63">
        <w:t xml:space="preserve">      </w:t>
      </w:r>
      <w:r w:rsidR="00FF02FC" w:rsidRPr="00A81156">
        <w:t>Изучив метод сенсорной интеграции, я стала активно применять его в своей работе.</w:t>
      </w:r>
      <w:r w:rsidR="00FF02FC">
        <w:rPr>
          <w:color w:val="111111"/>
        </w:rPr>
        <w:t xml:space="preserve"> </w:t>
      </w:r>
      <w:r>
        <w:rPr>
          <w:color w:val="111111"/>
        </w:rPr>
        <w:t>(</w:t>
      </w:r>
      <w:r w:rsidR="00FF02FC" w:rsidRPr="00D96289">
        <w:rPr>
          <w:color w:val="111111"/>
        </w:rPr>
        <w:t xml:space="preserve">Первый автор метода </w:t>
      </w:r>
      <w:r w:rsidR="00FF02FC">
        <w:rPr>
          <w:color w:val="111111"/>
        </w:rPr>
        <w:t xml:space="preserve">сенсорной интеграции </w:t>
      </w:r>
      <w:r w:rsidR="00FF02FC" w:rsidRPr="00D96289">
        <w:rPr>
          <w:color w:val="111111"/>
        </w:rPr>
        <w:t>в России</w:t>
      </w:r>
      <w:r w:rsidR="00FF02FC">
        <w:rPr>
          <w:color w:val="111111"/>
        </w:rPr>
        <w:t xml:space="preserve"> - </w:t>
      </w:r>
      <w:r w:rsidR="00FF02FC" w:rsidRPr="00D96289">
        <w:rPr>
          <w:color w:val="111111"/>
        </w:rPr>
        <w:t xml:space="preserve"> это </w:t>
      </w:r>
      <w:hyperlink r:id="rId8" w:tooltip="Работа логопеда. Логопедия" w:history="1">
        <w:r w:rsidR="00FF02FC" w:rsidRPr="00FF02FC">
          <w:rPr>
            <w:rStyle w:val="a5"/>
            <w:bCs/>
            <w:color w:val="auto"/>
            <w:u w:val="none"/>
            <w:bdr w:val="none" w:sz="0" w:space="0" w:color="auto" w:frame="1"/>
          </w:rPr>
          <w:t xml:space="preserve">Марианна Ильинична </w:t>
        </w:r>
        <w:proofErr w:type="spellStart"/>
        <w:r w:rsidR="00FF02FC" w:rsidRPr="00FF02FC">
          <w:rPr>
            <w:rStyle w:val="a5"/>
            <w:bCs/>
            <w:color w:val="auto"/>
            <w:u w:val="none"/>
            <w:bdr w:val="none" w:sz="0" w:space="0" w:color="auto" w:frame="1"/>
          </w:rPr>
          <w:t>Лынская</w:t>
        </w:r>
        <w:proofErr w:type="spellEnd"/>
      </w:hyperlink>
      <w:r>
        <w:rPr>
          <w:color w:val="111111"/>
        </w:rPr>
        <w:t xml:space="preserve">; </w:t>
      </w:r>
      <w:r w:rsidR="0029183D">
        <w:rPr>
          <w:color w:val="111111"/>
        </w:rPr>
        <w:t xml:space="preserve">так же </w:t>
      </w:r>
      <w:r w:rsidR="00FF02FC" w:rsidRPr="00FF02FC">
        <w:t xml:space="preserve"> </w:t>
      </w:r>
      <w:r>
        <w:rPr>
          <w:color w:val="111111"/>
        </w:rPr>
        <w:t>м</w:t>
      </w:r>
      <w:r w:rsidRPr="00D96289">
        <w:rPr>
          <w:color w:val="111111"/>
        </w:rPr>
        <w:t>етод был </w:t>
      </w:r>
      <w:r w:rsidRPr="00D96289">
        <w:rPr>
          <w:rStyle w:val="a4"/>
          <w:b w:val="0"/>
          <w:color w:val="111111"/>
          <w:bdr w:val="none" w:sz="0" w:space="0" w:color="auto" w:frame="1"/>
        </w:rPr>
        <w:t>разработан научным сотрудником</w:t>
      </w:r>
      <w:r w:rsidRPr="00D96289">
        <w:rPr>
          <w:b/>
          <w:color w:val="111111"/>
        </w:rPr>
        <w:t>,</w:t>
      </w:r>
      <w:r w:rsidRPr="00D96289">
        <w:rPr>
          <w:color w:val="111111"/>
        </w:rPr>
        <w:t xml:space="preserve"> </w:t>
      </w:r>
      <w:proofErr w:type="spellStart"/>
      <w:r w:rsidRPr="00D96289">
        <w:rPr>
          <w:color w:val="111111"/>
        </w:rPr>
        <w:t>эрготерапевтом</w:t>
      </w:r>
      <w:proofErr w:type="spellEnd"/>
      <w:r w:rsidRPr="00D96289">
        <w:rPr>
          <w:color w:val="111111"/>
        </w:rPr>
        <w:t xml:space="preserve">, Южно-калифорнийского университета </w:t>
      </w:r>
      <w:r>
        <w:rPr>
          <w:color w:val="111111"/>
        </w:rPr>
        <w:t>в Лос-Анджелесе, Энн Джин Айрес).</w:t>
      </w:r>
    </w:p>
    <w:p w:rsidR="008B6C63" w:rsidRDefault="00D96289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11111"/>
        </w:rPr>
      </w:pPr>
      <w:r w:rsidRPr="00FF02FC">
        <w:rPr>
          <w:rStyle w:val="a4"/>
          <w:b w:val="0"/>
          <w:color w:val="111111"/>
          <w:bdr w:val="none" w:sz="0" w:space="0" w:color="auto" w:frame="1"/>
        </w:rPr>
        <w:t>Сенсорная интеграция</w:t>
      </w:r>
      <w:r w:rsidRPr="00D96289">
        <w:rPr>
          <w:color w:val="111111"/>
        </w:rPr>
        <w:t> становится популярным и очень эффективным направлением педагогическо</w:t>
      </w:r>
      <w:r w:rsidR="00A81156">
        <w:rPr>
          <w:color w:val="111111"/>
        </w:rPr>
        <w:t xml:space="preserve">й и коррекционной помощи детям </w:t>
      </w:r>
      <w:r w:rsidRPr="00D96289">
        <w:rPr>
          <w:color w:val="111111"/>
        </w:rPr>
        <w:t>и направлен</w:t>
      </w:r>
      <w:r w:rsidR="00A81156">
        <w:rPr>
          <w:color w:val="111111"/>
        </w:rPr>
        <w:t xml:space="preserve">а </w:t>
      </w:r>
      <w:r w:rsidRPr="00D96289">
        <w:rPr>
          <w:color w:val="111111"/>
        </w:rPr>
        <w:t xml:space="preserve"> на стимуляцию </w:t>
      </w:r>
      <w:r w:rsidRPr="00D96289">
        <w:rPr>
          <w:rStyle w:val="a4"/>
          <w:b w:val="0"/>
          <w:color w:val="111111"/>
          <w:bdr w:val="none" w:sz="0" w:space="0" w:color="auto" w:frame="1"/>
        </w:rPr>
        <w:t>работы</w:t>
      </w:r>
      <w:r w:rsidRPr="00D96289">
        <w:rPr>
          <w:color w:val="111111"/>
        </w:rPr>
        <w:t> органов чувств в условиях координации различных </w:t>
      </w:r>
      <w:r w:rsidRPr="00D96289">
        <w:rPr>
          <w:rStyle w:val="a4"/>
          <w:b w:val="0"/>
          <w:color w:val="111111"/>
          <w:bdr w:val="none" w:sz="0" w:space="0" w:color="auto" w:frame="1"/>
        </w:rPr>
        <w:t>сенсорных систем</w:t>
      </w:r>
      <w:r w:rsidRPr="00D96289">
        <w:rPr>
          <w:b/>
          <w:color w:val="111111"/>
        </w:rPr>
        <w:t>.</w:t>
      </w:r>
    </w:p>
    <w:p w:rsidR="00C724F9" w:rsidRPr="008A40B4" w:rsidRDefault="008B6C63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111111"/>
        </w:rPr>
      </w:pPr>
      <w:r>
        <w:rPr>
          <w:b/>
          <w:bCs/>
          <w:color w:val="333333"/>
          <w:shd w:val="clear" w:color="auto" w:fill="FFFFFF"/>
        </w:rPr>
        <w:t xml:space="preserve"> </w:t>
      </w:r>
      <w:proofErr w:type="spellStart"/>
      <w:r w:rsidR="008A40B4" w:rsidRPr="008A40B4">
        <w:rPr>
          <w:b/>
          <w:bCs/>
          <w:color w:val="333333"/>
          <w:shd w:val="clear" w:color="auto" w:fill="FFFFFF"/>
        </w:rPr>
        <w:t>Логосенсорная</w:t>
      </w:r>
      <w:proofErr w:type="spellEnd"/>
      <w:r w:rsidR="008A40B4" w:rsidRPr="008A40B4">
        <w:rPr>
          <w:color w:val="333333"/>
          <w:shd w:val="clear" w:color="auto" w:fill="FFFFFF"/>
        </w:rPr>
        <w:t> </w:t>
      </w:r>
      <w:r w:rsidR="008A40B4" w:rsidRPr="008A40B4">
        <w:rPr>
          <w:b/>
          <w:bCs/>
          <w:color w:val="333333"/>
          <w:shd w:val="clear" w:color="auto" w:fill="FFFFFF"/>
        </w:rPr>
        <w:t>интеграция</w:t>
      </w:r>
      <w:r w:rsidR="008A40B4" w:rsidRPr="008A40B4">
        <w:rPr>
          <w:color w:val="333333"/>
          <w:shd w:val="clear" w:color="auto" w:fill="FFFFFF"/>
        </w:rPr>
        <w:t> – </w:t>
      </w:r>
      <w:r w:rsidR="008A40B4" w:rsidRPr="008A40B4">
        <w:rPr>
          <w:b/>
          <w:bCs/>
          <w:color w:val="333333"/>
          <w:shd w:val="clear" w:color="auto" w:fill="FFFFFF"/>
        </w:rPr>
        <w:t>это</w:t>
      </w:r>
      <w:r w:rsidR="008A40B4" w:rsidRPr="008A40B4">
        <w:rPr>
          <w:color w:val="333333"/>
          <w:shd w:val="clear" w:color="auto" w:fill="FFFFFF"/>
        </w:rPr>
        <w:t> использование элементов </w:t>
      </w:r>
      <w:r w:rsidR="008A40B4" w:rsidRPr="008B6C63">
        <w:rPr>
          <w:bCs/>
          <w:color w:val="333333"/>
          <w:shd w:val="clear" w:color="auto" w:fill="FFFFFF"/>
        </w:rPr>
        <w:t>сенсорной</w:t>
      </w:r>
      <w:r w:rsidR="008A40B4" w:rsidRPr="008B6C63">
        <w:rPr>
          <w:color w:val="333333"/>
          <w:shd w:val="clear" w:color="auto" w:fill="FFFFFF"/>
        </w:rPr>
        <w:t> </w:t>
      </w:r>
      <w:r w:rsidR="008A40B4" w:rsidRPr="008B6C63">
        <w:rPr>
          <w:bCs/>
          <w:color w:val="333333"/>
          <w:shd w:val="clear" w:color="auto" w:fill="FFFFFF"/>
        </w:rPr>
        <w:t>интеграции</w:t>
      </w:r>
      <w:r w:rsidR="008A40B4" w:rsidRPr="008A40B4">
        <w:rPr>
          <w:color w:val="333333"/>
          <w:shd w:val="clear" w:color="auto" w:fill="FFFFFF"/>
        </w:rPr>
        <w:t> и параллельное решение речевых задач. Логопед занимается не </w:t>
      </w:r>
      <w:r w:rsidR="008A40B4" w:rsidRPr="008B6C63">
        <w:rPr>
          <w:bCs/>
          <w:color w:val="333333"/>
          <w:shd w:val="clear" w:color="auto" w:fill="FFFFFF"/>
        </w:rPr>
        <w:t>сенсорной</w:t>
      </w:r>
      <w:r w:rsidR="008A40B4" w:rsidRPr="008B6C63">
        <w:rPr>
          <w:color w:val="333333"/>
          <w:shd w:val="clear" w:color="auto" w:fill="FFFFFF"/>
        </w:rPr>
        <w:t> </w:t>
      </w:r>
      <w:r w:rsidR="008A40B4" w:rsidRPr="008B6C63">
        <w:rPr>
          <w:bCs/>
          <w:color w:val="333333"/>
          <w:shd w:val="clear" w:color="auto" w:fill="FFFFFF"/>
        </w:rPr>
        <w:t>интеграцией</w:t>
      </w:r>
      <w:r w:rsidR="008A40B4" w:rsidRPr="008A40B4">
        <w:rPr>
          <w:color w:val="333333"/>
          <w:shd w:val="clear" w:color="auto" w:fill="FFFFFF"/>
        </w:rPr>
        <w:t>, а логопедией через </w:t>
      </w:r>
      <w:r w:rsidR="008A40B4" w:rsidRPr="008B6C63">
        <w:rPr>
          <w:bCs/>
          <w:color w:val="333333"/>
          <w:shd w:val="clear" w:color="auto" w:fill="FFFFFF"/>
        </w:rPr>
        <w:t>сенсорную</w:t>
      </w:r>
      <w:r w:rsidR="008A40B4" w:rsidRPr="008B6C63">
        <w:rPr>
          <w:color w:val="333333"/>
          <w:shd w:val="clear" w:color="auto" w:fill="FFFFFF"/>
        </w:rPr>
        <w:t> </w:t>
      </w:r>
      <w:r w:rsidR="008A40B4" w:rsidRPr="008B6C63">
        <w:rPr>
          <w:bCs/>
          <w:color w:val="333333"/>
          <w:shd w:val="clear" w:color="auto" w:fill="FFFFFF"/>
        </w:rPr>
        <w:t>интеграцию</w:t>
      </w:r>
      <w:r w:rsidR="008A40B4" w:rsidRPr="008A40B4">
        <w:rPr>
          <w:color w:val="333333"/>
          <w:shd w:val="clear" w:color="auto" w:fill="FFFFFF"/>
        </w:rPr>
        <w:t>, и решает в первую очередь, свои, речевые задачи. Существуют направления </w:t>
      </w:r>
      <w:r w:rsidR="008A40B4" w:rsidRPr="008B6C63">
        <w:rPr>
          <w:bCs/>
          <w:color w:val="333333"/>
          <w:shd w:val="clear" w:color="auto" w:fill="FFFFFF"/>
        </w:rPr>
        <w:t>сенсорно</w:t>
      </w:r>
      <w:r w:rsidR="008A40B4" w:rsidRPr="008A40B4">
        <w:rPr>
          <w:color w:val="333333"/>
          <w:shd w:val="clear" w:color="auto" w:fill="FFFFFF"/>
        </w:rPr>
        <w:t xml:space="preserve">-интегративной логопедической работы по </w:t>
      </w:r>
      <w:proofErr w:type="spellStart"/>
      <w:r w:rsidR="008A40B4" w:rsidRPr="008A40B4">
        <w:rPr>
          <w:color w:val="333333"/>
          <w:shd w:val="clear" w:color="auto" w:fill="FFFFFF"/>
        </w:rPr>
        <w:t>Лынской</w:t>
      </w:r>
      <w:proofErr w:type="spellEnd"/>
      <w:r w:rsidR="008A40B4" w:rsidRPr="008A40B4">
        <w:rPr>
          <w:color w:val="333333"/>
          <w:shd w:val="clear" w:color="auto" w:fill="FFFFFF"/>
        </w:rPr>
        <w:t xml:space="preserve"> М.</w:t>
      </w:r>
    </w:p>
    <w:p w:rsidR="00C924D8" w:rsidRPr="00C924D8" w:rsidRDefault="00C924D8" w:rsidP="00F04760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111111"/>
        </w:rPr>
      </w:pPr>
      <w:r w:rsidRPr="00C924D8">
        <w:rPr>
          <w:color w:val="111111"/>
        </w:rPr>
        <w:t xml:space="preserve">Я использую </w:t>
      </w:r>
      <w:r w:rsidR="008A40B4">
        <w:rPr>
          <w:color w:val="111111"/>
        </w:rPr>
        <w:t>эти направления в своей работе:</w:t>
      </w:r>
    </w:p>
    <w:p w:rsidR="002540BC" w:rsidRDefault="00C924D8" w:rsidP="00F04760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B5B4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Сенсорно-интегративная</w:t>
      </w:r>
      <w:r w:rsidRPr="007B5B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артикуляционная гимнастика. </w:t>
      </w:r>
    </w:p>
    <w:p w:rsidR="00C924D8" w:rsidRPr="007B5B4B" w:rsidRDefault="00C924D8" w:rsidP="00F04760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B5B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мимических мышц.</w:t>
      </w:r>
    </w:p>
    <w:p w:rsidR="00C924D8" w:rsidRPr="007B5B4B" w:rsidRDefault="00C924D8" w:rsidP="00F04760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7B5B4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Логопедический массаж</w:t>
      </w:r>
      <w:r w:rsidRPr="007B5B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основанный на </w:t>
      </w:r>
      <w:r w:rsidRPr="007B5B4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использовании мультисенсорных инструментов</w:t>
      </w:r>
      <w:r w:rsidRPr="007B5B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924D8" w:rsidRPr="007B5B4B" w:rsidRDefault="00C924D8" w:rsidP="00F04760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</w:pPr>
      <w:r w:rsidRPr="007B5B4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Сенсорно-интегративная </w:t>
      </w:r>
      <w:proofErr w:type="spellStart"/>
      <w:r w:rsidRPr="007B5B4B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логоритмика</w:t>
      </w:r>
      <w:proofErr w:type="spellEnd"/>
      <w:r w:rsidRPr="007B5B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</w:p>
    <w:p w:rsidR="00C924D8" w:rsidRPr="007B5B4B" w:rsidRDefault="00C924D8" w:rsidP="00F04760">
      <w:pPr>
        <w:pStyle w:val="a6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B5B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слоговой структуры речи.</w:t>
      </w:r>
    </w:p>
    <w:p w:rsidR="00C924D8" w:rsidRPr="007B5B4B" w:rsidRDefault="00C924D8" w:rsidP="00F04760">
      <w:pPr>
        <w:pStyle w:val="a6"/>
        <w:numPr>
          <w:ilvl w:val="0"/>
          <w:numId w:val="6"/>
        </w:numPr>
        <w:spacing w:line="360" w:lineRule="auto"/>
        <w:jc w:val="both"/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7B5B4B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Развитие мелкой моторики.</w:t>
      </w:r>
    </w:p>
    <w:p w:rsidR="00C924D8" w:rsidRPr="007B5B4B" w:rsidRDefault="00C924D8" w:rsidP="00F04760">
      <w:pPr>
        <w:pStyle w:val="a6"/>
        <w:numPr>
          <w:ilvl w:val="0"/>
          <w:numId w:val="6"/>
        </w:numPr>
        <w:spacing w:line="360" w:lineRule="auto"/>
        <w:jc w:val="both"/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</w:pPr>
      <w:r w:rsidRPr="007B5B4B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lastRenderedPageBreak/>
        <w:t>Развитие целенаправленной воздушной струи.</w:t>
      </w:r>
    </w:p>
    <w:p w:rsidR="00C924D8" w:rsidRPr="007B5B4B" w:rsidRDefault="00C924D8" w:rsidP="00F04760">
      <w:pPr>
        <w:pStyle w:val="a6"/>
        <w:numPr>
          <w:ilvl w:val="0"/>
          <w:numId w:val="6"/>
        </w:numPr>
        <w:spacing w:after="0" w:line="360" w:lineRule="auto"/>
        <w:jc w:val="both"/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</w:pPr>
      <w:proofErr w:type="gramStart"/>
      <w:r w:rsidRPr="007B5B4B">
        <w:rPr>
          <w:rFonts w:ascii="Times New Roman" w:eastAsia="+mj-ea" w:hAnsi="Times New Roman" w:cs="Times New Roman"/>
          <w:kern w:val="24"/>
          <w:sz w:val="24"/>
          <w:szCs w:val="24"/>
        </w:rPr>
        <w:t>Сенсорно-интегративные</w:t>
      </w:r>
      <w:proofErr w:type="gramEnd"/>
      <w:r w:rsidRPr="007B5B4B">
        <w:rPr>
          <w:rFonts w:ascii="Times New Roman" w:eastAsia="+mj-ea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7B5B4B">
        <w:rPr>
          <w:rFonts w:ascii="Times New Roman" w:eastAsia="+mj-ea" w:hAnsi="Times New Roman" w:cs="Times New Roman"/>
          <w:kern w:val="24"/>
          <w:sz w:val="24"/>
          <w:szCs w:val="24"/>
        </w:rPr>
        <w:t>интенсивы</w:t>
      </w:r>
      <w:proofErr w:type="spellEnd"/>
      <w:r w:rsidRPr="007B5B4B">
        <w:rPr>
          <w:rFonts w:ascii="Times New Roman" w:eastAsia="+mj-ea" w:hAnsi="Times New Roman" w:cs="Times New Roman"/>
          <w:kern w:val="24"/>
          <w:sz w:val="24"/>
          <w:szCs w:val="24"/>
        </w:rPr>
        <w:t xml:space="preserve"> для детей с родителями.</w:t>
      </w:r>
    </w:p>
    <w:p w:rsidR="00C924D8" w:rsidRPr="007B5B4B" w:rsidRDefault="00C924D8" w:rsidP="00F0476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 развитии </w:t>
      </w:r>
      <w:r w:rsidRPr="002540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тактильных ощущений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подходят разн</w:t>
      </w:r>
      <w:r w:rsid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ообразные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варианты сенсорных игр, цель</w:t>
      </w:r>
      <w:r w:rsidRPr="007B5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которых: дать ребенку новые чувственные ощущения.</w:t>
      </w:r>
    </w:p>
    <w:p w:rsidR="007B5B4B" w:rsidRDefault="007B5B4B" w:rsidP="00F047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преодоления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нарушений 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сенсорной интеграции в коррекционной работе использую разнообразные задания, упражнения: 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«Вкусный виноград, мармелад»;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«Веселые усачи»;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«Такой разный лимон»;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«Мыльные пузыри»;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«Ветерок»;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«Буря в стакане»;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«Ловкие фишки»;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24F9" w:rsidRDefault="007B5B4B" w:rsidP="00F04760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</w:t>
      </w:r>
      <w:r w:rsidR="00C724F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B5B4B" w:rsidRPr="00C724F9" w:rsidRDefault="007B5B4B" w:rsidP="00F04760">
      <w:pPr>
        <w:pStyle w:val="a6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724F9">
        <w:rPr>
          <w:rFonts w:ascii="Times New Roman" w:eastAsia="Times New Roman" w:hAnsi="Times New Roman" w:cs="Times New Roman"/>
          <w:sz w:val="24"/>
          <w:szCs w:val="24"/>
          <w:lang w:eastAsia="ru-RU"/>
        </w:rPr>
        <w:t>с чаем «</w:t>
      </w:r>
      <w:proofErr w:type="spellStart"/>
      <w:r w:rsidRPr="00C724F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Каркаде</w:t>
      </w:r>
      <w:proofErr w:type="spellEnd"/>
      <w:r w:rsidRPr="00C724F9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«Су-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Джок</w:t>
      </w:r>
      <w:r w:rsidR="00C724F9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шками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Марблс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деревянными ложками</w:t>
      </w:r>
      <w:r>
        <w:rPr>
          <w:rFonts w:ascii="Times New Roman" w:eastAsia="+mj-ea" w:hAnsi="Times New Roman" w:cs="Times New Roman"/>
          <w:bCs/>
          <w:kern w:val="24"/>
          <w:sz w:val="24"/>
          <w:szCs w:val="24"/>
        </w:rPr>
        <w:t>;</w:t>
      </w:r>
    </w:p>
    <w:p w:rsidR="007B5B4B" w:rsidRPr="007B5B4B" w:rsidRDefault="007B5B4B" w:rsidP="00F0476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+mj-ea" w:hAnsi="Times New Roman" w:cs="Times New Roman"/>
          <w:bCs/>
          <w:kern w:val="24"/>
          <w:sz w:val="24"/>
          <w:szCs w:val="24"/>
        </w:rPr>
        <w:t xml:space="preserve">с </w:t>
      </w:r>
      <w:r w:rsidRPr="007B5B4B">
        <w:rPr>
          <w:rFonts w:ascii="Times New Roman" w:eastAsia="+mj-ea" w:hAnsi="Times New Roman" w:cs="Times New Roman"/>
          <w:bCs/>
          <w:kern w:val="24"/>
          <w:sz w:val="24"/>
          <w:szCs w:val="24"/>
        </w:rPr>
        <w:t>песком, водой, мукой, манкой, детским кремом.</w:t>
      </w:r>
      <w:r w:rsidRPr="007B5B4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7B5B4B" w:rsidRDefault="0071309D" w:rsidP="00F04760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 развития  мимических мышц предлагаю детям у</w:t>
      </w:r>
      <w:r w:rsidR="007B5B4B" w:rsidRPr="007B5B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пражнени</w:t>
      </w:r>
      <w:r w:rsidR="007B5B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7B5B4B" w:rsidRPr="007B5B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 съедобной соломкой, сушкой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B5B4B" w:rsidRPr="007B5B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B5B4B" w:rsidRDefault="007B5B4B" w:rsidP="00F047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Балансирово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чные доски - </w:t>
      </w:r>
      <w:r w:rsidRPr="007130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специальные </w:t>
      </w:r>
      <w:r w:rsidR="00EF07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130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игровые приспособления, разработанные для развития координации и баланса</w:t>
      </w:r>
      <w:r w:rsidR="006C28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EF07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13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  </w:t>
      </w:r>
      <w:r w:rsidRPr="007B5B4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различных упражнений и тренировок, направленных на развитие координации, баланса, когнитивных функций и пространственного восприятия у детей.</w:t>
      </w:r>
    </w:p>
    <w:p w:rsidR="006C28BC" w:rsidRDefault="00C724F9" w:rsidP="00F04760">
      <w:pPr>
        <w:shd w:val="clear" w:color="auto" w:fill="FFFFFF" w:themeFill="background1"/>
        <w:spacing w:after="0" w:line="360" w:lineRule="auto"/>
        <w:jc w:val="both"/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+mj-ea" w:hAnsi="Times New Roman" w:cs="Times New Roman"/>
          <w:bCs/>
          <w:kern w:val="24"/>
          <w:sz w:val="24"/>
          <w:szCs w:val="24"/>
        </w:rPr>
        <w:t>Очень результативен л</w:t>
      </w:r>
      <w:r w:rsidR="006C28BC" w:rsidRPr="006C28BC">
        <w:rPr>
          <w:rFonts w:ascii="Times New Roman" w:eastAsia="+mj-ea" w:hAnsi="Times New Roman" w:cs="Times New Roman"/>
          <w:bCs/>
          <w:kern w:val="24"/>
          <w:sz w:val="24"/>
          <w:szCs w:val="24"/>
        </w:rPr>
        <w:t>огопедический массаж, самомассаж основанный на использовании мультисенсорных инструментов</w:t>
      </w:r>
      <w:r>
        <w:rPr>
          <w:rFonts w:ascii="Times New Roman" w:eastAsia="+mj-ea" w:hAnsi="Times New Roman" w:cs="Times New Roman"/>
          <w:b/>
          <w:bCs/>
          <w:kern w:val="24"/>
          <w:sz w:val="24"/>
          <w:szCs w:val="24"/>
        </w:rPr>
        <w:t>.</w:t>
      </w:r>
    </w:p>
    <w:p w:rsidR="002540BC" w:rsidRPr="007C1259" w:rsidRDefault="007C1259" w:rsidP="00F04760">
      <w:pPr>
        <w:shd w:val="clear" w:color="auto" w:fill="FFFFFF" w:themeFill="background1"/>
        <w:spacing w:after="0" w:line="360" w:lineRule="auto"/>
        <w:jc w:val="both"/>
        <w:rPr>
          <w:rFonts w:ascii="Times New Roman" w:eastAsia="+mj-ea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+mj-ea" w:hAnsi="Times New Roman" w:cs="Times New Roman"/>
          <w:bCs/>
          <w:kern w:val="24"/>
          <w:sz w:val="24"/>
          <w:szCs w:val="24"/>
        </w:rPr>
        <w:t>Незаменимыми помощниками в моей работе являются родители</w:t>
      </w:r>
      <w:r w:rsidR="008B6C63">
        <w:rPr>
          <w:rFonts w:ascii="Times New Roman" w:eastAsia="+mj-ea" w:hAnsi="Times New Roman" w:cs="Times New Roman"/>
          <w:bCs/>
          <w:kern w:val="24"/>
          <w:sz w:val="24"/>
          <w:szCs w:val="24"/>
        </w:rPr>
        <w:t>!</w:t>
      </w:r>
      <w:r>
        <w:rPr>
          <w:rFonts w:ascii="Times New Roman" w:eastAsia="+mj-ea" w:hAnsi="Times New Roman" w:cs="Times New Roman"/>
          <w:bCs/>
          <w:kern w:val="24"/>
          <w:sz w:val="24"/>
          <w:szCs w:val="24"/>
        </w:rPr>
        <w:t xml:space="preserve"> Я провожу </w:t>
      </w:r>
      <w:proofErr w:type="gramStart"/>
      <w:r w:rsidRPr="007C125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</w:t>
      </w:r>
      <w:r w:rsidR="002540BC" w:rsidRPr="007C125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енсорно-интегративные</w:t>
      </w:r>
      <w:proofErr w:type="gramEnd"/>
      <w:r w:rsidR="002540BC" w:rsidRPr="007C125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2540BC" w:rsidRPr="007C125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интенсивы</w:t>
      </w:r>
      <w:proofErr w:type="spellEnd"/>
      <w:r w:rsidR="002540BC" w:rsidRPr="007C12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совместно детей с родителями.</w:t>
      </w:r>
      <w:r w:rsidR="002540BC" w:rsidRPr="002540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курс занятий, для детей с родителями, сочетающий в себе отдых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540BC" w:rsidRPr="002540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 </w:t>
      </w:r>
      <w:r w:rsidR="002540BC" w:rsidRPr="007C125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интенсивную работу</w:t>
      </w:r>
      <w:r w:rsidRPr="007C125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  <w:r w:rsidR="002540BC" w:rsidRPr="007C125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7C125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2540BC" w:rsidRPr="007C1259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Интенсивы</w:t>
      </w:r>
      <w:r w:rsidR="002540BC" w:rsidRPr="002540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позволяют спровоцировать значимый </w:t>
      </w:r>
      <w:r w:rsidR="002540BC" w:rsidRPr="002540BC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«скачок»</w:t>
      </w:r>
      <w:r w:rsidR="002540BC" w:rsidRPr="002540B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развитии ребенка, подняв отдельные навыки на качественно новый уровень.</w:t>
      </w:r>
    </w:p>
    <w:p w:rsidR="007B5B4B" w:rsidRPr="008B6C63" w:rsidRDefault="007C1259" w:rsidP="00F04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9FAFA"/>
        </w:rPr>
        <w:t>Рекомендую р</w:t>
      </w:r>
      <w:r w:rsidR="002540BC" w:rsidRPr="002540BC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одителям </w:t>
      </w:r>
      <w:r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следующие игры в домашних условиях - </w:t>
      </w:r>
      <w:r w:rsidR="002540BC" w:rsidRPr="002540BC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с красками (рисование пальчиками, ладошками), </w:t>
      </w:r>
      <w:r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водой, мыльными пузырями, льдом; песком, природным </w:t>
      </w:r>
      <w:r>
        <w:rPr>
          <w:rFonts w:ascii="Times New Roman" w:hAnsi="Times New Roman" w:cs="Times New Roman"/>
          <w:sz w:val="24"/>
          <w:szCs w:val="24"/>
          <w:shd w:val="clear" w:color="auto" w:fill="F9FAFA"/>
        </w:rPr>
        <w:lastRenderedPageBreak/>
        <w:t xml:space="preserve">материалом; </w:t>
      </w:r>
      <w:r w:rsidR="002540BC" w:rsidRPr="002540BC">
        <w:rPr>
          <w:rFonts w:ascii="Times New Roman" w:hAnsi="Times New Roman" w:cs="Times New Roman"/>
          <w:sz w:val="24"/>
          <w:szCs w:val="24"/>
          <w:shd w:val="clear" w:color="auto" w:fill="F9FAFA"/>
        </w:rPr>
        <w:t>с тканями и бумагой</w:t>
      </w:r>
      <w:r w:rsidR="008B6C63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; </w:t>
      </w:r>
      <w:r w:rsidR="002540BC" w:rsidRPr="002540BC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с </w:t>
      </w:r>
      <w:proofErr w:type="spellStart"/>
      <w:r w:rsidR="002540BC" w:rsidRPr="002540BC">
        <w:rPr>
          <w:rFonts w:ascii="Times New Roman" w:hAnsi="Times New Roman" w:cs="Times New Roman"/>
          <w:sz w:val="24"/>
          <w:szCs w:val="24"/>
          <w:shd w:val="clear" w:color="auto" w:fill="F9FAFA"/>
        </w:rPr>
        <w:t>массажерами</w:t>
      </w:r>
      <w:proofErr w:type="spellEnd"/>
      <w:r w:rsidR="002540BC" w:rsidRPr="002540BC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 для рук</w:t>
      </w:r>
      <w:r w:rsidR="008B6C63">
        <w:rPr>
          <w:rFonts w:ascii="Times New Roman" w:hAnsi="Times New Roman" w:cs="Times New Roman"/>
          <w:sz w:val="24"/>
          <w:szCs w:val="24"/>
          <w:shd w:val="clear" w:color="auto" w:fill="F9FAFA"/>
        </w:rPr>
        <w:t>; д</w:t>
      </w:r>
      <w:r w:rsidR="002540BC" w:rsidRPr="002540BC">
        <w:rPr>
          <w:rFonts w:ascii="Times New Roman" w:hAnsi="Times New Roman" w:cs="Times New Roman"/>
          <w:sz w:val="24"/>
          <w:szCs w:val="24"/>
          <w:shd w:val="clear" w:color="auto" w:fill="F9FAFA"/>
        </w:rPr>
        <w:t>ля развития вкусовых ощущений предлаг</w:t>
      </w:r>
      <w:r w:rsidR="008B6C63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аю </w:t>
      </w:r>
      <w:r w:rsidR="002540BC" w:rsidRPr="002540BC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 родителям игр</w:t>
      </w:r>
      <w:r w:rsidR="008B6C63">
        <w:rPr>
          <w:rFonts w:ascii="Times New Roman" w:hAnsi="Times New Roman" w:cs="Times New Roman"/>
          <w:sz w:val="24"/>
          <w:szCs w:val="24"/>
          <w:shd w:val="clear" w:color="auto" w:fill="F9FAFA"/>
        </w:rPr>
        <w:t>у «Узнай по вкусу фрукт (овощ)»</w:t>
      </w:r>
      <w:proofErr w:type="gramEnd"/>
    </w:p>
    <w:p w:rsidR="004C01AD" w:rsidRPr="008B6C63" w:rsidRDefault="00C924D8" w:rsidP="00F0476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6C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сенсорной интеграции в коррекционной работе предполагает стимуляцию всех органов чувств, направлен на активизацию всех сторон речи через </w:t>
      </w:r>
      <w:proofErr w:type="spellStart"/>
      <w:r w:rsidRPr="008B6C6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сенсорику</w:t>
      </w:r>
      <w:proofErr w:type="spellEnd"/>
      <w:r w:rsidRPr="008B6C63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Этот метод помогает развивать психические и речевые функции, ознакомиться с предметами, которые нужны детям в жизни, осуществить процесс индивидуализации и наладить вз</w:t>
      </w:r>
      <w:r w:rsidR="008B6C63">
        <w:rPr>
          <w:rFonts w:ascii="Times New Roman" w:eastAsia="Times New Roman" w:hAnsi="Times New Roman" w:cs="Times New Roman"/>
          <w:sz w:val="24"/>
          <w:szCs w:val="24"/>
          <w:lang w:eastAsia="ru-RU"/>
        </w:rPr>
        <w:t>аимодействие с окружающим миром.</w:t>
      </w:r>
    </w:p>
    <w:p w:rsidR="00F719B4" w:rsidRPr="00F719B4" w:rsidRDefault="00875A0A" w:rsidP="00F04760">
      <w:pPr>
        <w:pStyle w:val="a3"/>
        <w:shd w:val="clear" w:color="auto" w:fill="FFFFFF"/>
        <w:spacing w:before="0" w:beforeAutospacing="0" w:after="0" w:line="360" w:lineRule="auto"/>
        <w:ind w:firstLine="360"/>
        <w:jc w:val="both"/>
      </w:pPr>
      <w:proofErr w:type="gramStart"/>
      <w:r w:rsidRPr="008B6C63">
        <w:rPr>
          <w:color w:val="111111"/>
        </w:rPr>
        <w:t>Таким образом, очевидно, что применение приемов сенсорной интеграции в логопедической работе имеет ряд преимуществ, которые делают их использование максимально востребованным:</w:t>
      </w:r>
      <w:r w:rsidR="008B6C63">
        <w:rPr>
          <w:color w:val="111111"/>
        </w:rPr>
        <w:t xml:space="preserve"> </w:t>
      </w:r>
      <w:r w:rsidRPr="008B6C63">
        <w:rPr>
          <w:color w:val="111111"/>
        </w:rPr>
        <w:t>используя приемы сенсорной интеграции, педагог заинтересовывает дошкольников, пробуждает любознательность, завоевывает их доверие;</w:t>
      </w:r>
      <w:r w:rsidR="008B6C63">
        <w:rPr>
          <w:color w:val="111111"/>
        </w:rPr>
        <w:t xml:space="preserve"> </w:t>
      </w:r>
      <w:r w:rsidRPr="008B6C63">
        <w:rPr>
          <w:color w:val="111111"/>
        </w:rPr>
        <w:t>разнообразие материалов позволяет активизировать восприятие;</w:t>
      </w:r>
      <w:r w:rsidR="008B6C63">
        <w:rPr>
          <w:color w:val="111111"/>
        </w:rPr>
        <w:t xml:space="preserve"> </w:t>
      </w:r>
      <w:r w:rsidRPr="008B6C63">
        <w:rPr>
          <w:color w:val="111111"/>
        </w:rPr>
        <w:t>любое занятие, на котором используются приемы сенсорной интеграции, вызовет у детей интерес и эмоциональный подъём, даже пассивные дети активизируются.</w:t>
      </w:r>
      <w:proofErr w:type="gramEnd"/>
      <w:r w:rsidR="008B6C63">
        <w:rPr>
          <w:color w:val="111111"/>
        </w:rPr>
        <w:t xml:space="preserve"> </w:t>
      </w:r>
      <w:r w:rsidRPr="008B6C63">
        <w:t>Использование методов сенсорной интеграции помогает раскрыть резервные возможности каждого ребенка, а также является действенным средством профилактики вторичных дефектов.</w:t>
      </w:r>
    </w:p>
    <w:p w:rsidR="008B6C63" w:rsidRPr="00F719B4" w:rsidRDefault="00875A0A" w:rsidP="00F04760">
      <w:pPr>
        <w:pStyle w:val="a3"/>
        <w:shd w:val="clear" w:color="auto" w:fill="FFFFFF"/>
        <w:spacing w:before="0" w:beforeAutospacing="0" w:after="0" w:line="360" w:lineRule="auto"/>
        <w:ind w:firstLine="360"/>
        <w:jc w:val="both"/>
      </w:pPr>
      <w:r w:rsidRPr="008B6C63">
        <w:rPr>
          <w:b/>
        </w:rPr>
        <w:t>Вывод:</w:t>
      </w:r>
      <w:r w:rsidRPr="008B6C63">
        <w:t xml:space="preserve"> применение элементов сенсорной интеграции способствует не только повышению мотивации к занятиям, но и образованию новых нейронных  связей, тем самым создавая дополнительные пути компенсаций, имеющегося нарушения.</w:t>
      </w:r>
    </w:p>
    <w:p w:rsidR="008B6C63" w:rsidRPr="008B6C63" w:rsidRDefault="008B6C63" w:rsidP="00F047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C63">
        <w:rPr>
          <w:rFonts w:ascii="Times New Roman" w:hAnsi="Times New Roman" w:cs="Times New Roman"/>
          <w:b/>
          <w:sz w:val="24"/>
          <w:szCs w:val="24"/>
        </w:rPr>
        <w:t>Средства и способы реализации практики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</w:t>
      </w:r>
      <w:r w:rsidR="00F64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реализации практики</w:t>
      </w:r>
      <w:r w:rsidRPr="001537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1.Организационный 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– изучение литературы;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- диагностика детей;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– </w:t>
      </w:r>
      <w:r w:rsidRPr="0015377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разработка содержания занятий, подбор дидактического материала;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– создание развивающей среды.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2. Основной 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– проведение коррекционно-развивающих занятий с детьми;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– проведение мастер – класса, бесед, консультаций с родителями, педагогами.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bdr w:val="none" w:sz="0" w:space="0" w:color="auto" w:frame="1"/>
          <w:lang w:eastAsia="ru-RU"/>
        </w:rPr>
        <w:t xml:space="preserve"> 3. Итоговый </w:t>
      </w:r>
    </w:p>
    <w:p w:rsidR="00153771" w:rsidRPr="00153771" w:rsidRDefault="00153771" w:rsidP="00F04760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– диагностика детей;</w:t>
      </w:r>
    </w:p>
    <w:p w:rsidR="00153771" w:rsidRPr="00F64336" w:rsidRDefault="00153771" w:rsidP="00F04760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53771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lang w:eastAsia="ru-RU"/>
        </w:rPr>
        <w:t>– обработка практических и методических материалов, обобщение материалов проекта, анализ проведенной работы.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5990"/>
      </w:tblGrid>
      <w:tr w:rsidR="00153771" w:rsidRPr="00153771" w:rsidTr="00776477">
        <w:tc>
          <w:tcPr>
            <w:tcW w:w="3190" w:type="dxa"/>
          </w:tcPr>
          <w:p w:rsidR="00153771" w:rsidRPr="00F719B4" w:rsidRDefault="00153771" w:rsidP="00F04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</w:t>
            </w:r>
          </w:p>
        </w:tc>
        <w:tc>
          <w:tcPr>
            <w:tcW w:w="5990" w:type="dxa"/>
          </w:tcPr>
          <w:p w:rsidR="00153771" w:rsidRPr="00F719B4" w:rsidRDefault="00153771" w:rsidP="00F04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9B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53771" w:rsidRPr="00153771" w:rsidTr="00776477">
        <w:tc>
          <w:tcPr>
            <w:tcW w:w="3190" w:type="dxa"/>
          </w:tcPr>
          <w:p w:rsidR="00153771" w:rsidRPr="00F719B4" w:rsidRDefault="00153771" w:rsidP="00F0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 этап:</w:t>
            </w:r>
          </w:p>
          <w:p w:rsidR="00153771" w:rsidRPr="00F719B4" w:rsidRDefault="00153771" w:rsidP="00F04760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Организационный</w:t>
            </w:r>
          </w:p>
        </w:tc>
        <w:tc>
          <w:tcPr>
            <w:tcW w:w="5990" w:type="dxa"/>
          </w:tcPr>
          <w:p w:rsidR="00153771" w:rsidRPr="00F719B4" w:rsidRDefault="00093FDB" w:rsidP="00F0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1.</w:t>
            </w:r>
            <w:r w:rsidRPr="00F719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Наблюдение и диагностика индивидуальных особенностей развития детей инклюзивной группы, сбор информации о семье.</w:t>
            </w:r>
          </w:p>
          <w:p w:rsidR="00093FDB" w:rsidRPr="00F719B4" w:rsidRDefault="00153771" w:rsidP="00F04760">
            <w:pPr>
              <w:shd w:val="clear" w:color="auto" w:fill="FFFFFF"/>
              <w:tabs>
                <w:tab w:val="left" w:pos="12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 w:rsidR="00093FDB" w:rsidRPr="00F719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Знакомство родителей с результатами обследования.</w:t>
            </w:r>
          </w:p>
          <w:p w:rsidR="00153771" w:rsidRPr="00F719B4" w:rsidRDefault="00153771" w:rsidP="00F04760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3.Разработка плана реализации практики.</w:t>
            </w:r>
          </w:p>
          <w:p w:rsidR="00153771" w:rsidRPr="00F719B4" w:rsidRDefault="00153771" w:rsidP="00F0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4.Подбо</w:t>
            </w:r>
            <w:r w:rsidR="00093FDB"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 методического материала, игр.</w:t>
            </w:r>
          </w:p>
          <w:p w:rsidR="00153771" w:rsidRPr="00F719B4" w:rsidRDefault="00153771" w:rsidP="00F04760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5.Подготовка развивающей предметно-пространственной среды.</w:t>
            </w:r>
          </w:p>
          <w:p w:rsidR="00153771" w:rsidRPr="00F719B4" w:rsidRDefault="00153771" w:rsidP="00F04760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6. Разработка перспективного плана рабы с детьми.</w:t>
            </w:r>
          </w:p>
        </w:tc>
      </w:tr>
      <w:tr w:rsidR="00153771" w:rsidRPr="00153771" w:rsidTr="00776477">
        <w:tc>
          <w:tcPr>
            <w:tcW w:w="3190" w:type="dxa"/>
          </w:tcPr>
          <w:p w:rsidR="00153771" w:rsidRPr="00F719B4" w:rsidRDefault="00153771" w:rsidP="00F0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2 этап:</w:t>
            </w:r>
          </w:p>
          <w:p w:rsidR="00153771" w:rsidRPr="00F719B4" w:rsidRDefault="00153771" w:rsidP="00F04760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Практический</w:t>
            </w:r>
          </w:p>
          <w:p w:rsidR="00153771" w:rsidRPr="00F719B4" w:rsidRDefault="00153771" w:rsidP="00F04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0" w:type="dxa"/>
          </w:tcPr>
          <w:p w:rsidR="00153771" w:rsidRPr="00F719B4" w:rsidRDefault="00153771" w:rsidP="00F0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1. Проведение логопедических занятий с использование элементов сенсорной интеграции. </w:t>
            </w:r>
          </w:p>
          <w:p w:rsidR="00153771" w:rsidRPr="00F719B4" w:rsidRDefault="00153771" w:rsidP="00F04760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Сенсорно-интегративная артикуляционная гимнастика. Развитие мимических мышц.</w:t>
            </w:r>
          </w:p>
          <w:p w:rsidR="00153771" w:rsidRPr="00F719B4" w:rsidRDefault="00153771" w:rsidP="00F04760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Логопедический массаж, основанный на использовании мультисенсорных инструментов.</w:t>
            </w:r>
          </w:p>
          <w:p w:rsidR="00153771" w:rsidRPr="00F719B4" w:rsidRDefault="00153771" w:rsidP="00F04760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Сенсорно-интегративная </w:t>
            </w:r>
            <w:proofErr w:type="spellStart"/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логоритмика</w:t>
            </w:r>
            <w:proofErr w:type="spellEnd"/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. </w:t>
            </w:r>
          </w:p>
          <w:p w:rsidR="00153771" w:rsidRPr="00F719B4" w:rsidRDefault="00153771" w:rsidP="00F04760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Формирование слоговой структуры речи.</w:t>
            </w:r>
          </w:p>
          <w:p w:rsidR="00153771" w:rsidRPr="00F719B4" w:rsidRDefault="00153771" w:rsidP="00F04760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Развитие мелкой моторики.</w:t>
            </w:r>
          </w:p>
          <w:p w:rsidR="00153771" w:rsidRPr="00F719B4" w:rsidRDefault="00153771" w:rsidP="00F04760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Развитие целенаправленной воздушной струи.</w:t>
            </w:r>
          </w:p>
          <w:p w:rsidR="00153771" w:rsidRPr="00F719B4" w:rsidRDefault="00153771" w:rsidP="00F04760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19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Развитие активного и пассивного словаря </w:t>
            </w:r>
          </w:p>
          <w:p w:rsidR="00153771" w:rsidRPr="00F719B4" w:rsidRDefault="00153771" w:rsidP="00F04760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F719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Коррекция слоговой структуры в сенсорных играх</w:t>
            </w:r>
          </w:p>
          <w:p w:rsidR="00153771" w:rsidRPr="00F719B4" w:rsidRDefault="00F04760" w:rsidP="00F04760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2. </w:t>
            </w:r>
            <w:r w:rsidR="00153771"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Консультация для педагогов «Значение метода сенсорная интеграция в речевом развитии детей».</w:t>
            </w:r>
          </w:p>
          <w:p w:rsidR="00153771" w:rsidRPr="00F719B4" w:rsidRDefault="00F04760" w:rsidP="00F04760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3.М</w:t>
            </w:r>
            <w:r w:rsidR="00153771"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астер-класс для родителей «Что такое сенсорно-интегративная артикуляционная гимнастика?» </w:t>
            </w:r>
          </w:p>
          <w:p w:rsidR="00153771" w:rsidRPr="00F719B4" w:rsidRDefault="00F04760" w:rsidP="00F04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093FDB" w:rsidRPr="00F719B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 </w:t>
            </w:r>
            <w:r w:rsidR="00093FDB" w:rsidRPr="00F719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сенсорно-интегративных </w:t>
            </w:r>
            <w:proofErr w:type="spellStart"/>
            <w:r w:rsidR="00093FDB" w:rsidRPr="00F719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>интенсивов</w:t>
            </w:r>
            <w:proofErr w:type="spellEnd"/>
            <w:r w:rsidR="00093FDB" w:rsidRPr="00F719B4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 совместно детей и родителей.</w:t>
            </w:r>
          </w:p>
        </w:tc>
      </w:tr>
      <w:tr w:rsidR="00153771" w:rsidRPr="00153771" w:rsidTr="00776477">
        <w:tc>
          <w:tcPr>
            <w:tcW w:w="3190" w:type="dxa"/>
          </w:tcPr>
          <w:p w:rsidR="00153771" w:rsidRPr="00F719B4" w:rsidRDefault="00153771" w:rsidP="00F0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3 этап:</w:t>
            </w:r>
          </w:p>
          <w:p w:rsidR="00153771" w:rsidRPr="00F719B4" w:rsidRDefault="00153771" w:rsidP="00F04760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Заключительный</w:t>
            </w:r>
          </w:p>
          <w:p w:rsidR="00153771" w:rsidRPr="00F719B4" w:rsidRDefault="00153771" w:rsidP="00F0476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0" w:type="dxa"/>
          </w:tcPr>
          <w:p w:rsidR="00153771" w:rsidRPr="00F719B4" w:rsidRDefault="00F04760" w:rsidP="00F0476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1.</w:t>
            </w:r>
            <w:r w:rsidR="00153771"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Диагностика детей.</w:t>
            </w:r>
          </w:p>
          <w:p w:rsidR="00153771" w:rsidRPr="00F719B4" w:rsidRDefault="00F04760" w:rsidP="00F04760">
            <w:pPr>
              <w:shd w:val="clear" w:color="auto" w:fill="FFFFFF"/>
              <w:tabs>
                <w:tab w:val="left" w:pos="127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  <w:r w:rsidR="00153771" w:rsidRPr="00F719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Анализ результатов.</w:t>
            </w:r>
            <w:r w:rsidR="00153771" w:rsidRPr="00F719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Анализ эффективности элементов сенсорной интеграции.</w:t>
            </w:r>
          </w:p>
        </w:tc>
      </w:tr>
    </w:tbl>
    <w:p w:rsidR="00F64336" w:rsidRDefault="00F64336" w:rsidP="00F04760">
      <w:pPr>
        <w:shd w:val="clear" w:color="auto" w:fill="FFFFFF"/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4760" w:rsidRDefault="00F04760" w:rsidP="00F047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4760" w:rsidRDefault="00F04760" w:rsidP="00F047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4336" w:rsidRPr="00F64336" w:rsidRDefault="00F64336" w:rsidP="00F0476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4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Условия реализации и необходимые ресурсы:</w:t>
      </w:r>
    </w:p>
    <w:p w:rsidR="00F64336" w:rsidRPr="00F64336" w:rsidRDefault="00F64336" w:rsidP="00F04760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64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кадровые - </w:t>
      </w:r>
      <w:r w:rsidRPr="00F643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пройдены необходимые курсы повышения квалификации;</w:t>
      </w:r>
    </w:p>
    <w:p w:rsidR="00F64336" w:rsidRPr="00F64336" w:rsidRDefault="00F64336" w:rsidP="00F04760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64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психолого-педагогические условия: </w:t>
      </w:r>
    </w:p>
    <w:p w:rsidR="00F64336" w:rsidRPr="00F64336" w:rsidRDefault="00F64336" w:rsidP="00F0476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после диагностики индивидуальных особенностей развития детей проводится </w:t>
      </w:r>
      <w:r w:rsidRPr="00F643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профессиональная коррекция нарушений: систематические индивидуальные и подгрупповые занятия, образовательная деятельность во время режимных моментов. </w:t>
      </w:r>
      <w:r w:rsidRPr="00F64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коррекционно-развивающая деятельность проводится в тесном сотрудничестве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– логопеда  с воспитателями и родителями.</w:t>
      </w:r>
      <w:r w:rsidRPr="00F64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каждого ребенка </w:t>
      </w:r>
      <w:r w:rsidRPr="00F64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F64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тетрадь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64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которой еженедельно фиксиру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ются </w:t>
      </w:r>
      <w:r w:rsidRPr="00F64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и упражнения коррекционно-развивающего характера, которые необходимо закрепить с ребенком.</w:t>
      </w:r>
      <w:r w:rsidRPr="00F64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F64336" w:rsidRPr="00F64336" w:rsidRDefault="00F64336" w:rsidP="00F04760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64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создание развивающей предметно-пространственной среды</w:t>
      </w:r>
      <w:r w:rsidRPr="00F6433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соответствии с нозологией ребёнка; с элементами сенсорной интеграции;</w:t>
      </w:r>
    </w:p>
    <w:p w:rsidR="00F64336" w:rsidRPr="00F64336" w:rsidRDefault="00F64336" w:rsidP="00F04760">
      <w:pPr>
        <w:pStyle w:val="a6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3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создание материально-технического обеспечения:</w:t>
      </w:r>
      <w:r w:rsidRPr="00F64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643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необходимых средств обучения, в то</w:t>
      </w:r>
      <w:r w:rsidR="00AE3187">
        <w:rPr>
          <w:rFonts w:ascii="Times New Roman" w:eastAsia="Times New Roman" w:hAnsi="Times New Roman" w:cs="Times New Roman"/>
          <w:sz w:val="24"/>
          <w:szCs w:val="24"/>
          <w:lang w:eastAsia="ru-RU"/>
        </w:rPr>
        <w:t>м числе технических.</w:t>
      </w:r>
      <w:r w:rsidRPr="00F643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4336" w:rsidRPr="00F64336" w:rsidRDefault="00F64336" w:rsidP="00F0476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B6C63" w:rsidRPr="00F64336" w:rsidRDefault="00F64336" w:rsidP="00F04760">
      <w:pPr>
        <w:shd w:val="clear" w:color="auto" w:fill="FFFFFF"/>
        <w:spacing w:after="0" w:line="360" w:lineRule="auto"/>
        <w:ind w:left="-284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43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о результативности</w:t>
      </w:r>
    </w:p>
    <w:p w:rsidR="00093FDB" w:rsidRPr="00F64336" w:rsidRDefault="00093FDB" w:rsidP="00F04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4336">
        <w:rPr>
          <w:rFonts w:ascii="Times New Roman" w:hAnsi="Times New Roman" w:cs="Times New Roman"/>
          <w:sz w:val="24"/>
          <w:szCs w:val="24"/>
          <w:shd w:val="clear" w:color="auto" w:fill="FFFFFF"/>
        </w:rPr>
        <w:t>Эффективность использования методов сенсорной интеграции также обеспечивает выполнение следующих условий, в частности: создание для ребенка атмосферы доверия и уверенности в собственных силах; диагностика и выявление у ребенка трех наиболее актуальных проблем; взаимодействие с ним в соответствии с поставленных целей; взаимодействие не только с ребенком, но и с его родителями; перенос коррекционных приемов в повседневную жизнь ребенка и их активная реализация с помощью родителей и окружающих людей </w:t>
      </w:r>
    </w:p>
    <w:p w:rsidR="00093FDB" w:rsidRPr="00093FDB" w:rsidRDefault="00093FDB" w:rsidP="00F0476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Используемые в </w:t>
      </w:r>
      <w:r w:rsidRPr="00093F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коррекционной работе приемы сенсорной</w:t>
      </w:r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интеграции способствуют удовлетворению потребности ребенка в осознании себя, а так же окружающего предметного мира, обеспечивают развитие моторных, речевых, коммуникативных, познавательных, </w:t>
      </w:r>
      <w:r w:rsidRPr="00093F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сенсорных</w:t>
      </w:r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умений и благотворно влияют на развитие ребенка в целом.</w:t>
      </w:r>
    </w:p>
    <w:p w:rsidR="00F64336" w:rsidRDefault="00093FDB" w:rsidP="00F0476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рациональном использовании метода </w:t>
      </w:r>
      <w:r w:rsidRPr="00093FD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сенсорной</w:t>
      </w:r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gramStart"/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интеграции</w:t>
      </w:r>
      <w:proofErr w:type="gramEnd"/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мнению Лебединского В. В., Никольской О. С., </w:t>
      </w:r>
      <w:proofErr w:type="spellStart"/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Либлинг</w:t>
      </w:r>
      <w:proofErr w:type="spellEnd"/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М. М., </w:t>
      </w:r>
      <w:proofErr w:type="spellStart"/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Баенской</w:t>
      </w:r>
      <w:proofErr w:type="spellEnd"/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Е. Р. можно добиться значительной положительной динамики в психомоторном, речевом и познавательном развитии детей, что будет способствовать их более успешной социализации в будущем. Все дети разные, поэтому при организации образовательного пространства, видов и форм образовательной деятельности необходимо учитывать индивидуальные потребности и возможности ребенка, что также подчеркивается и во ФГОС </w:t>
      </w:r>
      <w:proofErr w:type="gramStart"/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</w:t>
      </w:r>
      <w:proofErr w:type="gramEnd"/>
      <w:r w:rsidRPr="00093FD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93FDB" w:rsidRPr="00F64336" w:rsidRDefault="00093FDB" w:rsidP="00F0476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3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Таким образом</w:t>
      </w:r>
      <w:r w:rsidRPr="00F64336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метод сенсорной интеграции является полезным и эффективным инструментом в работе с детьми с ограниченными возможностями здоровья. Он способствует развитию и улучшению сенсорных навыков у этих детей, а также оказывает положительное влияние на их моторику, восприятие, внимание и взаимодействие с окружающим миром. Важно отметить, что метод сенсорной интеграции требует компетентного подхода и индивидуального подбора упражнений для каждого ребенка с ОВЗ.</w:t>
      </w:r>
    </w:p>
    <w:p w:rsidR="008B6C63" w:rsidRPr="008B6C63" w:rsidRDefault="00F64336" w:rsidP="00F0476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14322" w:rsidRPr="00F64336">
        <w:rPr>
          <w:rFonts w:ascii="Times New Roman" w:hAnsi="Times New Roman" w:cs="Times New Roman"/>
          <w:b/>
          <w:sz w:val="24"/>
          <w:szCs w:val="24"/>
        </w:rPr>
        <w:t>Риски</w:t>
      </w:r>
      <w:r w:rsidR="00C1432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C14322" w:rsidRPr="008B6C63">
        <w:rPr>
          <w:rFonts w:ascii="Times New Roman" w:hAnsi="Times New Roman" w:cs="Times New Roman"/>
          <w:sz w:val="24"/>
          <w:szCs w:val="24"/>
        </w:rPr>
        <w:t>аиболее очевидная трудность в применении метода сенсорной интеграции – это оснащение, однако значительный плюс данного метода в том, что можно использовать подручные средства и природные материалы.</w:t>
      </w:r>
    </w:p>
    <w:p w:rsidR="00417C1F" w:rsidRPr="00F719B4" w:rsidRDefault="00025C3F" w:rsidP="00F04760">
      <w:pPr>
        <w:shd w:val="clear" w:color="auto" w:fill="FFFFFF"/>
        <w:spacing w:after="0" w:line="360" w:lineRule="auto"/>
        <w:ind w:left="-28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5C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Возможность использования предоставленного материала в опыте работы образовательных организаций в сфере образования</w:t>
      </w:r>
    </w:p>
    <w:p w:rsidR="00802B1A" w:rsidRDefault="00025C3F" w:rsidP="00F04760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5C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Материалы предоставленной педагогической практики</w:t>
      </w:r>
      <w:r w:rsidR="00417C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</w:t>
      </w:r>
      <w:r w:rsidRPr="00025C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17C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применение метода сенсорной интеграции </w:t>
      </w:r>
      <w:r w:rsidRPr="00025C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можно использовать в </w:t>
      </w:r>
      <w:r w:rsidR="00417C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дошкольных образовательных учреждениях</w:t>
      </w:r>
      <w:r w:rsidRPr="00025C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работающих в режиме </w:t>
      </w:r>
      <w:r w:rsidR="00093F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комбинированных </w:t>
      </w:r>
      <w:r w:rsidRPr="00025C3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групп.</w:t>
      </w:r>
    </w:p>
    <w:p w:rsidR="006A14EA" w:rsidRPr="006A14EA" w:rsidRDefault="006A14EA" w:rsidP="00F04760">
      <w:pPr>
        <w:shd w:val="clear" w:color="auto" w:fill="FFFFFF"/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14EA" w:rsidRPr="006A14EA" w:rsidRDefault="006A14EA" w:rsidP="00F04760">
      <w:pPr>
        <w:shd w:val="clear" w:color="auto" w:fill="FFFFFF"/>
        <w:spacing w:after="0" w:line="360" w:lineRule="auto"/>
        <w:ind w:left="-284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14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Примеры тиражирования практики в других регионах, организациях</w:t>
      </w:r>
    </w:p>
    <w:p w:rsidR="006A14EA" w:rsidRPr="00DD4FF9" w:rsidRDefault="006A14EA" w:rsidP="00F047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D4FF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Транслирования данного опыта по</w:t>
      </w:r>
      <w:r w:rsidRPr="00DD4FF9">
        <w:rPr>
          <w:rFonts w:ascii="Times New Roman" w:eastAsia="+mj-ea" w:hAnsi="Times New Roman" w:cs="Times New Roman"/>
          <w:b/>
          <w:bCs/>
          <w:kern w:val="24"/>
          <w:sz w:val="24"/>
          <w:szCs w:val="24"/>
          <w:lang w:eastAsia="ru-RU"/>
        </w:rPr>
        <w:t xml:space="preserve"> </w:t>
      </w:r>
      <w:r w:rsidRPr="00DD4FF9">
        <w:rPr>
          <w:rFonts w:ascii="Times New Roman" w:eastAsia="+mj-ea" w:hAnsi="Times New Roman" w:cs="Times New Roman"/>
          <w:bCs/>
          <w:kern w:val="24"/>
          <w:sz w:val="24"/>
          <w:szCs w:val="24"/>
          <w:lang w:eastAsia="ru-RU"/>
        </w:rPr>
        <w:t xml:space="preserve">использование метода сенсорной интеграции </w:t>
      </w:r>
      <w:r w:rsidRPr="00DD4FF9">
        <w:rPr>
          <w:rFonts w:ascii="Times New Roman" w:eastAsia="+mj-ea" w:hAnsi="Times New Roman" w:cs="Times New Roman"/>
          <w:bCs/>
          <w:kern w:val="24"/>
          <w:sz w:val="24"/>
          <w:szCs w:val="24"/>
          <w:lang w:eastAsia="ru-RU"/>
        </w:rPr>
        <w:br/>
        <w:t xml:space="preserve">в коррекционной работе с детьми </w:t>
      </w:r>
      <w:r w:rsidRPr="00DD4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озвучены на </w:t>
      </w:r>
      <w:r w:rsidRPr="00DD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районном семинаре специалистов службы психолого-педагогического сопровождения дошкольных образовательных организаций </w:t>
      </w:r>
      <w:proofErr w:type="spellStart"/>
      <w:r w:rsidRPr="00DD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Берёзовского</w:t>
      </w:r>
      <w:proofErr w:type="spellEnd"/>
      <w:r w:rsidRPr="00DD4F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района на базе детский сад «Солнышко». </w:t>
      </w:r>
      <w:hyperlink r:id="rId9" w:history="1">
        <w:r w:rsidRPr="00DD4FF9">
          <w:rPr>
            <w:rStyle w:val="a5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https://vk.com/public193970094?w=wall-193970094_6327</w:t>
        </w:r>
      </w:hyperlink>
    </w:p>
    <w:p w:rsidR="006A14EA" w:rsidRPr="00DD4FF9" w:rsidRDefault="006A14EA" w:rsidP="00F04760">
      <w:pPr>
        <w:tabs>
          <w:tab w:val="left" w:pos="426"/>
          <w:tab w:val="left" w:pos="85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перспективе – транслирование данного опыта на районном, региональном и всероссийском уровне. </w:t>
      </w:r>
    </w:p>
    <w:p w:rsidR="00802B1A" w:rsidRPr="00DD4FF9" w:rsidRDefault="00802B1A" w:rsidP="00F04760">
      <w:pPr>
        <w:jc w:val="both"/>
        <w:rPr>
          <w:sz w:val="24"/>
          <w:szCs w:val="24"/>
          <w:highlight w:val="yellow"/>
        </w:rPr>
      </w:pPr>
    </w:p>
    <w:p w:rsidR="00802B1A" w:rsidRPr="008A149B" w:rsidRDefault="00802B1A" w:rsidP="00F04760">
      <w:pPr>
        <w:jc w:val="both"/>
        <w:rPr>
          <w:highlight w:val="yellow"/>
        </w:rPr>
      </w:pPr>
    </w:p>
    <w:p w:rsidR="0081565E" w:rsidRPr="008A149B" w:rsidRDefault="0081565E" w:rsidP="00F04760">
      <w:pPr>
        <w:jc w:val="both"/>
        <w:rPr>
          <w:highlight w:val="yellow"/>
        </w:rPr>
      </w:pPr>
    </w:p>
    <w:p w:rsidR="00025C3F" w:rsidRDefault="00025C3F" w:rsidP="00F04760">
      <w:pPr>
        <w:jc w:val="both"/>
        <w:rPr>
          <w:highlight w:val="yellow"/>
          <w:lang w:val="en-US"/>
        </w:rPr>
      </w:pPr>
    </w:p>
    <w:p w:rsidR="00F719B4" w:rsidRDefault="00F719B4" w:rsidP="00F04760">
      <w:pPr>
        <w:jc w:val="both"/>
        <w:rPr>
          <w:highlight w:val="yellow"/>
          <w:lang w:val="en-US"/>
        </w:rPr>
      </w:pPr>
    </w:p>
    <w:p w:rsidR="00F719B4" w:rsidRDefault="00F719B4" w:rsidP="006F7FAD">
      <w:pPr>
        <w:jc w:val="right"/>
        <w:rPr>
          <w:highlight w:val="yellow"/>
          <w:lang w:val="en-US"/>
        </w:rPr>
      </w:pPr>
    </w:p>
    <w:p w:rsidR="00F719B4" w:rsidRDefault="00F719B4" w:rsidP="006F7FAD">
      <w:pPr>
        <w:jc w:val="right"/>
        <w:rPr>
          <w:highlight w:val="yellow"/>
          <w:lang w:val="en-US"/>
        </w:rPr>
      </w:pPr>
    </w:p>
    <w:p w:rsidR="00F719B4" w:rsidRDefault="00F719B4" w:rsidP="00F04760">
      <w:pPr>
        <w:rPr>
          <w:highlight w:val="yellow"/>
        </w:rPr>
      </w:pPr>
    </w:p>
    <w:p w:rsidR="00F04760" w:rsidRPr="00F04760" w:rsidRDefault="00F04760" w:rsidP="00F04760">
      <w:pPr>
        <w:rPr>
          <w:rFonts w:ascii="Times New Roman" w:hAnsi="Times New Roman" w:cs="Times New Roman"/>
          <w:sz w:val="24"/>
          <w:szCs w:val="24"/>
          <w:highlight w:val="yellow"/>
        </w:rPr>
      </w:pPr>
      <w:bookmarkStart w:id="0" w:name="_GoBack"/>
      <w:bookmarkEnd w:id="0"/>
    </w:p>
    <w:p w:rsidR="00802B1A" w:rsidRPr="00F2602E" w:rsidRDefault="006F7FAD" w:rsidP="00F2602E">
      <w:pPr>
        <w:jc w:val="right"/>
        <w:rPr>
          <w:rFonts w:ascii="Times New Roman" w:hAnsi="Times New Roman" w:cs="Times New Roman"/>
          <w:sz w:val="24"/>
          <w:szCs w:val="24"/>
        </w:rPr>
      </w:pPr>
      <w:r w:rsidRPr="00F2602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1D5622" w:rsidRPr="00F2602E">
        <w:rPr>
          <w:rFonts w:ascii="Times New Roman" w:hAnsi="Times New Roman" w:cs="Times New Roman"/>
          <w:sz w:val="24"/>
          <w:szCs w:val="24"/>
        </w:rPr>
        <w:t xml:space="preserve"> 1</w:t>
      </w:r>
      <w:r w:rsidRPr="00F26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B1A" w:rsidRDefault="006F7FAD">
      <w:r>
        <w:rPr>
          <w:noProof/>
          <w:lang w:eastAsia="ru-RU"/>
        </w:rPr>
        <w:drawing>
          <wp:inline distT="0" distB="0" distL="0" distR="0" wp14:anchorId="58C9F787" wp14:editId="5729DE7E">
            <wp:extent cx="5940425" cy="8386922"/>
            <wp:effectExtent l="0" t="0" r="3175" b="0"/>
            <wp:docPr id="1" name="Рисунок 1" descr="C:\Users\User\Desktop\Ирина Альбертовна\Грамоты 23-24год\Шуматбаева И.А. конкурс в Нижневартов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ина Альбертовна\Грамоты 23-24год\Шуматбаева И.А. конкурс в Нижневартовс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2E" w:rsidRDefault="00F2602E" w:rsidP="001D5622">
      <w:pPr>
        <w:jc w:val="right"/>
      </w:pPr>
    </w:p>
    <w:p w:rsidR="00F2602E" w:rsidRDefault="00F2602E" w:rsidP="001D5622">
      <w:pPr>
        <w:jc w:val="right"/>
      </w:pPr>
    </w:p>
    <w:p w:rsidR="00802B1A" w:rsidRDefault="001D5622" w:rsidP="00F2602E">
      <w:pPr>
        <w:jc w:val="right"/>
      </w:pPr>
      <w:r>
        <w:t>Приложение 2</w:t>
      </w:r>
    </w:p>
    <w:p w:rsidR="00802B1A" w:rsidRPr="00F719B4" w:rsidRDefault="00F260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Z:\Логопед Шуматбаева И.А\Шуматбаева Ирина Альбертовна Диплом победител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Логопед Шуматбаева И.А\Шуматбаева Ирина Альбертовна Диплом победителя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B1A" w:rsidRPr="00F71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1E4"/>
    <w:multiLevelType w:val="hybridMultilevel"/>
    <w:tmpl w:val="589CEE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15F52"/>
    <w:multiLevelType w:val="hybridMultilevel"/>
    <w:tmpl w:val="37C02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12D0A"/>
    <w:multiLevelType w:val="hybridMultilevel"/>
    <w:tmpl w:val="0A34D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54968"/>
    <w:multiLevelType w:val="hybridMultilevel"/>
    <w:tmpl w:val="D5BC18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E53E18"/>
    <w:multiLevelType w:val="hybridMultilevel"/>
    <w:tmpl w:val="93603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F6EF3"/>
    <w:multiLevelType w:val="hybridMultilevel"/>
    <w:tmpl w:val="1A3E298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8E609D8"/>
    <w:multiLevelType w:val="hybridMultilevel"/>
    <w:tmpl w:val="A4802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57D8B"/>
    <w:multiLevelType w:val="hybridMultilevel"/>
    <w:tmpl w:val="9C6078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F67AF7"/>
    <w:multiLevelType w:val="hybridMultilevel"/>
    <w:tmpl w:val="AD3EC368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9">
    <w:nsid w:val="67F85A26"/>
    <w:multiLevelType w:val="hybridMultilevel"/>
    <w:tmpl w:val="4CB07B9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72C371E6"/>
    <w:multiLevelType w:val="hybridMultilevel"/>
    <w:tmpl w:val="CF580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8B2B38"/>
    <w:multiLevelType w:val="hybridMultilevel"/>
    <w:tmpl w:val="E2BA7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10"/>
  </w:num>
  <w:num w:numId="8">
    <w:abstractNumId w:val="9"/>
  </w:num>
  <w:num w:numId="9">
    <w:abstractNumId w:val="1"/>
  </w:num>
  <w:num w:numId="10">
    <w:abstractNumId w:val="2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40A"/>
    <w:rsid w:val="00025C3F"/>
    <w:rsid w:val="00093F7C"/>
    <w:rsid w:val="00093FDB"/>
    <w:rsid w:val="000E4198"/>
    <w:rsid w:val="000F17D1"/>
    <w:rsid w:val="00153771"/>
    <w:rsid w:val="001D5622"/>
    <w:rsid w:val="00210C8C"/>
    <w:rsid w:val="002540BC"/>
    <w:rsid w:val="00284EDB"/>
    <w:rsid w:val="0029183D"/>
    <w:rsid w:val="002E7ADC"/>
    <w:rsid w:val="003C2D7E"/>
    <w:rsid w:val="00417C1F"/>
    <w:rsid w:val="004C01AD"/>
    <w:rsid w:val="004C112F"/>
    <w:rsid w:val="004F2C4C"/>
    <w:rsid w:val="00527FC3"/>
    <w:rsid w:val="00550195"/>
    <w:rsid w:val="005A22F6"/>
    <w:rsid w:val="005C4842"/>
    <w:rsid w:val="0064131C"/>
    <w:rsid w:val="006A14EA"/>
    <w:rsid w:val="006A4A5E"/>
    <w:rsid w:val="006A6A3E"/>
    <w:rsid w:val="006C28BC"/>
    <w:rsid w:val="006F7C0E"/>
    <w:rsid w:val="006F7FAD"/>
    <w:rsid w:val="0071309D"/>
    <w:rsid w:val="007133D7"/>
    <w:rsid w:val="00736650"/>
    <w:rsid w:val="007A77EC"/>
    <w:rsid w:val="007B5B4B"/>
    <w:rsid w:val="007C1259"/>
    <w:rsid w:val="00802B1A"/>
    <w:rsid w:val="0081565E"/>
    <w:rsid w:val="008570F4"/>
    <w:rsid w:val="0087580F"/>
    <w:rsid w:val="00875A0A"/>
    <w:rsid w:val="008A149B"/>
    <w:rsid w:val="008A40B4"/>
    <w:rsid w:val="008B6C63"/>
    <w:rsid w:val="008F23BF"/>
    <w:rsid w:val="009A4CB9"/>
    <w:rsid w:val="00A25D7D"/>
    <w:rsid w:val="00A81156"/>
    <w:rsid w:val="00AE0D9C"/>
    <w:rsid w:val="00AE3187"/>
    <w:rsid w:val="00BB62B2"/>
    <w:rsid w:val="00BD2C52"/>
    <w:rsid w:val="00BE3B52"/>
    <w:rsid w:val="00C14322"/>
    <w:rsid w:val="00C724F9"/>
    <w:rsid w:val="00C924D8"/>
    <w:rsid w:val="00CE696A"/>
    <w:rsid w:val="00CF5E43"/>
    <w:rsid w:val="00D96289"/>
    <w:rsid w:val="00DD440A"/>
    <w:rsid w:val="00DD4FF9"/>
    <w:rsid w:val="00DE785B"/>
    <w:rsid w:val="00EF07EF"/>
    <w:rsid w:val="00F04760"/>
    <w:rsid w:val="00F17D32"/>
    <w:rsid w:val="00F2602E"/>
    <w:rsid w:val="00F51FC0"/>
    <w:rsid w:val="00F607B7"/>
    <w:rsid w:val="00F634EF"/>
    <w:rsid w:val="00F64336"/>
    <w:rsid w:val="00F719B4"/>
    <w:rsid w:val="00FC4A8E"/>
    <w:rsid w:val="00FF0054"/>
    <w:rsid w:val="00FF0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5A0A"/>
    <w:rPr>
      <w:b/>
      <w:bCs/>
    </w:rPr>
  </w:style>
  <w:style w:type="character" w:styleId="a5">
    <w:name w:val="Hyperlink"/>
    <w:basedOn w:val="a0"/>
    <w:uiPriority w:val="99"/>
    <w:unhideWhenUsed/>
    <w:rsid w:val="00875A0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75A0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F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FAD"/>
    <w:rPr>
      <w:rFonts w:ascii="Tahoma" w:hAnsi="Tahoma" w:cs="Tahoma"/>
      <w:sz w:val="16"/>
      <w:szCs w:val="16"/>
    </w:rPr>
  </w:style>
  <w:style w:type="character" w:customStyle="1" w:styleId="c23">
    <w:name w:val="c23"/>
    <w:basedOn w:val="a0"/>
    <w:rsid w:val="00A25D7D"/>
  </w:style>
  <w:style w:type="character" w:customStyle="1" w:styleId="c33">
    <w:name w:val="c33"/>
    <w:basedOn w:val="a0"/>
    <w:rsid w:val="00A25D7D"/>
  </w:style>
  <w:style w:type="paragraph" w:customStyle="1" w:styleId="c3">
    <w:name w:val="c3"/>
    <w:basedOn w:val="a"/>
    <w:rsid w:val="00CF5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5E43"/>
  </w:style>
  <w:style w:type="character" w:customStyle="1" w:styleId="c6">
    <w:name w:val="c6"/>
    <w:basedOn w:val="a0"/>
    <w:rsid w:val="00550195"/>
  </w:style>
  <w:style w:type="table" w:styleId="a9">
    <w:name w:val="Table Grid"/>
    <w:basedOn w:val="a1"/>
    <w:uiPriority w:val="59"/>
    <w:rsid w:val="00153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5A0A"/>
    <w:rPr>
      <w:b/>
      <w:bCs/>
    </w:rPr>
  </w:style>
  <w:style w:type="character" w:styleId="a5">
    <w:name w:val="Hyperlink"/>
    <w:basedOn w:val="a0"/>
    <w:uiPriority w:val="99"/>
    <w:unhideWhenUsed/>
    <w:rsid w:val="00875A0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75A0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F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FAD"/>
    <w:rPr>
      <w:rFonts w:ascii="Tahoma" w:hAnsi="Tahoma" w:cs="Tahoma"/>
      <w:sz w:val="16"/>
      <w:szCs w:val="16"/>
    </w:rPr>
  </w:style>
  <w:style w:type="character" w:customStyle="1" w:styleId="c23">
    <w:name w:val="c23"/>
    <w:basedOn w:val="a0"/>
    <w:rsid w:val="00A25D7D"/>
  </w:style>
  <w:style w:type="character" w:customStyle="1" w:styleId="c33">
    <w:name w:val="c33"/>
    <w:basedOn w:val="a0"/>
    <w:rsid w:val="00A25D7D"/>
  </w:style>
  <w:style w:type="paragraph" w:customStyle="1" w:styleId="c3">
    <w:name w:val="c3"/>
    <w:basedOn w:val="a"/>
    <w:rsid w:val="00CF5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5E43"/>
  </w:style>
  <w:style w:type="character" w:customStyle="1" w:styleId="c6">
    <w:name w:val="c6"/>
    <w:basedOn w:val="a0"/>
    <w:rsid w:val="00550195"/>
  </w:style>
  <w:style w:type="table" w:styleId="a9">
    <w:name w:val="Table Grid"/>
    <w:basedOn w:val="a1"/>
    <w:uiPriority w:val="59"/>
    <w:rsid w:val="00153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3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158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v-pomoshh-logopeda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vk.com/public193970094?w=wall-193970094_632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7AEC1-6810-4D24-B9C1-DA32D94CE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12</Pages>
  <Words>2713</Words>
  <Characters>15467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2024-04-01T11:36:00Z</dcterms:created>
  <dcterms:modified xsi:type="dcterms:W3CDTF">2024-04-02T11:17:00Z</dcterms:modified>
</cp:coreProperties>
</file>