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3C" w:rsidRDefault="00232796">
      <w:pPr>
        <w:shd w:val="clear" w:color="auto" w:fill="FFFFFF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85E3C" w:rsidRDefault="00232796">
      <w:pPr>
        <w:shd w:val="clear" w:color="auto" w:fill="FFFFFF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«Малышок»</w:t>
      </w:r>
    </w:p>
    <w:p w:rsidR="00E85E3C" w:rsidRDefault="00E85E3C">
      <w:pPr>
        <w:shd w:val="clear" w:color="auto" w:fill="FFFFFF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3C" w:rsidRDefault="00232796">
      <w:pPr>
        <w:spacing w:line="360" w:lineRule="auto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Муниципальный конкурс лучших практик в сфере образования </w:t>
      </w:r>
    </w:p>
    <w:p w:rsidR="00E85E3C" w:rsidRDefault="00232796">
      <w:pPr>
        <w:spacing w:line="360" w:lineRule="auto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«Педагогический потенциал </w:t>
      </w:r>
      <w:r w:rsidR="005C5B19">
        <w:rPr>
          <w:rFonts w:ascii="Times New Roman" w:hAnsi="Times New Roman" w:cs="Times New Roman"/>
          <w:i/>
          <w:sz w:val="24"/>
          <w:szCs w:val="24"/>
        </w:rPr>
        <w:t>Березовского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района»</w:t>
      </w:r>
    </w:p>
    <w:p w:rsidR="00E85E3C" w:rsidRDefault="00232796">
      <w:pPr>
        <w:spacing w:line="360" w:lineRule="auto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«</w:t>
      </w:r>
      <w:r>
        <w:rPr>
          <w:rFonts w:ascii="Times New Roman" w:hAnsi="Times New Roman" w:cs="Times New Roman"/>
          <w:i/>
          <w:sz w:val="24"/>
          <w:szCs w:val="24"/>
        </w:rPr>
        <w:t>Лучшие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 xml:space="preserve">едагогические практики в дошкольном </w:t>
      </w:r>
      <w:r>
        <w:rPr>
          <w:rFonts w:ascii="Times New Roman" w:hAnsi="Times New Roman" w:cs="Times New Roman"/>
          <w:i/>
          <w:sz w:val="24"/>
          <w:szCs w:val="24"/>
        </w:rPr>
        <w:t>образовании»</w:t>
      </w:r>
    </w:p>
    <w:p w:rsidR="00E85E3C" w:rsidRDefault="00E85E3C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232796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Внедряем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программу «Социокультурные истоки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5E3C" w:rsidRDefault="00232796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практики дошкольного образования)</w:t>
      </w:r>
    </w:p>
    <w:p w:rsidR="00E85E3C" w:rsidRDefault="00E85E3C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E3C" w:rsidRDefault="00E85E3C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232796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E85E3C" w:rsidRDefault="00232796">
      <w:pPr>
        <w:shd w:val="clear" w:color="auto" w:fill="FFFFFF"/>
        <w:tabs>
          <w:tab w:val="left" w:pos="851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Миляхова</w:t>
      </w:r>
      <w:r>
        <w:rPr>
          <w:rFonts w:ascii="Times New Roman" w:hAnsi="Times New Roman" w:cs="Times New Roman"/>
          <w:sz w:val="24"/>
          <w:szCs w:val="24"/>
        </w:rPr>
        <w:t xml:space="preserve"> Оксана Вячеславовна</w:t>
      </w:r>
    </w:p>
    <w:p w:rsidR="00E85E3C" w:rsidRDefault="00E85E3C">
      <w:pPr>
        <w:shd w:val="clear" w:color="auto" w:fill="FFFFFF"/>
        <w:tabs>
          <w:tab w:val="left" w:pos="851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851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851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232796">
      <w:pPr>
        <w:shd w:val="clear" w:color="auto" w:fill="FFFFFF"/>
        <w:tabs>
          <w:tab w:val="left" w:pos="851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7598410</wp:posOffset>
            </wp:positionV>
            <wp:extent cx="1887855" cy="1438275"/>
            <wp:effectExtent l="0" t="0" r="17145" b="9525"/>
            <wp:wrapSquare wrapText="bothSides"/>
            <wp:docPr id="15" name="Picture 6" descr="http://solnyshko-sd.ru/uploads/posts/2022-06/medium/1654490275_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http://solnyshko-sd.ru/uploads/posts/2022-06/medium/1654490275_5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E3C" w:rsidRDefault="00E85E3C">
      <w:pPr>
        <w:shd w:val="clear" w:color="auto" w:fill="FFFFFF"/>
        <w:tabs>
          <w:tab w:val="left" w:pos="851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Default="00232796">
      <w:pPr>
        <w:shd w:val="clear" w:color="auto" w:fill="FFFFFF"/>
        <w:tabs>
          <w:tab w:val="left" w:pos="851"/>
        </w:tabs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пгт.Берёзово, </w:t>
      </w:r>
    </w:p>
    <w:p w:rsidR="00E85E3C" w:rsidRDefault="00232796">
      <w:pPr>
        <w:shd w:val="clear" w:color="auto" w:fill="FFFFFF"/>
        <w:tabs>
          <w:tab w:val="left" w:pos="851"/>
        </w:tabs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ХМАО-Югра</w:t>
      </w:r>
    </w:p>
    <w:p w:rsidR="00E85E3C" w:rsidRDefault="00232796">
      <w:pPr>
        <w:shd w:val="clear" w:color="auto" w:fill="FFFFFF"/>
        <w:tabs>
          <w:tab w:val="left" w:pos="851"/>
        </w:tabs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85E3C" w:rsidRDefault="00E85E3C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7"/>
      </w:tblGrid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2.Место реализации 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3.Актуальность 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4.Инновационный характер 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5.Цель и задачи, которые решались в рамках реализации 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tabs>
                <w:tab w:val="left" w:pos="6624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6.Содержание 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7.Средства и способы реализации практики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8.Данные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Возможность использования предоставленного материала в опыте работы образовательных организаций в сфере образования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E3C">
        <w:tc>
          <w:tcPr>
            <w:tcW w:w="8046" w:type="dxa"/>
            <w:shd w:val="clear" w:color="auto" w:fill="auto"/>
          </w:tcPr>
          <w:p w:rsidR="00E85E3C" w:rsidRDefault="00232796">
            <w:pPr>
              <w:shd w:val="clear" w:color="auto" w:fill="FFFFFF"/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Примеры тиражирования практики в других регионах, организациях</w:t>
            </w:r>
          </w:p>
        </w:tc>
        <w:tc>
          <w:tcPr>
            <w:tcW w:w="1807" w:type="dxa"/>
            <w:shd w:val="clear" w:color="auto" w:fill="auto"/>
          </w:tcPr>
          <w:p w:rsidR="00E85E3C" w:rsidRDefault="0023279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E85E3C">
      <w:pPr>
        <w:shd w:val="clear" w:color="auto" w:fill="FFFFFF"/>
        <w:tabs>
          <w:tab w:val="left" w:pos="6439"/>
        </w:tabs>
        <w:spacing w:after="0" w:line="360" w:lineRule="auto"/>
        <w:ind w:right="-1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E3C" w:rsidRDefault="00232796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right="-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Внедряем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программу «Социокультурные истоки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85E3C" w:rsidRDefault="00E85E3C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реализации практики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Полное наименование организации: Муниципальное автономное дошкольное образовательное учреждение детский сад «Малышок».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Сокращённое наименование: МАДОУ детский сад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«Малышок».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Юридический адрес: 628140, Ханты-Мансийский автономный округ – Югра, пгт. Берёзово, ул. Дуркина, дом 28.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ФИО и должность контактного лица: Миляхова Оксана Вячеславовна, методист МАДОУ детский сад «Малышок».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Телефон: 8(34674)2-16-77, 89505309188.</w:t>
      </w:r>
    </w:p>
    <w:p w:rsidR="00E85E3C" w:rsidRPr="005C5B19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5B1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5B1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5C5B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malyshok</w:t>
        </w:r>
        <w:r w:rsidRPr="005C5B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5B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Практика была реализована с детьми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возраста, педагогами и родителями воспитанников.</w:t>
      </w:r>
    </w:p>
    <w:p w:rsidR="00E85E3C" w:rsidRDefault="00E85E3C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практики</w:t>
      </w:r>
    </w:p>
    <w:p w:rsidR="00E85E3C" w:rsidRDefault="00232796">
      <w:pPr>
        <w:tabs>
          <w:tab w:val="left" w:pos="9460"/>
        </w:tabs>
        <w:spacing w:after="0" w:line="360" w:lineRule="auto"/>
        <w:ind w:left="221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воспитание подрастающего поколения – </w:t>
      </w:r>
      <w:r>
        <w:rPr>
          <w:rFonts w:ascii="Times New Roman" w:eastAsia="Times New Roman" w:hAnsi="Times New Roman" w:cs="Times New Roman"/>
          <w:sz w:val="24"/>
          <w:szCs w:val="24"/>
        </w:rPr>
        <w:t>одна из актуальных задач нашего образования. 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культур, и воспитанием бережного отношения к историческому наследию российского народа. Без ценностей, заложенных в семье, люди неизбежно утратят человеческое достоинство. Благодаря семье ребенок первоначально познает окружающий мир. Очевидно, что семья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дошкольная организация, выполняя свои особые функции, не могут заменить друг друга и должны взаимодействовать во имя полноценного развития ребенка.</w:t>
      </w:r>
    </w:p>
    <w:p w:rsidR="00E85E3C" w:rsidRDefault="00232796">
      <w:pPr>
        <w:tabs>
          <w:tab w:val="left" w:pos="9460"/>
        </w:tabs>
        <w:spacing w:after="0" w:line="360" w:lineRule="auto"/>
        <w:ind w:left="221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мы на многое начинаем смотреть по – иному, многое для себя заново открываем и переоцениваем. Это от</w:t>
      </w:r>
      <w:r>
        <w:rPr>
          <w:rFonts w:ascii="Times New Roman" w:eastAsia="Times New Roman" w:hAnsi="Times New Roman" w:cs="Times New Roman"/>
          <w:sz w:val="24"/>
          <w:szCs w:val="24"/>
        </w:rPr>
        <w:t>носится и к прошлому нашего народа. С уверенностью можно сказать, что большинство людей, к сожалению, поверхностно знакомо с народной культурой.</w:t>
      </w:r>
    </w:p>
    <w:p w:rsidR="00E85E3C" w:rsidRDefault="00232796">
      <w:pPr>
        <w:tabs>
          <w:tab w:val="left" w:pos="9460"/>
        </w:tabs>
        <w:spacing w:after="0" w:line="360" w:lineRule="auto"/>
        <w:ind w:left="221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Проблема:</w:t>
      </w:r>
      <w:r>
        <w:rPr>
          <w:rFonts w:ascii="Times New Roman" w:eastAsia="Times New Roman" w:hAnsi="Times New Roman" w:cs="Times New Roman"/>
          <w:sz w:val="24"/>
          <w:szCs w:val="24"/>
        </w:rPr>
        <w:t> Как жили русские люди? Как работали и как отдыхали? Что их радовало, а что тревожило? Какие они соблю</w:t>
      </w:r>
      <w:r>
        <w:rPr>
          <w:rFonts w:ascii="Times New Roman" w:eastAsia="Times New Roman" w:hAnsi="Times New Roman" w:cs="Times New Roman"/>
          <w:sz w:val="24"/>
          <w:szCs w:val="24"/>
        </w:rPr>
        <w:t>дали традиции и обычаи? Чем украшали свой быт? Как одевались? Какие игры были у детей? Какие праздники?</w:t>
      </w:r>
    </w:p>
    <w:p w:rsidR="00E85E3C" w:rsidRDefault="00232796">
      <w:pPr>
        <w:tabs>
          <w:tab w:val="left" w:pos="9460"/>
        </w:tabs>
        <w:spacing w:after="0" w:line="360" w:lineRule="auto"/>
        <w:ind w:left="221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Ответить на эти и подобные вопросы – значит, восстановить связь времен, вернуть утраченные ценности. Для этого надо обратиться к истокам русской народно</w:t>
      </w:r>
      <w:r>
        <w:rPr>
          <w:rFonts w:ascii="Times New Roman" w:eastAsia="Times New Roman" w:hAnsi="Times New Roman" w:cs="Times New Roman"/>
          <w:sz w:val="24"/>
          <w:szCs w:val="24"/>
        </w:rPr>
        <w:t>й культуры, истории Руси, соприкоснуться с народным искусством и частью души ребенка, началом, порождающим личность. Чтобы воспитать в детях гордость за свой народ, поддержать интерес к его истории и культуре, помочь хорошо узнать и уважать свое прошлое, с</w:t>
      </w:r>
      <w:r>
        <w:rPr>
          <w:rFonts w:ascii="Times New Roman" w:eastAsia="Times New Roman" w:hAnsi="Times New Roman" w:cs="Times New Roman"/>
          <w:sz w:val="24"/>
          <w:szCs w:val="24"/>
        </w:rPr>
        <w:t>вои истоки, историю и культуру своего народа.</w:t>
      </w:r>
    </w:p>
    <w:p w:rsidR="00E85E3C" w:rsidRDefault="00E85E3C">
      <w:pPr>
        <w:shd w:val="clear" w:color="auto" w:fill="FFFFFF"/>
        <w:spacing w:after="0" w:line="360" w:lineRule="auto"/>
        <w:ind w:right="-14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Инновационный характер практики</w:t>
      </w:r>
    </w:p>
    <w:p w:rsidR="00E85E3C" w:rsidRDefault="00232796">
      <w:pPr>
        <w:pStyle w:val="c10"/>
        <w:shd w:val="clear" w:color="auto" w:fill="FFFFFF"/>
        <w:spacing w:before="0" w:beforeAutospacing="0" w:after="0" w:afterAutospacing="0" w:line="360" w:lineRule="auto"/>
        <w:ind w:left="284" w:firstLine="709"/>
        <w:jc w:val="both"/>
      </w:pPr>
      <w:r>
        <w:rPr>
          <w:bCs/>
          <w:u w:val="single"/>
        </w:rPr>
        <w:t>Новизна практики</w:t>
      </w:r>
      <w:r>
        <w:rPr>
          <w:bCs/>
        </w:rPr>
        <w:t xml:space="preserve">: </w:t>
      </w:r>
      <w:r>
        <w:rPr>
          <w:bCs/>
        </w:rPr>
        <w:t>в</w:t>
      </w:r>
      <w:r>
        <w:t>едущей идеей маршрута является воспитание дошкольников средствами народной культуры, развитие у детей интереса к народной культуре, потребности приобщения к народным традициям, формирование интересов и вкусов детей, воспитание личности дошкольника средства</w:t>
      </w:r>
      <w:r>
        <w:t xml:space="preserve">ми народного творчества. </w:t>
      </w:r>
      <w:r w:rsidRPr="005C5B19">
        <w:t xml:space="preserve"> </w:t>
      </w:r>
      <w:r>
        <w:t>Проект ориентирован на педагогов, детей дошкольного возраста 3-7 лет и их родителей. В проект включены мероприятия, направленные на формирование духовно–нравственных качеств через развитие интереса и внимания к народному искусству</w:t>
      </w:r>
      <w:r>
        <w:t xml:space="preserve">, семейным ценностям. </w:t>
      </w:r>
    </w:p>
    <w:p w:rsidR="00E85E3C" w:rsidRDefault="00232796">
      <w:pPr>
        <w:pStyle w:val="c10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bCs/>
        </w:rPr>
      </w:pPr>
      <w:r>
        <w:rPr>
          <w:bCs/>
          <w:u w:val="single"/>
        </w:rPr>
        <w:t>Нестандартность:</w:t>
      </w:r>
      <w:r>
        <w:rPr>
          <w:bCs/>
        </w:rPr>
        <w:t xml:space="preserve"> </w:t>
      </w:r>
      <w:r>
        <w:t xml:space="preserve">непосредственное участие родителей в подготовке и проведении занятий. Активное взаимодействие с ребёнком в условиях ДОУ, возможность наблюдать опыт, имеющийся у других родителей, позволяют взрослым приобретать новые </w:t>
      </w:r>
      <w:r>
        <w:t>способы общения с детьми и корректировать собственное поведение.</w:t>
      </w:r>
    </w:p>
    <w:p w:rsidR="00E85E3C" w:rsidRDefault="00232796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Оригинальность: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активных форм работы (ресурсный круг, работа в парах, в четвёрках, микрогруппах).</w:t>
      </w:r>
    </w:p>
    <w:p w:rsidR="00E85E3C" w:rsidRDefault="00E85E3C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5.Цель и задачи, которые решались в рамках реализации практики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</w:rPr>
        <w:t> о</w:t>
      </w:r>
      <w:r>
        <w:rPr>
          <w:rFonts w:ascii="Times New Roman" w:eastAsia="Times New Roman" w:hAnsi="Times New Roman" w:cs="Times New Roman"/>
          <w:sz w:val="24"/>
          <w:szCs w:val="24"/>
        </w:rPr>
        <w:t>бъединение усилий детского сада и семьи в духовно-нравственном развитии дошкольников, формирование духовно-нравственной основы личности, присоединение ребёнка и окружающих взрослых к базовым духовным, нравственным и социокультурным ценностям России.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детей: 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 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>духовно-нравственное развитие личности на основе системы категорий и ценностей.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систему знаний о русской народной культуре и истории.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духовные качества, эстетический вкус у детей.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устойчивый, познавательный интерес к народному искусству, уважение к труду и таланту мастеров.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способность сочувствовать, сопереживать и понимать эмоциональное состояние других людей.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азвивать управленческие навыки, </w:t>
      </w:r>
      <w:r>
        <w:rPr>
          <w:rFonts w:ascii="Times New Roman" w:hAnsi="Times New Roman"/>
          <w:sz w:val="24"/>
          <w:szCs w:val="24"/>
        </w:rPr>
        <w:t>формировать руководителя, взращивать лидера, способного брать ответственность на себя.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ориентироваться в современной социокультурной среде, в отечественном духовном и культурном наследии.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спитывать чувство патриотизма, гражданственности, устойчивой и бескорыстной привязанности к своему Отечеству, малой родине, семье.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желание возродить лучшие традиции русского народа.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Приобщать к эстетической культуре.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ормировать навыки сотрудни</w:t>
      </w:r>
      <w:r>
        <w:rPr>
          <w:rFonts w:ascii="Times New Roman" w:hAnsi="Times New Roman"/>
          <w:sz w:val="24"/>
          <w:szCs w:val="24"/>
        </w:rPr>
        <w:t>чества в социуме.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Задачи, направленные на родителей: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приобщение  родителей к базовым духовным, нравственным и социокультурным ценностям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родительской компетентности по духовно-нравственному воспитанию детей дошкольного возраста;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новых способов общения с детьми  и коррекция собственного поведения благодаря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наблюдать опыт, имеющийся у других родителей</w:t>
      </w:r>
      <w:r w:rsidRPr="005C5B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5E3C" w:rsidRPr="005C5B19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5C5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нтереса к образовательному процессу, развитию творчества, знаний и умений у детей, желание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общаться с педагогом, участвовать в жизни группы</w:t>
      </w:r>
      <w:r w:rsidRPr="005C5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Задачи, направленные на педагогов: 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Повышать профессиональную компетентность педагогов при реализации программы «Социокультурные истоки».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 плане профессиональной деятельности педагога: формировать добросовестное отношение к труду, приводить к осознанию духовного смысла труда на земле; предоставить возможность использования в образовательной деятельности активного метода обучения и воспитания</w:t>
      </w:r>
      <w:r>
        <w:rPr>
          <w:rFonts w:ascii="Times New Roman" w:hAnsi="Times New Roman"/>
          <w:sz w:val="24"/>
          <w:szCs w:val="24"/>
        </w:rPr>
        <w:t xml:space="preserve"> детей на основе истоковских педагогических технологий и современного образовательного инструментария.</w:t>
      </w:r>
    </w:p>
    <w:p w:rsidR="00E85E3C" w:rsidRDefault="00232796">
      <w:pPr>
        <w:spacing w:after="0" w:line="360" w:lineRule="auto"/>
        <w:ind w:left="215"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 плане изменения подхода к построению воспитательно-образовательного процесса: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бъединить воспитание, обучение и развитие личности в единый </w:t>
      </w:r>
      <w:r>
        <w:rPr>
          <w:rFonts w:ascii="Times New Roman" w:hAnsi="Times New Roman"/>
          <w:sz w:val="24"/>
          <w:szCs w:val="24"/>
        </w:rPr>
        <w:lastRenderedPageBreak/>
        <w:t>образовате</w:t>
      </w:r>
      <w:r>
        <w:rPr>
          <w:rFonts w:ascii="Times New Roman" w:hAnsi="Times New Roman"/>
          <w:sz w:val="24"/>
          <w:szCs w:val="24"/>
        </w:rPr>
        <w:t>льный процесс; обеспечить преемственность дошкольного образования и начальной школы.</w:t>
      </w:r>
    </w:p>
    <w:p w:rsidR="00E85E3C" w:rsidRDefault="00E85E3C">
      <w:pPr>
        <w:shd w:val="clear" w:color="auto" w:fill="FFFFFF"/>
        <w:tabs>
          <w:tab w:val="left" w:pos="1276"/>
        </w:tabs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6.Содержание практики</w:t>
      </w:r>
    </w:p>
    <w:p w:rsidR="00E85E3C" w:rsidRDefault="00232796">
      <w:pPr>
        <w:shd w:val="clear" w:color="auto" w:fill="FFFFFF"/>
        <w:spacing w:after="0" w:line="360" w:lineRule="auto"/>
        <w:ind w:leftChars="129" w:left="284" w:firstLineChars="340" w:firstLine="8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Практика «</w:t>
      </w:r>
      <w:r>
        <w:rPr>
          <w:rFonts w:ascii="Times New Roman" w:hAnsi="Times New Roman" w:cs="Times New Roman"/>
          <w:bCs/>
          <w:sz w:val="24"/>
          <w:szCs w:val="24"/>
        </w:rPr>
        <w:t>Внедряем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программу «Социокультурные истоки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была реализована </w:t>
      </w:r>
      <w:r>
        <w:rPr>
          <w:rFonts w:ascii="Times New Roman" w:hAnsi="Times New Roman" w:cs="Times New Roman"/>
          <w:bCs/>
          <w:sz w:val="24"/>
          <w:szCs w:val="24"/>
        </w:rPr>
        <w:t>поэтапно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трёх </w:t>
      </w:r>
      <w:r>
        <w:rPr>
          <w:rFonts w:ascii="Times New Roman" w:hAnsi="Times New Roman" w:cs="Times New Roman"/>
          <w:bCs/>
          <w:sz w:val="24"/>
          <w:szCs w:val="24"/>
        </w:rPr>
        <w:t>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(2020-2023гг):</w:t>
      </w:r>
    </w:p>
    <w:p w:rsidR="00E85E3C" w:rsidRPr="005C5B19" w:rsidRDefault="00232796">
      <w:pPr>
        <w:spacing w:after="0" w:line="360" w:lineRule="auto"/>
        <w:ind w:leftChars="129" w:left="284" w:firstLineChars="340" w:firstLine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1.Подготовительный этап </w:t>
      </w:r>
      <w:r w:rsidRPr="005C5B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сентябрь </w:t>
      </w:r>
      <w:r>
        <w:rPr>
          <w:rFonts w:ascii="Times New Roman" w:eastAsia="Times New Roman" w:hAnsi="Times New Roman" w:cs="Times New Roman"/>
          <w:sz w:val="24"/>
          <w:szCs w:val="24"/>
        </w:rPr>
        <w:t>2020-декабрь 2020</w:t>
      </w:r>
      <w:r w:rsidRPr="005C5B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5E3C" w:rsidRDefault="00232796">
      <w:pPr>
        <w:spacing w:after="0" w:line="360" w:lineRule="auto"/>
        <w:ind w:leftChars="129" w:left="284" w:firstLineChars="340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изучение научно-методической базы  программы «Социокультурные истоки», определение основных мероприятий по реализации проекта.</w:t>
      </w:r>
    </w:p>
    <w:p w:rsidR="00E85E3C" w:rsidRDefault="00232796">
      <w:pPr>
        <w:spacing w:after="0" w:line="360" w:lineRule="auto"/>
        <w:ind w:leftChars="129" w:left="284" w:firstLineChars="340" w:firstLine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Внедренческий этап </w:t>
      </w:r>
      <w:r>
        <w:rPr>
          <w:rFonts w:ascii="Times New Roman" w:eastAsia="Times New Roman" w:hAnsi="Times New Roman" w:cs="Times New Roman"/>
          <w:sz w:val="24"/>
          <w:szCs w:val="24"/>
        </w:rPr>
        <w:t>(январь 2021 – апрель 2023).</w:t>
      </w:r>
    </w:p>
    <w:p w:rsidR="00E85E3C" w:rsidRDefault="00232796">
      <w:pPr>
        <w:spacing w:after="0" w:line="360" w:lineRule="auto"/>
        <w:ind w:leftChars="129" w:left="284" w:firstLineChars="340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 реализация мероприятий проекта, направленных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духовно-нравственной основы личности; присоединение ребёнка и окружающих взрослых к базовым духовным, нравственным и социокультурным ценностям России; объединение усилий детского сада и семьи по теме проекта.</w:t>
      </w:r>
    </w:p>
    <w:p w:rsidR="00E85E3C" w:rsidRDefault="00232796">
      <w:pPr>
        <w:spacing w:after="0" w:line="360" w:lineRule="auto"/>
        <w:ind w:leftChars="129" w:left="284" w:firstLineChars="340" w:firstLine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3.Итоговый этап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(май-июнь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2023).</w:t>
      </w:r>
    </w:p>
    <w:p w:rsidR="00E85E3C" w:rsidRDefault="00232796">
      <w:pPr>
        <w:spacing w:after="0" w:line="360" w:lineRule="auto"/>
        <w:ind w:leftChars="129" w:left="284" w:firstLineChars="340" w:firstLine="8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 подведение итогов проекта, оформление материалов накопленного опыта.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перспективно-календарными планами, расписанием организованной образовательной деятельности и планом реализации проекта мероприятия проводились в режимных м</w:t>
      </w:r>
      <w:r>
        <w:rPr>
          <w:rFonts w:ascii="Times New Roman" w:hAnsi="Times New Roman" w:cs="Times New Roman"/>
          <w:bCs/>
          <w:sz w:val="24"/>
          <w:szCs w:val="24"/>
        </w:rPr>
        <w:t>оментах в рамках организованной образовательной деятельности и в свободной деятельности.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E85E3C" w:rsidRDefault="00E85E3C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Средства и способы реализации практики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методы и приёмы реализации проекта: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«Семейная мастерская», «Семейное чтение», «Семейные походы», </w:t>
      </w:r>
      <w:r>
        <w:rPr>
          <w:rFonts w:ascii="Times New Roman" w:eastAsia="Times New Roman" w:hAnsi="Times New Roman" w:cs="Times New Roman"/>
          <w:sz w:val="24"/>
          <w:szCs w:val="24"/>
        </w:rPr>
        <w:t>«Семейная гостиная», «Семейные конкурсы».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Чтение и обсуждение литературных произведений с точки зрения духовно-нравственного воспитания.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Организованная образовательная деятельность.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Просмотр и обсуждение мультфильмов, презентаций, видеофильмов и теле</w:t>
      </w:r>
      <w:r>
        <w:rPr>
          <w:rFonts w:ascii="Times New Roman" w:eastAsia="Times New Roman" w:hAnsi="Times New Roman" w:cs="Times New Roman"/>
          <w:sz w:val="24"/>
          <w:szCs w:val="24"/>
        </w:rPr>
        <w:t>передач духовно-нравственного содержания.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Рассматривание альбомов «Моя семья» с фотографиями, беседы по фотографиям, рассказы детей о членах своей семьи.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Православные праздники («Под покровом Божией Матери», «Рождество Христово», «Пасха Христова»).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sz w:val="24"/>
          <w:szCs w:val="24"/>
        </w:rPr>
        <w:t>ематические досуговые мероприятия духовно-нравственного содержания.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Оформление выставок детского творчества («Рождество Христово», «Пасха Красная»).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и игры духовно-нравственного содержания.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Взаимодействие с родителями (законными представителям</w:t>
      </w:r>
      <w:r>
        <w:rPr>
          <w:rFonts w:ascii="Times New Roman" w:eastAsia="Times New Roman" w:hAnsi="Times New Roman" w:cs="Times New Roman"/>
          <w:sz w:val="24"/>
          <w:szCs w:val="24"/>
        </w:rPr>
        <w:t>и).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Литературно-музыкальные досуги.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Музыкально-художественная драматизация.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творческих выставок, мини-музеев.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Неделя книги.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Целевые прогулки, экскурсии.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место в рамках проекта отводится активным формам развития, таким как ресур</w:t>
      </w:r>
      <w:r>
        <w:rPr>
          <w:rFonts w:ascii="Times New Roman" w:eastAsia="Times New Roman" w:hAnsi="Times New Roman" w:cs="Times New Roman"/>
          <w:sz w:val="24"/>
          <w:szCs w:val="24"/>
        </w:rPr>
        <w:t>сный круг и работа в паре, работа в микрогруппе, способствующим приобретению всеми участниками воспитательного процесса коммуникативных и управленческих навыков. Позитивный опыт общения с воспитателем, родителями и сверстниками, ресурс успеха, получаемый к</w:t>
      </w:r>
      <w:r>
        <w:rPr>
          <w:rFonts w:ascii="Times New Roman" w:eastAsia="Times New Roman" w:hAnsi="Times New Roman" w:cs="Times New Roman"/>
          <w:sz w:val="24"/>
          <w:szCs w:val="24"/>
        </w:rPr>
        <w:t>аждым ребёнком на занятии,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в работе с детьми использует несколько форм общения: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Деятельностное общение, в которое вступает ребёнок, стремясь научиться у взрослого чему-либо (сотрудничество со взрослыми развивает в ребёнке ценные качества общественного поведения, способность принять общую цель, включиться в совместное планирование, вза</w:t>
      </w:r>
      <w:r>
        <w:rPr>
          <w:rFonts w:ascii="Times New Roman" w:eastAsia="Times New Roman" w:hAnsi="Times New Roman" w:cs="Times New Roman"/>
          <w:sz w:val="24"/>
          <w:szCs w:val="24"/>
        </w:rPr>
        <w:t>имодействовать в процессе работы, обсудить полученные результаты);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Познавательное общение с воспитателем о волнующих ребёнка познавательных проблемах (способствует углублению познавательных интересов и активности детей);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Личностное общение, в которое в</w:t>
      </w:r>
      <w:r>
        <w:rPr>
          <w:rFonts w:ascii="Times New Roman" w:eastAsia="Times New Roman" w:hAnsi="Times New Roman" w:cs="Times New Roman"/>
          <w:sz w:val="24"/>
          <w:szCs w:val="24"/>
        </w:rPr>
        <w:t>ступает ребёнок, чтобы обсудить со взрослым проблемы, связанные с эмоциональным, духовно-нравственным миром людей, с их поступками, переживаниями. Ребёнок делиться с воспитателем своими мыслями, впечатлениями. В этом общении формируются социально-ценностны</w:t>
      </w:r>
      <w:r>
        <w:rPr>
          <w:rFonts w:ascii="Times New Roman" w:eastAsia="Times New Roman" w:hAnsi="Times New Roman" w:cs="Times New Roman"/>
          <w:sz w:val="24"/>
          <w:szCs w:val="24"/>
        </w:rPr>
        <w:t>е ориентации ребёнка, осознается смысл событий, развивается готовность к новой в дальнейшем социальной позиции школьника. В современной педагогике совместная деятельность и общение рассматриваются как движущие силы развития личности ребёнка, как средство в</w:t>
      </w:r>
      <w:r>
        <w:rPr>
          <w:rFonts w:ascii="Times New Roman" w:eastAsia="Times New Roman" w:hAnsi="Times New Roman" w:cs="Times New Roman"/>
          <w:sz w:val="24"/>
          <w:szCs w:val="24"/>
        </w:rPr>
        <w:t>оспитания и обучения, как средство социализации. Активные формы образовательной деятельности, реализуемые в проекте, развивают в детях способность видеть, слышать, чувствовать собеседника, приходить к согласию, принимать мнение другого, уважительно общатьс</w:t>
      </w:r>
      <w:r>
        <w:rPr>
          <w:rFonts w:ascii="Times New Roman" w:eastAsia="Times New Roman" w:hAnsi="Times New Roman" w:cs="Times New Roman"/>
          <w:sz w:val="24"/>
          <w:szCs w:val="24"/>
        </w:rPr>
        <w:t>я со всеми участниками образовательного процесса.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Совместная образовательная деятельность проходит через все виды детской деятельности: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деятельность.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 деятельность.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литературы.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Самообслуживание и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бытового труда.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Конструирование из различных материалов.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активных занятий: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 Работа в парах.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 Работа в четверках.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 Работа в микрогруппах.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 Работа в ресурсном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круге.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видах работы в малых группах предполагается сначала этап самостоятельной работы каждого воспитанника, затем этап совместной работы в группе и далее этап обсуждения в группе.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 групповой работы: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Присоединительное слово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ога. Эмоциональный заряд.  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Использование визуального ряда и музыкального сопровождения (подборка репродукций картин отечественных художников - классиков, классической музыки и детских песен по темам).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Разговор - диалог в круге.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Совместное рассмат</w:t>
      </w:r>
      <w:r>
        <w:rPr>
          <w:rFonts w:ascii="Times New Roman" w:eastAsia="Times New Roman" w:hAnsi="Times New Roman" w:cs="Times New Roman"/>
          <w:sz w:val="24"/>
          <w:szCs w:val="24"/>
        </w:rPr>
        <w:t>ривание репродукций картин, иллюстраций.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Обсуждение выхода из проблемных ситуаций героев литературных произведений из книг.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Чтение детьми стихов, песенок, потешек наизусть по теме  занятия.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Совместные размышления над пословицами и поговорками.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игра. Игровая ситуация.  Игровое упражнение по теме занятия.</w:t>
      </w:r>
    </w:p>
    <w:p w:rsidR="00E85E3C" w:rsidRDefault="00232796">
      <w:pPr>
        <w:tabs>
          <w:tab w:val="left" w:pos="9460"/>
        </w:tabs>
        <w:spacing w:after="0" w:line="360" w:lineRule="auto"/>
        <w:ind w:leftChars="100" w:left="220" w:right="76" w:firstLineChars="366" w:firstLine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Использование мультимедийной презентации, фрагментов мультипликационных и художественных фильмов.</w:t>
      </w:r>
    </w:p>
    <w:p w:rsidR="00E85E3C" w:rsidRDefault="00E85E3C">
      <w:pPr>
        <w:tabs>
          <w:tab w:val="left" w:pos="0"/>
          <w:tab w:val="left" w:pos="993"/>
          <w:tab w:val="left" w:pos="9460"/>
        </w:tabs>
        <w:spacing w:after="0" w:line="360" w:lineRule="auto"/>
        <w:ind w:leftChars="100" w:left="220" w:right="-144" w:firstLineChars="366"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E85E3C" w:rsidRDefault="00E85E3C">
      <w:pPr>
        <w:tabs>
          <w:tab w:val="left" w:pos="0"/>
          <w:tab w:val="left" w:pos="993"/>
          <w:tab w:val="left" w:pos="9460"/>
        </w:tabs>
        <w:spacing w:after="0" w:line="360" w:lineRule="auto"/>
        <w:ind w:leftChars="100" w:left="220" w:right="-144" w:firstLineChars="366" w:firstLine="8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3C" w:rsidRDefault="00E85E3C">
      <w:pPr>
        <w:tabs>
          <w:tab w:val="left" w:pos="0"/>
          <w:tab w:val="left" w:pos="993"/>
        </w:tabs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реализации и необходимые ресурсы:</w:t>
      </w:r>
    </w:p>
    <w:tbl>
      <w:tblPr>
        <w:tblW w:w="9346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7021"/>
      </w:tblGrid>
      <w:tr w:rsidR="00E85E3C">
        <w:tc>
          <w:tcPr>
            <w:tcW w:w="2325" w:type="dxa"/>
          </w:tcPr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7021" w:type="dxa"/>
          </w:tcPr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Административно-упр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авленческий персонал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Педагогические работники (воспитатели, музыкальный руководитель, педагог-психолог, инструктор по физической культуре, учитель-логопед) ДОУ</w:t>
            </w:r>
          </w:p>
        </w:tc>
      </w:tr>
      <w:tr w:rsidR="00E85E3C">
        <w:tc>
          <w:tcPr>
            <w:tcW w:w="2325" w:type="dxa"/>
          </w:tcPr>
          <w:p w:rsidR="00E85E3C" w:rsidRDefault="00232796">
            <w:pPr>
              <w:tabs>
                <w:tab w:val="left" w:pos="284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условия</w:t>
            </w:r>
          </w:p>
          <w:p w:rsidR="00E85E3C" w:rsidRDefault="00E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</w:tcPr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 в Интернет.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Программно-методические материалы:</w:t>
            </w:r>
          </w:p>
          <w:p w:rsidR="00E85E3C" w:rsidRDefault="00232796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«Социокультурные истоки» (Кузьмин И.А., Камкин А.В.). – Издательский дом «Истоки», 2005г.</w:t>
            </w:r>
          </w:p>
          <w:p w:rsidR="00E85E3C" w:rsidRDefault="00232796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и комментарии по применению программы «Социокультурные истоки» (Кузьмин И.А., Абрамова О.С., Кудряшева Н.С., Перькова С.В.). – Издательски</w:t>
            </w:r>
            <w:r>
              <w:rPr>
                <w:rFonts w:ascii="Times New Roman" w:hAnsi="Times New Roman"/>
                <w:sz w:val="24"/>
                <w:szCs w:val="24"/>
              </w:rPr>
              <w:t>й дом «Истоки», 2005г.</w:t>
            </w:r>
          </w:p>
          <w:p w:rsidR="00E85E3C" w:rsidRDefault="00232796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Перспективное планирование содержания образовательной деятельности по программе «Социокультурные истоки» для детей 3-4, 4-5, 5-6, 6-7 лет.</w:t>
            </w:r>
          </w:p>
          <w:p w:rsidR="00E85E3C" w:rsidRDefault="00232796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Книга для развития речи детей дошкольного возраста (3-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Под редакцией И.А.Кузьмина. </w:t>
            </w:r>
            <w:r>
              <w:rPr>
                <w:rFonts w:ascii="Times New Roman" w:hAnsi="Times New Roman"/>
                <w:sz w:val="24"/>
                <w:szCs w:val="24"/>
              </w:rPr>
              <w:t>Серия «Социокультурные истоки» – М.: Издательский дом «Истоки», 2019.</w:t>
            </w:r>
          </w:p>
          <w:p w:rsidR="00E85E3C" w:rsidRDefault="00232796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Книга для развития детей дошкольного возраста (3-</w:t>
            </w: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  <w:r>
              <w:rPr>
                <w:rFonts w:ascii="Times New Roman" w:hAnsi="Times New Roman"/>
                <w:sz w:val="24"/>
                <w:szCs w:val="24"/>
              </w:rPr>
              <w:t>). Под редакцией И.А.Кузьмина. Серия «Социокультурные истоки» – М.: Издательский дом «Истоки», 2020.</w:t>
            </w:r>
          </w:p>
          <w:p w:rsidR="00E85E3C" w:rsidRDefault="00232796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Е.Я.Смирнова, О.С.Абрамова,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Л.И.Скворцова. Истоковедение. Мониторинг формирования основ духовно-нравственного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истоки»). Серия «Социокультурн</w:t>
            </w:r>
            <w:r>
              <w:rPr>
                <w:rFonts w:ascii="Times New Roman" w:hAnsi="Times New Roman"/>
                <w:sz w:val="24"/>
                <w:szCs w:val="24"/>
              </w:rPr>
              <w:t>ые истоки» – М.: Издательский дом «Истоки», 2018.</w:t>
            </w:r>
          </w:p>
        </w:tc>
      </w:tr>
      <w:tr w:rsidR="00E85E3C">
        <w:tc>
          <w:tcPr>
            <w:tcW w:w="2325" w:type="dxa"/>
          </w:tcPr>
          <w:p w:rsidR="00E85E3C" w:rsidRDefault="00232796">
            <w:pPr>
              <w:tabs>
                <w:tab w:val="left" w:pos="284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 технические ресурсы</w:t>
            </w:r>
          </w:p>
        </w:tc>
        <w:tc>
          <w:tcPr>
            <w:tcW w:w="7021" w:type="dxa"/>
          </w:tcPr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Групповые помещения детских садов, музыкальный и спортивный залы, кабинеты специалистов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Компьютеры, ноутбуки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Интерактивное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(программно-аппаратные комплексы «Колибри» и «Кубик»)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Цифровой фотоаппарат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Канцелярские и расходные материалы</w:t>
            </w:r>
          </w:p>
        </w:tc>
      </w:tr>
      <w:tr w:rsidR="00E85E3C">
        <w:tc>
          <w:tcPr>
            <w:tcW w:w="2325" w:type="dxa"/>
          </w:tcPr>
          <w:p w:rsidR="00E85E3C" w:rsidRDefault="00232796">
            <w:pPr>
              <w:tabs>
                <w:tab w:val="left" w:pos="284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7021" w:type="dxa"/>
          </w:tcPr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средства</w:t>
            </w:r>
          </w:p>
          <w:p w:rsidR="00E85E3C" w:rsidRDefault="0023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Госстандарта</w:t>
            </w:r>
          </w:p>
        </w:tc>
      </w:tr>
    </w:tbl>
    <w:p w:rsidR="00E85E3C" w:rsidRDefault="00E85E3C">
      <w:pPr>
        <w:shd w:val="clear" w:color="auto" w:fill="FFFFFF"/>
        <w:spacing w:after="0" w:line="36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Данные о результативности</w:t>
      </w:r>
    </w:p>
    <w:p w:rsidR="00E85E3C" w:rsidRDefault="00232796">
      <w:pPr>
        <w:tabs>
          <w:tab w:val="left" w:pos="426"/>
          <w:tab w:val="left" w:pos="851"/>
        </w:tabs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можно разделить на две группы:</w:t>
      </w:r>
    </w:p>
    <w:p w:rsidR="00E85E3C" w:rsidRDefault="00232796">
      <w:pPr>
        <w:tabs>
          <w:tab w:val="left" w:pos="426"/>
          <w:tab w:val="left" w:pos="851"/>
        </w:tabs>
        <w:spacing w:after="0" w:line="360" w:lineRule="auto"/>
        <w:ind w:leftChars="129" w:left="284" w:rightChars="-100" w:right="-220" w:firstLineChars="340" w:firstLine="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1.Результаты-эффекты (качественные изменения):</w:t>
      </w:r>
    </w:p>
    <w:p w:rsidR="00E85E3C" w:rsidRPr="005C5B19" w:rsidRDefault="00232796">
      <w:pPr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высокий уровень духовно-нравственного развития дошкольников в разных видах детской деятельности</w:t>
      </w:r>
      <w:r w:rsidRPr="005C5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E3C" w:rsidRPr="005C5B19" w:rsidRDefault="00E85E3C">
      <w:pPr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E3C" w:rsidRPr="005C5B19" w:rsidRDefault="00E85E3C">
      <w:pPr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418"/>
        <w:gridCol w:w="1443"/>
      </w:tblGrid>
      <w:tr w:rsidR="00E85E3C">
        <w:trPr>
          <w:trHeight w:val="502"/>
        </w:trPr>
        <w:tc>
          <w:tcPr>
            <w:tcW w:w="5103" w:type="dxa"/>
            <w:gridSpan w:val="3"/>
          </w:tcPr>
          <w:p w:rsidR="00E85E3C" w:rsidRDefault="00232796">
            <w:pPr>
              <w:spacing w:after="0" w:line="360" w:lineRule="auto"/>
              <w:ind w:leftChars="129" w:left="284" w:rightChars="-100" w:right="-220" w:firstLineChars="340" w:firstLine="8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проекта</w:t>
            </w:r>
          </w:p>
        </w:tc>
        <w:tc>
          <w:tcPr>
            <w:tcW w:w="4562" w:type="dxa"/>
            <w:gridSpan w:val="3"/>
          </w:tcPr>
          <w:p w:rsidR="00E85E3C" w:rsidRDefault="00232796">
            <w:pPr>
              <w:spacing w:after="0" w:line="360" w:lineRule="auto"/>
              <w:ind w:leftChars="129" w:left="284" w:rightChars="-100" w:right="-220" w:firstLineChars="340" w:firstLine="81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проекта</w:t>
            </w:r>
          </w:p>
        </w:tc>
      </w:tr>
      <w:tr w:rsidR="00E85E3C">
        <w:trPr>
          <w:trHeight w:val="668"/>
        </w:trPr>
        <w:tc>
          <w:tcPr>
            <w:tcW w:w="1701" w:type="dxa"/>
          </w:tcPr>
          <w:p w:rsidR="00E85E3C" w:rsidRDefault="00232796">
            <w:pPr>
              <w:spacing w:after="0" w:line="360" w:lineRule="auto"/>
              <w:ind w:rightChars="-100"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E85E3C" w:rsidRDefault="00232796">
            <w:pPr>
              <w:spacing w:after="0" w:line="360" w:lineRule="auto"/>
              <w:ind w:rightChars="-100"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E85E3C" w:rsidRDefault="00232796">
            <w:pPr>
              <w:spacing w:after="0" w:line="360" w:lineRule="auto"/>
              <w:ind w:rightChars="-100"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E85E3C" w:rsidRDefault="00232796">
            <w:pPr>
              <w:spacing w:after="0" w:line="360" w:lineRule="auto"/>
              <w:ind w:leftChars="100" w:left="283" w:rightChars="-100" w:right="-220" w:hangingChars="26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E85E3C" w:rsidRDefault="00232796">
            <w:pPr>
              <w:spacing w:after="0" w:line="360" w:lineRule="auto"/>
              <w:ind w:leftChars="100" w:left="283" w:rightChars="-100" w:right="-220" w:hangingChars="26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43" w:type="dxa"/>
          </w:tcPr>
          <w:p w:rsidR="00E85E3C" w:rsidRDefault="00232796">
            <w:pPr>
              <w:spacing w:after="0" w:line="360" w:lineRule="auto"/>
              <w:ind w:leftChars="100" w:left="283" w:rightChars="-100" w:right="-220" w:hangingChars="26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E85E3C">
        <w:trPr>
          <w:trHeight w:val="668"/>
        </w:trPr>
        <w:tc>
          <w:tcPr>
            <w:tcW w:w="1701" w:type="dxa"/>
          </w:tcPr>
          <w:p w:rsidR="00E85E3C" w:rsidRDefault="00232796">
            <w:pPr>
              <w:spacing w:after="0" w:line="360" w:lineRule="auto"/>
              <w:ind w:rightChars="-100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E85E3C" w:rsidRDefault="00232796">
            <w:pPr>
              <w:spacing w:after="0" w:line="360" w:lineRule="auto"/>
              <w:ind w:rightChars="-100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85E3C" w:rsidRDefault="00232796">
            <w:pPr>
              <w:spacing w:after="0" w:line="360" w:lineRule="auto"/>
              <w:ind w:rightChars="-100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85E3C" w:rsidRDefault="00232796">
            <w:pPr>
              <w:spacing w:after="0" w:line="360" w:lineRule="auto"/>
              <w:ind w:leftChars="100" w:left="282" w:rightChars="-100" w:right="-220" w:hangingChars="26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85E3C" w:rsidRDefault="00232796">
            <w:pPr>
              <w:spacing w:after="0" w:line="360" w:lineRule="auto"/>
              <w:ind w:leftChars="100" w:left="282" w:rightChars="-100" w:right="-220" w:hangingChars="26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3" w:type="dxa"/>
          </w:tcPr>
          <w:p w:rsidR="00E85E3C" w:rsidRDefault="00232796">
            <w:pPr>
              <w:spacing w:after="0" w:line="360" w:lineRule="auto"/>
              <w:ind w:leftChars="100" w:left="282" w:rightChars="-100" w:right="-220" w:hangingChars="26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85E3C" w:rsidRDefault="00E85E3C">
      <w:pPr>
        <w:shd w:val="clear" w:color="auto" w:fill="FFFFFF"/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5E3C" w:rsidRDefault="00232796">
      <w:pPr>
        <w:tabs>
          <w:tab w:val="left" w:pos="426"/>
          <w:tab w:val="left" w:pos="851"/>
        </w:tabs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 педагогов</w:t>
      </w:r>
      <w:r>
        <w:rPr>
          <w:rFonts w:ascii="Times New Roman" w:hAnsi="Times New Roman" w:cs="Times New Roman"/>
          <w:sz w:val="24"/>
          <w:szCs w:val="24"/>
        </w:rPr>
        <w:t xml:space="preserve"> и родителей удовлетворены реализацией программы «Социокультурные истоки»;</w:t>
      </w:r>
    </w:p>
    <w:p w:rsidR="00E85E3C" w:rsidRDefault="00232796">
      <w:pPr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разнообразных форм взаимодействия с семьёй в вопросах развития ребёнка при реализации программы «Социокультурные истоки».</w:t>
      </w:r>
    </w:p>
    <w:p w:rsidR="00E85E3C" w:rsidRDefault="00232796">
      <w:pPr>
        <w:tabs>
          <w:tab w:val="left" w:pos="426"/>
          <w:tab w:val="left" w:pos="851"/>
        </w:tabs>
        <w:spacing w:after="0" w:line="360" w:lineRule="auto"/>
        <w:ind w:leftChars="129" w:left="284" w:rightChars="-100" w:right="-220" w:firstLineChars="340" w:firstLine="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2.Результаты-продукты (материальные объекты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E85E3C" w:rsidRDefault="00232796">
      <w:pPr>
        <w:tabs>
          <w:tab w:val="left" w:pos="426"/>
          <w:tab w:val="left" w:pos="851"/>
        </w:tabs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создана нормативно-правовая база реализации </w:t>
      </w:r>
      <w:r>
        <w:rPr>
          <w:rFonts w:ascii="Times New Roman" w:hAnsi="Times New Roman" w:cs="Times New Roman"/>
          <w:sz w:val="24"/>
          <w:szCs w:val="24"/>
        </w:rPr>
        <w:t>парциальной программы «Социокультурные истоки»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E3C" w:rsidRDefault="00232796">
      <w:pPr>
        <w:tabs>
          <w:tab w:val="left" w:pos="426"/>
          <w:tab w:val="left" w:pos="851"/>
        </w:tabs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 банк данных по программе «Социокультурные истоки».</w:t>
      </w:r>
    </w:p>
    <w:p w:rsidR="00E85E3C" w:rsidRDefault="00232796">
      <w:pPr>
        <w:tabs>
          <w:tab w:val="left" w:pos="0"/>
        </w:tabs>
        <w:spacing w:after="0" w:line="360" w:lineRule="auto"/>
        <w:ind w:leftChars="129" w:left="284" w:rightChars="-100" w:right="-220" w:firstLineChars="340" w:firstLine="8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(Приложение 2)</w:t>
      </w:r>
    </w:p>
    <w:p w:rsidR="00E85E3C" w:rsidRDefault="00E85E3C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9.Возможность использования предоставленного материала в опыте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организаций в сфере образования</w:t>
      </w: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Материалы предоставленной педагогической практики дошкольного образования можно использовать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младшей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средней, старшей и подготовительной группах дошкольных образовательных организаций.</w:t>
      </w:r>
    </w:p>
    <w:p w:rsidR="00E85E3C" w:rsidRDefault="00E85E3C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E3C" w:rsidRDefault="00232796">
      <w:pPr>
        <w:shd w:val="clear" w:color="auto" w:fill="FFFFFF"/>
        <w:spacing w:after="0" w:line="360" w:lineRule="auto"/>
        <w:ind w:left="284" w:right="-144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10.Примеры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тиражирования практики в других регионах, организациях</w:t>
      </w:r>
    </w:p>
    <w:p w:rsidR="00E85E3C" w:rsidRDefault="00232796">
      <w:pPr>
        <w:tabs>
          <w:tab w:val="left" w:pos="426"/>
          <w:tab w:val="left" w:pos="851"/>
        </w:tabs>
        <w:spacing w:line="360" w:lineRule="auto"/>
        <w:ind w:left="284" w:right="-144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практики транслировались на уровне ДОУ в рамках «Творческой гостиной» по самообразованию педагогов ДОУ,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районном семинаре «По тропам «Социокультурных истоков», </w:t>
      </w:r>
      <w:r>
        <w:rPr>
          <w:rFonts w:ascii="Times New Roman" w:hAnsi="Times New Roman" w:cs="Times New Roman"/>
          <w:sz w:val="24"/>
          <w:szCs w:val="24"/>
        </w:rPr>
        <w:t>а также опублико</w:t>
      </w:r>
      <w:r>
        <w:rPr>
          <w:rFonts w:ascii="Times New Roman" w:hAnsi="Times New Roman" w:cs="Times New Roman"/>
          <w:sz w:val="24"/>
          <w:szCs w:val="24"/>
        </w:rPr>
        <w:t>ваны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сетевом педагогическом сообществе: </w:t>
      </w:r>
      <w:hyperlink r:id="rId9" w:history="1">
        <w:r>
          <w:rPr>
            <w:rStyle w:val="a3"/>
            <w:rFonts w:ascii="Times New Roman" w:eastAsia="Calibri" w:hAnsi="Times New Roman"/>
            <w:sz w:val="24"/>
            <w:szCs w:val="24"/>
          </w:rPr>
          <w:t>https://nsportal.ru/node/6118394</w:t>
        </w:r>
      </w:hyperlink>
    </w:p>
    <w:p w:rsidR="00E85E3C" w:rsidRDefault="00E85E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85E3C" w:rsidRDefault="00E85E3C">
      <w:pPr>
        <w:tabs>
          <w:tab w:val="left" w:pos="426"/>
          <w:tab w:val="left" w:pos="851"/>
        </w:tabs>
        <w:spacing w:after="0" w:line="360" w:lineRule="auto"/>
        <w:ind w:left="284"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5E3C">
      <w:footerReference w:type="default" r:id="rId10"/>
      <w:pgSz w:w="11906" w:h="16838"/>
      <w:pgMar w:top="1134" w:right="808" w:bottom="1134" w:left="1418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96" w:rsidRDefault="00232796">
      <w:pPr>
        <w:spacing w:line="240" w:lineRule="auto"/>
      </w:pPr>
      <w:r>
        <w:separator/>
      </w:r>
    </w:p>
  </w:endnote>
  <w:endnote w:type="continuationSeparator" w:id="0">
    <w:p w:rsidR="00232796" w:rsidRDefault="0023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3C" w:rsidRDefault="002327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5B19">
      <w:rPr>
        <w:noProof/>
      </w:rPr>
      <w:t>2</w:t>
    </w:r>
    <w:r>
      <w:fldChar w:fldCharType="end"/>
    </w:r>
  </w:p>
  <w:p w:rsidR="00E85E3C" w:rsidRDefault="00E85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96" w:rsidRDefault="00232796">
      <w:pPr>
        <w:spacing w:after="0"/>
      </w:pPr>
      <w:r>
        <w:separator/>
      </w:r>
    </w:p>
  </w:footnote>
  <w:footnote w:type="continuationSeparator" w:id="0">
    <w:p w:rsidR="00232796" w:rsidRDefault="002327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95"/>
    <w:multiLevelType w:val="multilevel"/>
    <w:tmpl w:val="27471195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F30E45"/>
    <w:multiLevelType w:val="multilevel"/>
    <w:tmpl w:val="60F30E45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A4355"/>
    <w:rsid w:val="00073896"/>
    <w:rsid w:val="000B475B"/>
    <w:rsid w:val="000F3D4C"/>
    <w:rsid w:val="001C638F"/>
    <w:rsid w:val="00232796"/>
    <w:rsid w:val="00266532"/>
    <w:rsid w:val="00270E3A"/>
    <w:rsid w:val="003B30E4"/>
    <w:rsid w:val="004075A7"/>
    <w:rsid w:val="004B7E2A"/>
    <w:rsid w:val="005C5B19"/>
    <w:rsid w:val="006B0953"/>
    <w:rsid w:val="006E6CBC"/>
    <w:rsid w:val="006F1EFE"/>
    <w:rsid w:val="008D2E5D"/>
    <w:rsid w:val="008D7158"/>
    <w:rsid w:val="00AD5CBA"/>
    <w:rsid w:val="00BC6B66"/>
    <w:rsid w:val="00BD0770"/>
    <w:rsid w:val="00E85DF3"/>
    <w:rsid w:val="00E85E3C"/>
    <w:rsid w:val="00EA4355"/>
    <w:rsid w:val="00F10ADB"/>
    <w:rsid w:val="0C932BDF"/>
    <w:rsid w:val="5EF62ADC"/>
    <w:rsid w:val="5EF8607B"/>
    <w:rsid w:val="6BD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BCD0-0EE0-40E7-9295-684BA19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a8">
    <w:name w:val="Table Grid"/>
    <w:basedOn w:val="a1"/>
    <w:uiPriority w:val="9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Times New Roman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51">
    <w:name w:val="c51"/>
    <w:basedOn w:val="a0"/>
  </w:style>
  <w:style w:type="character" w:customStyle="1" w:styleId="c5">
    <w:name w:val="c5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malysho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ode/6118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2339</Words>
  <Characters>13337</Characters>
  <Application>Microsoft Office Word</Application>
  <DocSecurity>0</DocSecurity>
  <Lines>111</Lines>
  <Paragraphs>31</Paragraphs>
  <ScaleCrop>false</ScaleCrop>
  <Company>Microsoft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МАУ ОЦ</cp:lastModifiedBy>
  <cp:revision>9</cp:revision>
  <dcterms:created xsi:type="dcterms:W3CDTF">2022-10-26T08:05:00Z</dcterms:created>
  <dcterms:modified xsi:type="dcterms:W3CDTF">2024-03-11T10:35:00Z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E36A6CBFEAEA40EB88F975C58ED4D39F_12</vt:lpwstr>
  </property>
</Properties>
</file>