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8C" w:rsidRPr="00F26C65" w:rsidRDefault="00BD328C" w:rsidP="00BD328C">
      <w:pPr>
        <w:widowControl w:val="0"/>
        <w:autoSpaceDE w:val="0"/>
        <w:autoSpaceDN w:val="0"/>
        <w:spacing w:before="226" w:after="0" w:line="24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26C6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Организационно-технологическая модель проведения </w:t>
      </w:r>
      <w:r w:rsidR="007D518B" w:rsidRPr="00F26C6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муниципального</w:t>
      </w:r>
      <w:r w:rsidRPr="00F26C65">
        <w:rPr>
          <w:rFonts w:ascii="Times New Roman" w:eastAsia="Times New Roman" w:hAnsi="Times New Roman" w:cs="Times New Roman"/>
          <w:b/>
          <w:spacing w:val="-67"/>
          <w:sz w:val="26"/>
          <w:szCs w:val="26"/>
          <w:lang w:eastAsia="en-US"/>
        </w:rPr>
        <w:t xml:space="preserve"> </w:t>
      </w:r>
      <w:r w:rsidRPr="00F26C6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этапа всероссийской</w:t>
      </w:r>
      <w:r w:rsidRPr="00F26C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en-US"/>
        </w:rPr>
        <w:t xml:space="preserve"> </w:t>
      </w:r>
      <w:r w:rsidRPr="00F26C6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олимпиады школьников в</w:t>
      </w:r>
      <w:r w:rsidRPr="00F26C6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en-US"/>
        </w:rPr>
        <w:t xml:space="preserve"> </w:t>
      </w:r>
      <w:r w:rsidRPr="00F26C6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2021/2022</w:t>
      </w:r>
      <w:r w:rsidRPr="00F26C6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en-US"/>
        </w:rPr>
        <w:t xml:space="preserve"> </w:t>
      </w:r>
      <w:r w:rsidRPr="00F26C6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учебном</w:t>
      </w:r>
      <w:r w:rsidRPr="00F26C65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en-US"/>
        </w:rPr>
        <w:t xml:space="preserve"> </w:t>
      </w:r>
      <w:r w:rsidRPr="00F26C6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году</w:t>
      </w:r>
    </w:p>
    <w:p w:rsidR="00BD328C" w:rsidRPr="00F26C65" w:rsidRDefault="00BD328C" w:rsidP="00BD328C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26C6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в Березовском районе</w:t>
      </w:r>
    </w:p>
    <w:p w:rsidR="00BD328C" w:rsidRPr="00BD328C" w:rsidRDefault="00BD328C" w:rsidP="00BD32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328C" w:rsidRPr="002B3CB4" w:rsidRDefault="00BD328C" w:rsidP="00BD328C">
      <w:pPr>
        <w:widowControl w:val="0"/>
        <w:tabs>
          <w:tab w:val="left" w:pos="43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BD32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</w:t>
      </w:r>
      <w:r w:rsidRPr="002B3CB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1. Общие</w:t>
      </w:r>
      <w:r w:rsidRPr="002B3CB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en-US"/>
        </w:rPr>
        <w:t xml:space="preserve"> </w:t>
      </w:r>
      <w:r w:rsidRPr="002B3CB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положения</w:t>
      </w:r>
    </w:p>
    <w:p w:rsidR="00BD328C" w:rsidRPr="00381C72" w:rsidRDefault="00931287" w:rsidP="00BD32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Организационно-технологическая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модель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90D56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этапа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всероссийской олимпиады школьников (далее - Олимпиада) разработана в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Порядком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Всероссийской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школьников,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утвержденным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="00BD328C" w:rsidRPr="00381C72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27.11.2020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678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Порядка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всероссийской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школьников»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Порядок),</w:t>
      </w:r>
      <w:r w:rsidR="00BD328C" w:rsidRPr="00381C7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Методических рекомендаций по организации и проведению школьного и муниципального этапов всероссийской олимпиады школьников  в 2021-2022 учебном году, </w:t>
      </w:r>
      <w:r w:rsidR="00BD328C" w:rsidRPr="00381C72">
        <w:rPr>
          <w:rFonts w:ascii="Times New Roman" w:eastAsia="Times New Roman" w:hAnsi="Times New Roman" w:cs="Times New Roman"/>
          <w:sz w:val="24"/>
          <w:szCs w:val="24"/>
        </w:rPr>
        <w:t xml:space="preserve">санитарными правилами СП 2.4.3648-20 «Санитарно-эпидемиологические требования к организациям воспитания и обучения, отдыха 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 (зарегистрировано Министерством юстиции Российской Федерации 18 декабря 2020 года, № 61573).  </w:t>
      </w:r>
    </w:p>
    <w:p w:rsidR="00BD328C" w:rsidRPr="00BD328C" w:rsidRDefault="00931287" w:rsidP="00BD32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Основными целями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задачами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являются:</w:t>
      </w:r>
    </w:p>
    <w:p w:rsidR="00BD328C" w:rsidRPr="00BD328C" w:rsidRDefault="00BD328C" w:rsidP="00BD32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- стимулирование</w:t>
      </w:r>
      <w:r w:rsidRPr="00BD328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интереса обучающихся к изучению предмета;</w:t>
      </w:r>
    </w:p>
    <w:p w:rsidR="00BD328C" w:rsidRPr="00BD328C" w:rsidRDefault="00BD328C" w:rsidP="00BD32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- активизация</w:t>
      </w:r>
      <w:r w:rsidRPr="00BD328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творческих</w:t>
      </w:r>
      <w:r w:rsidRPr="00BD328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способностей</w:t>
      </w:r>
      <w:r w:rsidRPr="00BD328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обучающихся;</w:t>
      </w:r>
    </w:p>
    <w:p w:rsidR="00BD328C" w:rsidRPr="00BD328C" w:rsidRDefault="00BD328C" w:rsidP="00BD32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создание</w:t>
      </w:r>
      <w:r w:rsidRPr="00BD328C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</w:t>
      </w:r>
      <w:r w:rsidRPr="00BD328C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BD328C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выявления,</w:t>
      </w:r>
      <w:r w:rsidRPr="00BD328C"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поддержки</w:t>
      </w:r>
      <w:r w:rsidRPr="00BD328C">
        <w:rPr>
          <w:rFonts w:ascii="Times New Roman" w:eastAsia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D328C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BD328C">
        <w:rPr>
          <w:rFonts w:ascii="Times New Roman" w:eastAsia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одаренных</w:t>
      </w:r>
      <w:r w:rsidRPr="00BD328C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талантливой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молодежи;</w:t>
      </w:r>
    </w:p>
    <w:p w:rsidR="00BD328C" w:rsidRPr="00BD328C" w:rsidRDefault="00BD328C" w:rsidP="00BD32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пропаганда</w:t>
      </w:r>
      <w:r w:rsidRPr="00BD328C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научных</w:t>
      </w:r>
      <w:r w:rsidRPr="00BD328C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</w:t>
      </w:r>
      <w:r w:rsidRPr="00BD328C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D328C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научной</w:t>
      </w:r>
      <w:r w:rsidRPr="00BD328C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(научно-исследовательской) </w:t>
      </w:r>
      <w:r w:rsidRPr="00BD328C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:rsidR="00BD328C" w:rsidRDefault="00BD328C" w:rsidP="00BD32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выявление</w:t>
      </w:r>
      <w:r w:rsidRPr="00BD328C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D328C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BD328C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наиболее</w:t>
      </w:r>
      <w:r w:rsidRPr="00BD328C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способных</w:t>
      </w:r>
      <w:r w:rsidRPr="00BD328C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BD328C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D328C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каждом</w:t>
      </w:r>
      <w:r w:rsidRPr="00BD328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общеобразовательном учреждении.</w:t>
      </w:r>
    </w:p>
    <w:p w:rsidR="00590D56" w:rsidRPr="00BD328C" w:rsidRDefault="00931287" w:rsidP="00BD32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590D56" w:rsidRPr="00590D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90D56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Организатором</w:t>
      </w:r>
      <w:r w:rsidR="00590D56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90D56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</w:t>
      </w:r>
      <w:r w:rsidR="00590D56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90D56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</w:t>
      </w:r>
      <w:r w:rsidR="00590D56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590D56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тся</w:t>
      </w:r>
      <w:r w:rsidR="00590D56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90D5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Комитет образования администрации Березовского района</w:t>
      </w:r>
      <w:r w:rsidR="00F748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D328C" w:rsidRDefault="00931287" w:rsidP="00BD328C">
      <w:pPr>
        <w:pStyle w:val="afd"/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  <w:lang w:eastAsia="en-US"/>
        </w:rPr>
        <w:t>-</w:t>
      </w:r>
      <w:r w:rsidR="00BD328C" w:rsidRPr="00BD328C">
        <w:rPr>
          <w:sz w:val="24"/>
          <w:szCs w:val="24"/>
          <w:lang w:eastAsia="en-US"/>
        </w:rPr>
        <w:t xml:space="preserve"> </w:t>
      </w:r>
      <w:r w:rsidR="00BD328C">
        <w:rPr>
          <w:sz w:val="24"/>
          <w:szCs w:val="24"/>
        </w:rPr>
        <w:t>Муниципальный этап олимпиады проводится для обучающихся 7-11 классов по заданиям, разработанным региональной предметно-методической ком</w:t>
      </w:r>
      <w:r w:rsidR="00B65398">
        <w:rPr>
          <w:sz w:val="24"/>
          <w:szCs w:val="24"/>
        </w:rPr>
        <w:t>иссией</w:t>
      </w:r>
      <w:r w:rsidR="00BD328C">
        <w:rPr>
          <w:sz w:val="24"/>
          <w:szCs w:val="24"/>
        </w:rPr>
        <w:t>.</w:t>
      </w:r>
    </w:p>
    <w:p w:rsidR="00BD328C" w:rsidRPr="00BD328C" w:rsidRDefault="00931287" w:rsidP="00BD32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Олимпиада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проводится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следующим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общеобразовательным </w:t>
      </w:r>
      <w:r w:rsidR="00BD328C" w:rsidRPr="00BD328C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предметам:</w:t>
      </w:r>
    </w:p>
    <w:p w:rsidR="00BD328C" w:rsidRPr="00BD328C" w:rsidRDefault="00BD328C" w:rsidP="00BD328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28C">
        <w:rPr>
          <w:rFonts w:ascii="Times New Roman" w:eastAsia="Times New Roman" w:hAnsi="Times New Roman" w:cs="Times New Roman"/>
          <w:lang w:eastAsia="en-US"/>
        </w:rPr>
        <w:t>математика, русский язык, иностранный язык (английский),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информатика,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физика,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химия,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биология,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экология,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география,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астрономия,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литература,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история,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обществознание,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экономика,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право,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искусство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(мировая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художественная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культура),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физическая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культура,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технология,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основы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безопасности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жизнедеятельности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для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обучающихся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по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образовательным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>программам</w:t>
      </w:r>
      <w:r w:rsidRPr="00BD328C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lang w:eastAsia="en-US"/>
        </w:rPr>
        <w:t xml:space="preserve">основного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 и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BD328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 образования;</w:t>
      </w:r>
    </w:p>
    <w:p w:rsidR="00BD328C" w:rsidRDefault="00931287" w:rsidP="00BD328C">
      <w:pPr>
        <w:pStyle w:val="afd"/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  <w:lang w:eastAsia="en-US"/>
        </w:rPr>
        <w:t>-</w:t>
      </w:r>
      <w:r w:rsidR="00BD328C" w:rsidRPr="00BD328C">
        <w:rPr>
          <w:sz w:val="24"/>
          <w:szCs w:val="24"/>
          <w:lang w:eastAsia="en-US"/>
        </w:rPr>
        <w:t xml:space="preserve"> </w:t>
      </w:r>
      <w:r w:rsidR="00BD328C">
        <w:rPr>
          <w:sz w:val="24"/>
          <w:szCs w:val="24"/>
        </w:rPr>
        <w:t>К участию в муниципальном этапе олимпиады по каждому общеобразовательному предмету допускаются:</w:t>
      </w:r>
    </w:p>
    <w:p w:rsidR="00BD328C" w:rsidRDefault="00BD328C" w:rsidP="00BD328C">
      <w:pPr>
        <w:pStyle w:val="afd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- участники школьного этапа олимпиады текущего года, набравшие необходимое для участия в муниципальном этапе олимпиады количество баллов;</w:t>
      </w:r>
    </w:p>
    <w:p w:rsidR="00BD328C" w:rsidRDefault="00BD328C" w:rsidP="00BD328C">
      <w:pPr>
        <w:pStyle w:val="afd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победители и призеры муниципального этапа олимпиады предыдущего учебного года, продолжающие освоение основных образовательных программ основного и среднего общего образования. </w:t>
      </w:r>
    </w:p>
    <w:p w:rsidR="00BD328C" w:rsidRPr="00BD328C" w:rsidRDefault="00931287" w:rsidP="00BD32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месте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вправе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присутствовать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представители организатора олимпиады, оргкомитета и жюри Олимпиады по</w:t>
      </w:r>
      <w:r w:rsidR="00BD328C" w:rsidRPr="00BD328C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соответствующему предмету, аккредитованные общественные наблюдатели,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должностные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комитета образования администрации Березовского района,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образовательного учреждения, на базе которого организовано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Олимпиады, медицинские работники, технические специалисты,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занятые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обслуживанием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оборудования,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используемого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проведении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олимпиады, представители средств массовой информации и представители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органов</w:t>
      </w:r>
      <w:r w:rsidR="00BD328C" w:rsidRPr="00BD328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охраны</w:t>
      </w:r>
      <w:r w:rsidR="00BD328C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328C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правопорядка.</w:t>
      </w:r>
    </w:p>
    <w:p w:rsidR="00F74813" w:rsidRDefault="00F74813" w:rsidP="00BD32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328C" w:rsidRPr="002B3CB4" w:rsidRDefault="00F74813" w:rsidP="00BD32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B3CB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2.</w:t>
      </w:r>
      <w:r w:rsidR="00BD328C" w:rsidRPr="002B3CB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Организатор Олимпиады</w:t>
      </w:r>
    </w:p>
    <w:p w:rsidR="00BD328C" w:rsidRPr="00BD328C" w:rsidRDefault="00BD328C" w:rsidP="00BD328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74813" w:rsidRPr="000831A2" w:rsidRDefault="00F74813" w:rsidP="00F74813">
      <w:pPr>
        <w:widowControl w:val="0"/>
        <w:numPr>
          <w:ilvl w:val="1"/>
          <w:numId w:val="6"/>
        </w:numPr>
        <w:autoSpaceDE w:val="0"/>
        <w:autoSpaceDN w:val="0"/>
        <w:spacing w:before="139" w:after="0"/>
        <w:ind w:left="0" w:right="231" w:firstLine="16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подготавливает и утверждает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график проведения муниципального этапа олимпиады в соответствии со сроками, установленными </w:t>
      </w:r>
      <w:r>
        <w:rPr>
          <w:rFonts w:ascii="Times New Roman" w:eastAsia="Times New Roman" w:hAnsi="Times New Roman" w:cs="Times New Roman"/>
          <w:sz w:val="24"/>
          <w:lang w:eastAsia="en-US"/>
        </w:rPr>
        <w:t>РОИВ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;</w:t>
      </w:r>
    </w:p>
    <w:p w:rsidR="00F74813" w:rsidRDefault="00F74813" w:rsidP="00F74813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before="8" w:after="0"/>
        <w:ind w:left="0" w:right="239" w:firstLine="14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подготавливает и утверждает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составы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оргкомитета,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жюри,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апелляционных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комиссий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предмету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олимпиады;</w:t>
      </w:r>
    </w:p>
    <w:p w:rsidR="00F74813" w:rsidRPr="00B74F0B" w:rsidRDefault="00F74813" w:rsidP="00F74813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F74813" w:rsidRPr="000831A2" w:rsidRDefault="00F74813" w:rsidP="00F74813">
      <w:pPr>
        <w:widowControl w:val="0"/>
        <w:numPr>
          <w:ilvl w:val="1"/>
          <w:numId w:val="6"/>
        </w:numPr>
        <w:tabs>
          <w:tab w:val="left" w:pos="1323"/>
        </w:tabs>
        <w:autoSpaceDE w:val="0"/>
        <w:autoSpaceDN w:val="0"/>
        <w:spacing w:before="8" w:after="0"/>
        <w:ind w:left="0" w:right="232" w:firstLine="70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подгот</w:t>
      </w:r>
      <w:r>
        <w:rPr>
          <w:rFonts w:ascii="Times New Roman" w:eastAsia="Times New Roman" w:hAnsi="Times New Roman" w:cs="Times New Roman"/>
          <w:sz w:val="24"/>
          <w:lang w:eastAsia="en-US"/>
        </w:rPr>
        <w:t>авливает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утвер</w:t>
      </w:r>
      <w:r>
        <w:rPr>
          <w:rFonts w:ascii="Times New Roman" w:eastAsia="Times New Roman" w:hAnsi="Times New Roman" w:cs="Times New Roman"/>
          <w:sz w:val="24"/>
          <w:lang w:eastAsia="en-US"/>
        </w:rPr>
        <w:t>ждает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сроки: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дешифрования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заданий;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выдачи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критериев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методики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оценивания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выполненных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работ;</w:t>
      </w:r>
    </w:p>
    <w:p w:rsidR="00F74813" w:rsidRDefault="00F74813" w:rsidP="00F74813">
      <w:pPr>
        <w:widowControl w:val="0"/>
        <w:numPr>
          <w:ilvl w:val="1"/>
          <w:numId w:val="6"/>
        </w:numPr>
        <w:tabs>
          <w:tab w:val="left" w:pos="1323"/>
        </w:tabs>
        <w:autoSpaceDE w:val="0"/>
        <w:autoSpaceDN w:val="0"/>
        <w:spacing w:before="1" w:after="0"/>
        <w:ind w:left="0" w:right="224" w:firstLine="16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t>информи</w:t>
      </w:r>
      <w:r>
        <w:rPr>
          <w:rFonts w:ascii="Times New Roman" w:eastAsia="Times New Roman" w:hAnsi="Times New Roman" w:cs="Times New Roman"/>
          <w:sz w:val="24"/>
          <w:lang w:eastAsia="en-US"/>
        </w:rPr>
        <w:t>рует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руководителей   </w:t>
      </w:r>
      <w:r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 организаций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, участников муниципального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сроках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пунктах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проведения муниципального этапа олимпиады по каждому общеобразовательному предмету,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Порядке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утвержденных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нормативных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правовых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актах,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регламентирующих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предмету;</w:t>
      </w:r>
    </w:p>
    <w:p w:rsidR="00F74813" w:rsidRPr="000831A2" w:rsidRDefault="00F74813" w:rsidP="00F74813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before="76" w:after="0"/>
        <w:ind w:left="216" w:right="230" w:firstLine="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обеспечи</w:t>
      </w:r>
      <w:r>
        <w:rPr>
          <w:rFonts w:ascii="Times New Roman" w:eastAsia="Times New Roman" w:hAnsi="Times New Roman" w:cs="Times New Roman"/>
          <w:sz w:val="24"/>
          <w:lang w:eastAsia="en-US"/>
        </w:rPr>
        <w:t>вает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создание специальных условий для участников муниципального этапа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 с ОВЗ и детей-инвалидов, учитывающих состояние их здоровья, особенности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психофизического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развития с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требований Порядка;</w:t>
      </w:r>
    </w:p>
    <w:p w:rsidR="00F74813" w:rsidRDefault="00F74813" w:rsidP="00F74813">
      <w:pPr>
        <w:widowControl w:val="0"/>
        <w:tabs>
          <w:tab w:val="left" w:pos="1323"/>
        </w:tabs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-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устан</w:t>
      </w:r>
      <w:r>
        <w:rPr>
          <w:rFonts w:ascii="Times New Roman" w:eastAsia="Times New Roman" w:hAnsi="Times New Roman" w:cs="Times New Roman"/>
          <w:sz w:val="24"/>
          <w:lang w:eastAsia="en-US"/>
        </w:rPr>
        <w:t>авливает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квоту</w:t>
      </w:r>
      <w:r w:rsidRPr="000831A2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победителей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призеров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олимпиады;</w:t>
      </w:r>
    </w:p>
    <w:p w:rsidR="00F74813" w:rsidRDefault="00F74813" w:rsidP="00F74813">
      <w:pPr>
        <w:widowControl w:val="0"/>
        <w:tabs>
          <w:tab w:val="left" w:pos="1323"/>
        </w:tabs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-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 срок до 21 календарного дня со дня последней даты проведения соревновательных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туров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утверждает,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итоговые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результаты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предмету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основании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протоколов   жюри   и   опубликов</w:t>
      </w:r>
      <w:r>
        <w:rPr>
          <w:rFonts w:ascii="Times New Roman" w:eastAsia="Times New Roman" w:hAnsi="Times New Roman" w:cs="Times New Roman"/>
          <w:sz w:val="24"/>
          <w:lang w:eastAsia="en-US"/>
        </w:rPr>
        <w:t>ывает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  их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своем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официальном</w:t>
      </w:r>
      <w:r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сайте в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сети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Интернет</w:t>
      </w:r>
      <w:r>
        <w:rPr>
          <w:rFonts w:ascii="Times New Roman" w:eastAsia="Times New Roman" w:hAnsi="Times New Roman" w:cs="Times New Roman"/>
          <w:sz w:val="24"/>
          <w:lang w:eastAsia="en-US"/>
        </w:rPr>
        <w:t>;</w:t>
      </w:r>
    </w:p>
    <w:p w:rsidR="00F74813" w:rsidRPr="000831A2" w:rsidRDefault="00F74813" w:rsidP="00F74813">
      <w:pPr>
        <w:widowControl w:val="0"/>
        <w:tabs>
          <w:tab w:val="left" w:pos="1323"/>
        </w:tabs>
        <w:autoSpaceDE w:val="0"/>
        <w:autoSpaceDN w:val="0"/>
        <w:spacing w:before="11" w:after="0"/>
        <w:ind w:right="2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-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организ</w:t>
      </w:r>
      <w:r>
        <w:rPr>
          <w:rFonts w:ascii="Times New Roman" w:eastAsia="Times New Roman" w:hAnsi="Times New Roman" w:cs="Times New Roman"/>
          <w:sz w:val="24"/>
          <w:lang w:eastAsia="en-US"/>
        </w:rPr>
        <w:t>ует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награждение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победителей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призёров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олимпиады;</w:t>
      </w:r>
    </w:p>
    <w:p w:rsidR="00F74813" w:rsidRPr="000831A2" w:rsidRDefault="00F74813" w:rsidP="00F74813">
      <w:pPr>
        <w:widowControl w:val="0"/>
        <w:autoSpaceDE w:val="0"/>
        <w:autoSpaceDN w:val="0"/>
        <w:spacing w:before="12"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-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переда</w:t>
      </w:r>
      <w:r>
        <w:rPr>
          <w:rFonts w:ascii="Times New Roman" w:eastAsia="Times New Roman" w:hAnsi="Times New Roman" w:cs="Times New Roman"/>
          <w:sz w:val="24"/>
          <w:lang w:eastAsia="en-US"/>
        </w:rPr>
        <w:t>ет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результаты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предмету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классу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организатору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регионального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формате, определенном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организатором регионального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олимпиады;</w:t>
      </w:r>
    </w:p>
    <w:p w:rsidR="00F74813" w:rsidRPr="000831A2" w:rsidRDefault="00F74813" w:rsidP="00F74813">
      <w:pPr>
        <w:widowControl w:val="0"/>
        <w:tabs>
          <w:tab w:val="left" w:pos="1323"/>
        </w:tabs>
        <w:autoSpaceDE w:val="0"/>
        <w:autoSpaceDN w:val="0"/>
        <w:spacing w:before="4" w:after="0"/>
        <w:ind w:left="182" w:right="23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организ</w:t>
      </w:r>
      <w:r>
        <w:rPr>
          <w:rFonts w:ascii="Times New Roman" w:eastAsia="Times New Roman" w:hAnsi="Times New Roman" w:cs="Times New Roman"/>
          <w:sz w:val="24"/>
          <w:lang w:eastAsia="en-US"/>
        </w:rPr>
        <w:t>ует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процедуру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пересмотра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индивидуальных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выявления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протоколах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жюри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технических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ошибок,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допущенных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подсчёте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баллов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 выполнение заданий, перепроверке работ участников, а также обеспечи</w:t>
      </w:r>
      <w:r>
        <w:rPr>
          <w:rFonts w:ascii="Times New Roman" w:eastAsia="Times New Roman" w:hAnsi="Times New Roman" w:cs="Times New Roman"/>
          <w:sz w:val="24"/>
          <w:lang w:eastAsia="en-US"/>
        </w:rPr>
        <w:t>вает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утверждение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итоговых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учетом внесенных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изменений;</w:t>
      </w:r>
    </w:p>
    <w:p w:rsidR="00450EB9" w:rsidRDefault="00450EB9" w:rsidP="00F26C6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BD328C" w:rsidRPr="002B3CB4" w:rsidRDefault="00F74813" w:rsidP="00BD32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B3CB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3.</w:t>
      </w:r>
      <w:r w:rsidR="00BD328C" w:rsidRPr="002B3CB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Оргкомитет Олимпиады</w:t>
      </w:r>
    </w:p>
    <w:p w:rsidR="00BD328C" w:rsidRPr="00BD328C" w:rsidRDefault="00BD328C" w:rsidP="00BD328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оргкомитета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формируется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органов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местного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самоуправления,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осуществляющих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сфере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муниципальных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предметно-методических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комиссий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Олимпиады,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педагогических,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научно-педагогических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работников,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общественных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иных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организаций,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массовой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утверждается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организатором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Олимпиады.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BD328C" w:rsidRPr="00BD328C" w:rsidRDefault="00BD328C" w:rsidP="00BD32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Оргкомитет Олимпиады:</w:t>
      </w:r>
    </w:p>
    <w:p w:rsidR="00F74813" w:rsidRDefault="00BD328C" w:rsidP="00F74813">
      <w:pPr>
        <w:pStyle w:val="afd"/>
        <w:tabs>
          <w:tab w:val="left" w:pos="426"/>
        </w:tabs>
        <w:spacing w:before="1" w:line="276" w:lineRule="auto"/>
        <w:ind w:left="142" w:right="224"/>
        <w:jc w:val="both"/>
        <w:rPr>
          <w:sz w:val="24"/>
          <w:lang w:eastAsia="en-US"/>
        </w:rPr>
      </w:pPr>
      <w:r w:rsidRPr="00BD328C">
        <w:rPr>
          <w:sz w:val="24"/>
          <w:szCs w:val="24"/>
          <w:lang w:eastAsia="en-US"/>
        </w:rPr>
        <w:lastRenderedPageBreak/>
        <w:t xml:space="preserve">    </w:t>
      </w:r>
      <w:r w:rsidR="00F74813">
        <w:rPr>
          <w:sz w:val="24"/>
          <w:lang w:eastAsia="en-US"/>
        </w:rPr>
        <w:t>- проведение муниципального этапа олимпиады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;</w:t>
      </w:r>
    </w:p>
    <w:p w:rsidR="00F74813" w:rsidRDefault="00F74813" w:rsidP="00F74813">
      <w:pPr>
        <w:pStyle w:val="afd"/>
        <w:tabs>
          <w:tab w:val="left" w:pos="426"/>
        </w:tabs>
        <w:spacing w:before="1" w:line="276" w:lineRule="auto"/>
        <w:ind w:left="142" w:right="224"/>
        <w:jc w:val="both"/>
        <w:rPr>
          <w:sz w:val="24"/>
          <w:lang w:eastAsia="en-US"/>
        </w:rPr>
      </w:pPr>
      <w:r>
        <w:rPr>
          <w:sz w:val="24"/>
          <w:lang w:eastAsia="en-US"/>
        </w:rPr>
        <w:t>- информирование участников олимпиады о продолжительности выполнения олимпиадных заданий, проведение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F74813" w:rsidRPr="000831A2" w:rsidRDefault="00F74813" w:rsidP="00F74813">
      <w:pPr>
        <w:widowControl w:val="0"/>
        <w:tabs>
          <w:tab w:val="left" w:pos="1323"/>
        </w:tabs>
        <w:autoSpaceDE w:val="0"/>
        <w:autoSpaceDN w:val="0"/>
        <w:spacing w:before="7" w:after="0"/>
        <w:ind w:right="23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назначение организаторов в аудитории проведения, вне аудиторий проведения и их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инструктаж (включающий правила проведения олимпиады, особенностях проведения туров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Pr="000831A2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Pr="000831A2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предмету,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обязанности</w:t>
      </w:r>
      <w:r w:rsidRPr="000831A2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организаторов);</w:t>
      </w:r>
    </w:p>
    <w:p w:rsidR="00F74813" w:rsidRPr="000831A2" w:rsidRDefault="00F74813" w:rsidP="00F74813">
      <w:pPr>
        <w:widowControl w:val="0"/>
        <w:tabs>
          <w:tab w:val="left" w:pos="1323"/>
        </w:tabs>
        <w:autoSpaceDE w:val="0"/>
        <w:autoSpaceDN w:val="0"/>
        <w:spacing w:before="8" w:after="0"/>
        <w:ind w:right="2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кодирование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(обезличивание)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декодирование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работ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соответствующего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олимпиады.</w:t>
      </w:r>
    </w:p>
    <w:p w:rsidR="00F74813" w:rsidRPr="00531133" w:rsidRDefault="00F74813" w:rsidP="00531133">
      <w:pPr>
        <w:tabs>
          <w:tab w:val="left" w:pos="426"/>
        </w:tabs>
        <w:spacing w:before="1"/>
        <w:ind w:right="22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74813">
        <w:rPr>
          <w:rFonts w:ascii="Times New Roman" w:hAnsi="Times New Roman" w:cs="Times New Roman"/>
          <w:sz w:val="24"/>
          <w:lang w:eastAsia="en-US"/>
        </w:rPr>
        <w:t>-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74813">
        <w:rPr>
          <w:rFonts w:ascii="Times New Roman" w:eastAsia="Times New Roman" w:hAnsi="Times New Roman" w:cs="Times New Roman"/>
          <w:sz w:val="24"/>
          <w:lang w:eastAsia="en-US"/>
        </w:rPr>
        <w:t xml:space="preserve">разрабатывает организационно-технологическую модель проведения </w:t>
      </w:r>
      <w:r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F74813">
        <w:rPr>
          <w:rFonts w:ascii="Times New Roman" w:eastAsia="Times New Roman" w:hAnsi="Times New Roman" w:cs="Times New Roman"/>
          <w:sz w:val="24"/>
          <w:lang w:eastAsia="en-US"/>
        </w:rPr>
        <w:t xml:space="preserve"> этапа.</w:t>
      </w:r>
    </w:p>
    <w:p w:rsidR="00BD328C" w:rsidRPr="002B3CB4" w:rsidRDefault="00BD328C" w:rsidP="00D87CB0">
      <w:pPr>
        <w:widowControl w:val="0"/>
        <w:tabs>
          <w:tab w:val="left" w:pos="4367"/>
        </w:tabs>
        <w:autoSpaceDE w:val="0"/>
        <w:autoSpaceDN w:val="0"/>
        <w:spacing w:before="1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2B3CB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4. </w:t>
      </w:r>
      <w:r w:rsidR="00D87CB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Порядок проверки олимпиадных работ муниципального этапа олимпиады</w:t>
      </w:r>
    </w:p>
    <w:p w:rsidR="00BD328C" w:rsidRPr="00BD328C" w:rsidRDefault="00BD328C" w:rsidP="00BD328C">
      <w:pPr>
        <w:widowControl w:val="0"/>
        <w:tabs>
          <w:tab w:val="left" w:pos="4367"/>
        </w:tabs>
        <w:autoSpaceDE w:val="0"/>
        <w:autoSpaceDN w:val="0"/>
        <w:spacing w:before="1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D328C" w:rsidRPr="00BD328C" w:rsidRDefault="00BD328C" w:rsidP="00BD328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объективной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проверки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Олимпиадных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работ,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выполненных </w:t>
      </w:r>
      <w:r w:rsidRPr="00BD328C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участниками Олимпиады, организатор Олимпиады определяет состав жюри</w:t>
      </w:r>
      <w:r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Олимпиады.</w:t>
      </w:r>
      <w:r w:rsidR="00510E07" w:rsidRPr="00510E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10E07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 членов жюри Олимпиады по каждому общеобразовательному</w:t>
      </w:r>
      <w:r w:rsidR="00510E07" w:rsidRPr="00BD328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10E07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предмету</w:t>
      </w:r>
      <w:r w:rsidR="00510E07" w:rsidRPr="00BD328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510E07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составляет</w:t>
      </w:r>
      <w:r w:rsidR="00510E07" w:rsidRPr="00BD328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10E07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510E07" w:rsidRPr="00BD328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10E07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="00510E07" w:rsidRPr="00BD328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10E07"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>5 человек</w:t>
      </w:r>
    </w:p>
    <w:p w:rsidR="00F74813" w:rsidRPr="007D7592" w:rsidRDefault="00F74813" w:rsidP="00F53764">
      <w:pPr>
        <w:pStyle w:val="afc"/>
        <w:spacing w:line="276" w:lineRule="auto"/>
        <w:ind w:firstLine="708"/>
        <w:jc w:val="both"/>
        <w:rPr>
          <w:lang w:eastAsia="en-US"/>
        </w:rPr>
      </w:pPr>
      <w:r w:rsidRPr="007D7592">
        <w:rPr>
          <w:lang w:eastAsia="en-US"/>
        </w:rPr>
        <w:t>Составы</w:t>
      </w:r>
      <w:r w:rsidRPr="007D7592">
        <w:rPr>
          <w:spacing w:val="1"/>
          <w:lang w:eastAsia="en-US"/>
        </w:rPr>
        <w:t xml:space="preserve"> </w:t>
      </w:r>
      <w:r>
        <w:rPr>
          <w:lang w:eastAsia="en-US"/>
        </w:rPr>
        <w:t>жюри</w:t>
      </w:r>
      <w:r w:rsidRPr="007D7592">
        <w:rPr>
          <w:spacing w:val="1"/>
          <w:lang w:eastAsia="en-US"/>
        </w:rPr>
        <w:t xml:space="preserve"> </w:t>
      </w:r>
      <w:r w:rsidRPr="007D7592">
        <w:rPr>
          <w:lang w:eastAsia="en-US"/>
        </w:rPr>
        <w:t>по</w:t>
      </w:r>
      <w:r w:rsidRPr="007D7592">
        <w:rPr>
          <w:spacing w:val="1"/>
          <w:lang w:eastAsia="en-US"/>
        </w:rPr>
        <w:t xml:space="preserve"> </w:t>
      </w:r>
      <w:r w:rsidRPr="007D7592">
        <w:rPr>
          <w:lang w:eastAsia="en-US"/>
        </w:rPr>
        <w:t>каждому</w:t>
      </w:r>
      <w:r w:rsidRPr="007D7592">
        <w:rPr>
          <w:spacing w:val="1"/>
          <w:lang w:eastAsia="en-US"/>
        </w:rPr>
        <w:t xml:space="preserve"> </w:t>
      </w:r>
      <w:r w:rsidRPr="007D7592">
        <w:rPr>
          <w:lang w:eastAsia="en-US"/>
        </w:rPr>
        <w:t>общеобразовательному</w:t>
      </w:r>
      <w:r w:rsidRPr="007D7592">
        <w:rPr>
          <w:spacing w:val="1"/>
          <w:lang w:eastAsia="en-US"/>
        </w:rPr>
        <w:t xml:space="preserve"> </w:t>
      </w:r>
      <w:r w:rsidRPr="007D7592">
        <w:rPr>
          <w:lang w:eastAsia="en-US"/>
        </w:rPr>
        <w:t>предмету</w:t>
      </w:r>
      <w:r w:rsidRPr="007D7592">
        <w:rPr>
          <w:spacing w:val="1"/>
          <w:lang w:eastAsia="en-US"/>
        </w:rPr>
        <w:t xml:space="preserve"> </w:t>
      </w:r>
      <w:r>
        <w:rPr>
          <w:lang w:eastAsia="en-US"/>
        </w:rPr>
        <w:t>о</w:t>
      </w:r>
      <w:r w:rsidRPr="007D7592">
        <w:rPr>
          <w:lang w:eastAsia="en-US"/>
        </w:rPr>
        <w:t>лимпиады,</w:t>
      </w:r>
      <w:r w:rsidRPr="007D7592">
        <w:rPr>
          <w:spacing w:val="1"/>
          <w:lang w:eastAsia="en-US"/>
        </w:rPr>
        <w:t xml:space="preserve"> </w:t>
      </w:r>
      <w:r w:rsidRPr="007D7592">
        <w:rPr>
          <w:lang w:eastAsia="en-US"/>
        </w:rPr>
        <w:t>формируются</w:t>
      </w:r>
      <w:r w:rsidRPr="007D7592">
        <w:rPr>
          <w:spacing w:val="1"/>
          <w:lang w:eastAsia="en-US"/>
        </w:rPr>
        <w:t xml:space="preserve"> </w:t>
      </w:r>
      <w:r w:rsidRPr="007D7592">
        <w:rPr>
          <w:lang w:eastAsia="en-US"/>
        </w:rPr>
        <w:t>из</w:t>
      </w:r>
      <w:r w:rsidRPr="007D7592">
        <w:rPr>
          <w:spacing w:val="1"/>
          <w:lang w:eastAsia="en-US"/>
        </w:rPr>
        <w:t xml:space="preserve"> </w:t>
      </w:r>
      <w:r w:rsidRPr="007D7592">
        <w:rPr>
          <w:lang w:eastAsia="en-US"/>
        </w:rPr>
        <w:t>числа</w:t>
      </w:r>
      <w:r w:rsidRPr="007D7592">
        <w:rPr>
          <w:spacing w:val="1"/>
          <w:lang w:eastAsia="en-US"/>
        </w:rPr>
        <w:t xml:space="preserve"> </w:t>
      </w:r>
      <w:r w:rsidRPr="007D7592">
        <w:rPr>
          <w:lang w:eastAsia="en-US"/>
        </w:rPr>
        <w:t>педагогических работников, имеющих первую и высшую квалификационные ка</w:t>
      </w:r>
      <w:r>
        <w:rPr>
          <w:lang w:eastAsia="en-US"/>
        </w:rPr>
        <w:t>тегории;</w:t>
      </w:r>
    </w:p>
    <w:p w:rsidR="00F74813" w:rsidRPr="000831A2" w:rsidRDefault="00F74813" w:rsidP="00F53764">
      <w:pPr>
        <w:pStyle w:val="afc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 </w:t>
      </w:r>
      <w:r w:rsidR="00F53764">
        <w:rPr>
          <w:lang w:eastAsia="en-US"/>
        </w:rPr>
        <w:t>кодированные работы участников олимпиады передаются жюри муниципального этапа олимпиады</w:t>
      </w:r>
      <w:r w:rsidRPr="000831A2">
        <w:rPr>
          <w:lang w:eastAsia="en-US"/>
        </w:rPr>
        <w:t>;</w:t>
      </w:r>
    </w:p>
    <w:p w:rsidR="00F74813" w:rsidRPr="000831A2" w:rsidRDefault="00F74813" w:rsidP="00F53764">
      <w:pPr>
        <w:pStyle w:val="afc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F53764">
        <w:rPr>
          <w:lang w:eastAsia="en-US"/>
        </w:rPr>
        <w:t>жюри осуществляет проверку</w:t>
      </w:r>
      <w:r w:rsidR="00A6343E">
        <w:rPr>
          <w:lang w:eastAsia="en-US"/>
        </w:rPr>
        <w:t xml:space="preserve"> выполненных олимпиадных работ участников</w:t>
      </w:r>
      <w:r w:rsidR="00966FA2">
        <w:rPr>
          <w:lang w:eastAsia="en-US"/>
        </w:rPr>
        <w:t xml:space="preserve"> в соответствии с критериями и методикой оценивания выполненных олимпиадных заданий, разработанных региональными предметно-методическими комиссиями</w:t>
      </w:r>
      <w:r w:rsidRPr="000831A2">
        <w:rPr>
          <w:lang w:eastAsia="en-US"/>
        </w:rPr>
        <w:t>;</w:t>
      </w:r>
    </w:p>
    <w:p w:rsidR="00F53764" w:rsidRDefault="00F53764" w:rsidP="00F74813">
      <w:pPr>
        <w:widowControl w:val="0"/>
        <w:tabs>
          <w:tab w:val="left" w:pos="1323"/>
        </w:tabs>
        <w:autoSpaceDE w:val="0"/>
        <w:autoSpaceDN w:val="0"/>
        <w:spacing w:before="15" w:after="0"/>
        <w:ind w:right="2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членам жюри запрещается копировать и выносить выполненные олимпиадные работы участников из аудитории,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F53764" w:rsidRDefault="00F53764" w:rsidP="00F74813">
      <w:pPr>
        <w:widowControl w:val="0"/>
        <w:tabs>
          <w:tab w:val="left" w:pos="1323"/>
        </w:tabs>
        <w:autoSpaceDE w:val="0"/>
        <w:autoSpaceDN w:val="0"/>
        <w:spacing w:before="15" w:after="0"/>
        <w:ind w:right="2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декодирования;</w:t>
      </w:r>
    </w:p>
    <w:p w:rsidR="00F53764" w:rsidRDefault="00966FA2" w:rsidP="00F74813">
      <w:pPr>
        <w:widowControl w:val="0"/>
        <w:tabs>
          <w:tab w:val="left" w:pos="1323"/>
        </w:tabs>
        <w:autoSpaceDE w:val="0"/>
        <w:autoSpaceDN w:val="0"/>
        <w:spacing w:before="15" w:after="0"/>
        <w:ind w:right="2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по итогам проверки работ участников олимпиады организатору муниципального этапа направляется аналитический отчет о результатах выполнения олимпиадных заданий, подписанный председателем  жюри;</w:t>
      </w:r>
    </w:p>
    <w:p w:rsidR="00F53764" w:rsidRPr="000831A2" w:rsidRDefault="00966FA2" w:rsidP="00F74813">
      <w:pPr>
        <w:widowControl w:val="0"/>
        <w:tabs>
          <w:tab w:val="left" w:pos="1323"/>
        </w:tabs>
        <w:autoSpaceDE w:val="0"/>
        <w:autoSpaceDN w:val="0"/>
        <w:spacing w:before="15" w:after="0"/>
        <w:ind w:right="2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после проведения процедуры апелляции жюри олимпиады </w:t>
      </w:r>
      <w:r w:rsidR="00017F8E">
        <w:rPr>
          <w:rFonts w:ascii="Times New Roman" w:eastAsia="Times New Roman" w:hAnsi="Times New Roman" w:cs="Times New Roman"/>
          <w:sz w:val="24"/>
          <w:lang w:eastAsia="en-US"/>
        </w:rPr>
        <w:t>в рейтинговую таблицу вносятся изменения результатов участников олимпиады;</w:t>
      </w:r>
    </w:p>
    <w:p w:rsidR="00F74813" w:rsidRPr="000831A2" w:rsidRDefault="00F74813" w:rsidP="00F74813">
      <w:pPr>
        <w:widowControl w:val="0"/>
        <w:tabs>
          <w:tab w:val="left" w:pos="1323"/>
        </w:tabs>
        <w:autoSpaceDE w:val="0"/>
        <w:autoSpaceDN w:val="0"/>
        <w:spacing w:before="6"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направляет </w:t>
      </w:r>
      <w:r>
        <w:rPr>
          <w:rFonts w:ascii="Times New Roman" w:eastAsia="Times New Roman" w:hAnsi="Times New Roman" w:cs="Times New Roman"/>
          <w:sz w:val="24"/>
          <w:lang w:eastAsia="en-US"/>
        </w:rPr>
        <w:t>в Комитет образования администрации Березовского района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протокол жюри, подписанный председателем и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членами жюри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 соответствующему общеобразовательному предмету с результатами олимпиады,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оформленными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виде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рейтинговой таблицы;</w:t>
      </w:r>
    </w:p>
    <w:p w:rsidR="00F74813" w:rsidRPr="000831A2" w:rsidRDefault="00F74813" w:rsidP="00F74813">
      <w:pPr>
        <w:widowControl w:val="0"/>
        <w:tabs>
          <w:tab w:val="left" w:pos="1323"/>
        </w:tabs>
        <w:autoSpaceDE w:val="0"/>
        <w:autoSpaceDN w:val="0"/>
        <w:spacing w:before="13" w:after="0"/>
        <w:ind w:right="23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своевременно передает данные в оргкомитет для заполнения соответствующих баз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данных олимпиады.</w:t>
      </w:r>
    </w:p>
    <w:p w:rsidR="00315029" w:rsidRDefault="00315029" w:rsidP="00315029">
      <w:pPr>
        <w:pStyle w:val="afc"/>
        <w:spacing w:line="276" w:lineRule="auto"/>
        <w:rPr>
          <w:lang w:eastAsia="en-US"/>
        </w:rPr>
      </w:pPr>
      <w:r>
        <w:rPr>
          <w:szCs w:val="22"/>
          <w:lang w:eastAsia="en-US"/>
        </w:rPr>
        <w:t xml:space="preserve">- </w:t>
      </w:r>
      <w:r>
        <w:rPr>
          <w:lang w:eastAsia="en-US"/>
        </w:rPr>
        <w:t>региональная предметно-методическая комиссия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может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выборочно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перепроверить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работы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участников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муниципального</w:t>
      </w:r>
      <w:r w:rsidRPr="000831A2">
        <w:rPr>
          <w:spacing w:val="1"/>
          <w:lang w:eastAsia="en-US"/>
        </w:rPr>
        <w:t xml:space="preserve"> </w:t>
      </w:r>
      <w:r>
        <w:rPr>
          <w:lang w:eastAsia="en-US"/>
        </w:rPr>
        <w:t>этапа олимпиады;</w:t>
      </w:r>
      <w:r w:rsidRPr="000831A2">
        <w:rPr>
          <w:lang w:eastAsia="en-US"/>
        </w:rPr>
        <w:t xml:space="preserve"> </w:t>
      </w:r>
    </w:p>
    <w:p w:rsidR="00315029" w:rsidRPr="000831A2" w:rsidRDefault="00315029" w:rsidP="00315029">
      <w:pPr>
        <w:pStyle w:val="afc"/>
        <w:spacing w:line="276" w:lineRule="auto"/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="00B63F7D">
        <w:rPr>
          <w:lang w:eastAsia="en-US"/>
        </w:rPr>
        <w:t xml:space="preserve"> </w:t>
      </w:r>
      <w:r>
        <w:rPr>
          <w:lang w:eastAsia="en-US"/>
        </w:rPr>
        <w:t>п</w:t>
      </w:r>
      <w:r w:rsidRPr="000831A2">
        <w:rPr>
          <w:lang w:eastAsia="en-US"/>
        </w:rPr>
        <w:t>орядок проведения перепроверки выполненных заданий муниципального этапа</w:t>
      </w:r>
      <w:r w:rsidRPr="000831A2">
        <w:rPr>
          <w:spacing w:val="-57"/>
          <w:lang w:eastAsia="en-US"/>
        </w:rPr>
        <w:t xml:space="preserve"> </w:t>
      </w:r>
      <w:r w:rsidRPr="000831A2">
        <w:rPr>
          <w:lang w:eastAsia="en-US"/>
        </w:rPr>
        <w:t>олимпиады</w:t>
      </w:r>
      <w:r w:rsidRPr="000831A2">
        <w:rPr>
          <w:spacing w:val="-1"/>
          <w:lang w:eastAsia="en-US"/>
        </w:rPr>
        <w:t xml:space="preserve"> </w:t>
      </w:r>
      <w:r w:rsidRPr="000831A2">
        <w:rPr>
          <w:lang w:eastAsia="en-US"/>
        </w:rPr>
        <w:t>определяет</w:t>
      </w:r>
      <w:r w:rsidRPr="000831A2">
        <w:rPr>
          <w:spacing w:val="-2"/>
          <w:lang w:eastAsia="en-US"/>
        </w:rPr>
        <w:t xml:space="preserve"> </w:t>
      </w:r>
      <w:r w:rsidRPr="000831A2">
        <w:rPr>
          <w:lang w:eastAsia="en-US"/>
        </w:rPr>
        <w:t>организатор</w:t>
      </w:r>
      <w:r w:rsidRPr="000831A2">
        <w:rPr>
          <w:spacing w:val="-1"/>
          <w:lang w:eastAsia="en-US"/>
        </w:rPr>
        <w:t xml:space="preserve"> </w:t>
      </w:r>
      <w:r w:rsidRPr="000831A2">
        <w:rPr>
          <w:lang w:eastAsia="en-US"/>
        </w:rPr>
        <w:t>регионального этапа</w:t>
      </w:r>
      <w:r w:rsidRPr="000831A2">
        <w:rPr>
          <w:spacing w:val="-1"/>
          <w:lang w:eastAsia="en-US"/>
        </w:rPr>
        <w:t xml:space="preserve"> </w:t>
      </w:r>
      <w:r w:rsidRPr="000831A2">
        <w:rPr>
          <w:lang w:eastAsia="en-US"/>
        </w:rPr>
        <w:t>олимпиады.</w:t>
      </w:r>
    </w:p>
    <w:p w:rsidR="00315029" w:rsidRDefault="00315029" w:rsidP="00F74813">
      <w:pPr>
        <w:rPr>
          <w:rFonts w:ascii="Times New Roman" w:eastAsia="Times New Roman" w:hAnsi="Times New Roman" w:cs="Times New Roman"/>
          <w:sz w:val="24"/>
          <w:lang w:eastAsia="en-US"/>
        </w:rPr>
      </w:pPr>
    </w:p>
    <w:p w:rsidR="008C0C9F" w:rsidRPr="00385A1F" w:rsidRDefault="008C0C9F" w:rsidP="00F74813">
      <w:pPr>
        <w:rPr>
          <w:rFonts w:ascii="Times New Roman" w:eastAsia="Times New Roman" w:hAnsi="Times New Roman" w:cs="Times New Roman"/>
          <w:sz w:val="24"/>
          <w:lang w:eastAsia="en-US"/>
        </w:rPr>
        <w:sectPr w:rsidR="008C0C9F" w:rsidRPr="00385A1F" w:rsidSect="00F26C65">
          <w:headerReference w:type="default" r:id="rId8"/>
          <w:footerReference w:type="default" r:id="rId9"/>
          <w:pgSz w:w="11910" w:h="16840"/>
          <w:pgMar w:top="567" w:right="620" w:bottom="940" w:left="1020" w:header="0" w:footer="758" w:gutter="0"/>
          <w:cols w:space="720"/>
        </w:sectPr>
      </w:pPr>
    </w:p>
    <w:p w:rsidR="008C0C9F" w:rsidRPr="008C0C9F" w:rsidRDefault="008C0C9F" w:rsidP="00D87CB0">
      <w:pPr>
        <w:pStyle w:val="afd"/>
        <w:numPr>
          <w:ilvl w:val="0"/>
          <w:numId w:val="10"/>
        </w:numPr>
        <w:tabs>
          <w:tab w:val="left" w:pos="1347"/>
        </w:tabs>
        <w:spacing w:before="1" w:line="276" w:lineRule="auto"/>
        <w:ind w:right="232"/>
        <w:outlineLvl w:val="3"/>
        <w:rPr>
          <w:b/>
          <w:bCs/>
          <w:sz w:val="26"/>
          <w:szCs w:val="26"/>
          <w:lang w:eastAsia="en-US"/>
        </w:rPr>
      </w:pPr>
      <w:r w:rsidRPr="008C0C9F">
        <w:rPr>
          <w:b/>
          <w:bCs/>
          <w:sz w:val="26"/>
          <w:szCs w:val="26"/>
          <w:lang w:eastAsia="en-US"/>
        </w:rPr>
        <w:lastRenderedPageBreak/>
        <w:t>Порядок проведения процедуры анализа, показа и апелляции по результатам</w:t>
      </w:r>
      <w:r w:rsidRPr="008C0C9F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8C0C9F">
        <w:rPr>
          <w:b/>
          <w:bCs/>
          <w:sz w:val="26"/>
          <w:szCs w:val="26"/>
          <w:lang w:eastAsia="en-US"/>
        </w:rPr>
        <w:t>проверки</w:t>
      </w:r>
      <w:r w:rsidRPr="008C0C9F">
        <w:rPr>
          <w:b/>
          <w:bCs/>
          <w:spacing w:val="-1"/>
          <w:sz w:val="26"/>
          <w:szCs w:val="26"/>
          <w:lang w:eastAsia="en-US"/>
        </w:rPr>
        <w:t xml:space="preserve"> </w:t>
      </w:r>
      <w:r w:rsidRPr="008C0C9F">
        <w:rPr>
          <w:b/>
          <w:bCs/>
          <w:sz w:val="26"/>
          <w:szCs w:val="26"/>
          <w:lang w:eastAsia="en-US"/>
        </w:rPr>
        <w:t>заданий муниципального этапа олимпиады</w:t>
      </w:r>
    </w:p>
    <w:p w:rsidR="00D87CB0" w:rsidRDefault="00D87CB0" w:rsidP="00D87CB0">
      <w:pPr>
        <w:widowControl w:val="0"/>
        <w:autoSpaceDE w:val="0"/>
        <w:autoSpaceDN w:val="0"/>
        <w:spacing w:before="119" w:after="0"/>
        <w:ind w:right="23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- а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нализ заданий и их решений проходит в сроки, установленные оргкомитетом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="008C0C9F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этапа,</w:t>
      </w:r>
      <w:r w:rsidR="008C0C9F"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но</w:t>
      </w:r>
      <w:r w:rsidR="008C0C9F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="008C0C9F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позднее,</w:t>
      </w:r>
      <w:r w:rsidR="008C0C9F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чем</w:t>
      </w:r>
      <w:r w:rsidR="008C0C9F"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7</w:t>
      </w:r>
      <w:r w:rsidR="008C0C9F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календарных</w:t>
      </w:r>
      <w:r w:rsidR="008C0C9F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дней</w:t>
      </w:r>
      <w:r w:rsidR="008C0C9F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после</w:t>
      </w:r>
      <w:r w:rsidR="008C0C9F" w:rsidRPr="000831A2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окончания</w:t>
      </w:r>
      <w:r w:rsidR="008C0C9F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олимпиады.</w:t>
      </w:r>
    </w:p>
    <w:p w:rsidR="008C0C9F" w:rsidRPr="000831A2" w:rsidRDefault="00D87CB0" w:rsidP="00D87CB0">
      <w:pPr>
        <w:widowControl w:val="0"/>
        <w:autoSpaceDE w:val="0"/>
        <w:autoSpaceDN w:val="0"/>
        <w:spacing w:before="119" w:after="0"/>
        <w:ind w:right="23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- а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нализ заданий и их решений осуществляют члены жюри муниципального этапа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олимпиады.</w:t>
      </w:r>
    </w:p>
    <w:p w:rsidR="008C0C9F" w:rsidRPr="000831A2" w:rsidRDefault="00D87CB0" w:rsidP="00D87CB0">
      <w:pPr>
        <w:widowControl w:val="0"/>
        <w:tabs>
          <w:tab w:val="left" w:pos="1527"/>
        </w:tabs>
        <w:autoSpaceDE w:val="0"/>
        <w:autoSpaceDN w:val="0"/>
        <w:spacing w:before="4" w:after="0"/>
        <w:ind w:right="23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- в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ходе анализа заданий и их решений представители жюри подробно объясняют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критерии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оценивания каждого из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заданий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и дают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общую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оценку по итогам выполнения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заданий</w:t>
      </w:r>
      <w:r w:rsidR="008C0C9F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всех</w:t>
      </w:r>
      <w:r w:rsidR="008C0C9F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туров</w:t>
      </w:r>
      <w:r w:rsidR="008C0C9F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(конкурсов).</w:t>
      </w:r>
    </w:p>
    <w:p w:rsidR="008C0C9F" w:rsidRPr="000831A2" w:rsidRDefault="00D87CB0" w:rsidP="00D87CB0">
      <w:pPr>
        <w:widowControl w:val="0"/>
        <w:tabs>
          <w:tab w:val="left" w:pos="1527"/>
        </w:tabs>
        <w:autoSpaceDE w:val="0"/>
        <w:autoSpaceDN w:val="0"/>
        <w:spacing w:before="1" w:after="0"/>
        <w:ind w:right="2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- п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ри анализе заданий и их решений вправе присутствовать участники олимпиады,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члены оргкомитета, общественные наблюдатели, педагоги-наставники, родители (законные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представители).</w:t>
      </w:r>
    </w:p>
    <w:p w:rsidR="008C0C9F" w:rsidRPr="000831A2" w:rsidRDefault="00D87CB0" w:rsidP="00D87CB0">
      <w:pPr>
        <w:widowControl w:val="0"/>
        <w:tabs>
          <w:tab w:val="left" w:pos="1527"/>
        </w:tabs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п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осле проведения анализа заданий и их решений в установленное организатором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жюри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(по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запросу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участника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олимпиады)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проводит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показ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выполненной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им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олимпиадной</w:t>
      </w:r>
      <w:r w:rsidR="008C0C9F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работы.</w:t>
      </w:r>
    </w:p>
    <w:p w:rsidR="008C0C9F" w:rsidRPr="000831A2" w:rsidRDefault="00D87CB0" w:rsidP="00D87CB0">
      <w:pPr>
        <w:widowControl w:val="0"/>
        <w:tabs>
          <w:tab w:val="left" w:pos="1527"/>
        </w:tabs>
        <w:autoSpaceDE w:val="0"/>
        <w:autoSpaceDN w:val="0"/>
        <w:spacing w:after="0"/>
        <w:ind w:right="23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п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оказ работ осуществляется в сроки, уставленные оргкомитетом, но не позднее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чем</w:t>
      </w:r>
      <w:r w:rsidR="008C0C9F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семь календарных</w:t>
      </w:r>
      <w:r w:rsidR="008C0C9F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дней после</w:t>
      </w:r>
      <w:r w:rsidR="008C0C9F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окончания олимпиады.</w:t>
      </w:r>
    </w:p>
    <w:p w:rsidR="008C0C9F" w:rsidRPr="000831A2" w:rsidRDefault="00D87CB0" w:rsidP="00D87CB0">
      <w:pPr>
        <w:widowControl w:val="0"/>
        <w:tabs>
          <w:tab w:val="left" w:pos="1527"/>
        </w:tabs>
        <w:autoSpaceDE w:val="0"/>
        <w:autoSpaceDN w:val="0"/>
        <w:spacing w:after="0"/>
        <w:ind w:right="2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п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оказ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после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процедуры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анализа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решений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заданий</w:t>
      </w:r>
      <w:r w:rsidR="008C0C9F"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="008C0C9F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="008C0C9F"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олимпиады.</w:t>
      </w:r>
    </w:p>
    <w:p w:rsidR="008C0C9F" w:rsidRDefault="00D87CB0" w:rsidP="00D87CB0">
      <w:pPr>
        <w:widowControl w:val="0"/>
        <w:autoSpaceDE w:val="0"/>
        <w:autoSpaceDN w:val="0"/>
        <w:spacing w:before="3" w:after="0"/>
        <w:ind w:right="2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п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оказ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лично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участнику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выполнившему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данную работу. Перед показом участник предъявляет членам жюри и оргкомитета документ,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удостоверяющий его личность (паспорт), либо свидетельство о рождении (для</w:t>
      </w:r>
      <w:r w:rsidR="008C0C9F"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участников,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="008C0C9F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достигших</w:t>
      </w:r>
      <w:r w:rsidR="008C0C9F" w:rsidRPr="000831A2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14-летнего возраста).</w:t>
      </w:r>
    </w:p>
    <w:p w:rsidR="00D87CB0" w:rsidRPr="000831A2" w:rsidRDefault="00D87CB0" w:rsidP="006D20D0">
      <w:pPr>
        <w:widowControl w:val="0"/>
        <w:autoSpaceDE w:val="0"/>
        <w:autoSpaceDN w:val="0"/>
        <w:spacing w:before="74" w:after="0"/>
        <w:ind w:right="2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к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аждый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вправе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убедиться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том,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что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выполненная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им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олимпиадная работа проверена и оценена в соответствии с установленными критериями 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методикой оценивания выполненных олимпиадных работ. Участник во время показа работ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вправе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задать</w:t>
      </w:r>
      <w:r w:rsidRPr="000831A2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уточняющие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вопросы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 содержанию работы.</w:t>
      </w:r>
    </w:p>
    <w:p w:rsidR="00D87CB0" w:rsidRPr="000831A2" w:rsidRDefault="00D87CB0" w:rsidP="006D20D0">
      <w:pPr>
        <w:widowControl w:val="0"/>
        <w:tabs>
          <w:tab w:val="left" w:pos="1647"/>
        </w:tabs>
        <w:autoSpaceDE w:val="0"/>
        <w:autoSpaceDN w:val="0"/>
        <w:spacing w:after="0"/>
        <w:ind w:right="2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-п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рисутствующим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лицам,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показа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запрещено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выносить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аудитории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выполнять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её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фото-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видеофиксацию,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делать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олимпиадной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работе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какие-либо пометки.</w:t>
      </w:r>
    </w:p>
    <w:p w:rsidR="00D87CB0" w:rsidRPr="000831A2" w:rsidRDefault="00D87CB0" w:rsidP="006D20D0">
      <w:pPr>
        <w:widowControl w:val="0"/>
        <w:tabs>
          <w:tab w:val="left" w:pos="1647"/>
        </w:tabs>
        <w:autoSpaceDE w:val="0"/>
        <w:autoSpaceDN w:val="0"/>
        <w:spacing w:after="0"/>
        <w:ind w:right="23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показа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олимпиадной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участнику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присутствие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сопровождающих участника лиц (за исключением родителей, законных представителей) не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допускается.</w:t>
      </w:r>
    </w:p>
    <w:p w:rsidR="00D87CB0" w:rsidRDefault="00D87CB0" w:rsidP="006D20D0">
      <w:pPr>
        <w:widowControl w:val="0"/>
        <w:tabs>
          <w:tab w:val="left" w:pos="1647"/>
        </w:tabs>
        <w:autoSpaceDE w:val="0"/>
        <w:autoSpaceDN w:val="0"/>
        <w:spacing w:after="0"/>
        <w:ind w:right="23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 время показа выполненных олимпиадных работ жюри не вправе изменять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баллы,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выставленные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при проверке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заданий.</w:t>
      </w:r>
    </w:p>
    <w:p w:rsidR="00D87CB0" w:rsidRPr="000831A2" w:rsidRDefault="00D87CB0" w:rsidP="006D20D0">
      <w:pPr>
        <w:widowControl w:val="0"/>
        <w:tabs>
          <w:tab w:val="left" w:pos="1647"/>
        </w:tabs>
        <w:autoSpaceDE w:val="0"/>
        <w:autoSpaceDN w:val="0"/>
        <w:spacing w:after="0"/>
        <w:ind w:right="23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у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частник олимпиады вправе подать апелляцию о несогласии с выставленными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баллами (далее – апелляция) в создаваемую орган</w:t>
      </w:r>
      <w:r w:rsidR="002D73A8">
        <w:rPr>
          <w:rFonts w:ascii="Times New Roman" w:eastAsia="Times New Roman" w:hAnsi="Times New Roman" w:cs="Times New Roman"/>
          <w:sz w:val="24"/>
          <w:lang w:eastAsia="en-US"/>
        </w:rPr>
        <w:t>изатором апелляционную комиссию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не позднее двух рабочих дней после проведения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процедуры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анализа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 показа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работ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участников.</w:t>
      </w:r>
    </w:p>
    <w:p w:rsidR="00D87CB0" w:rsidRPr="000831A2" w:rsidRDefault="002D73A8" w:rsidP="006D20D0">
      <w:pPr>
        <w:widowControl w:val="0"/>
        <w:tabs>
          <w:tab w:val="left" w:pos="1647"/>
        </w:tabs>
        <w:autoSpaceDE w:val="0"/>
        <w:autoSpaceDN w:val="0"/>
        <w:spacing w:after="0"/>
        <w:ind w:right="2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п</w:t>
      </w:r>
      <w:r w:rsidR="00D87CB0" w:rsidRPr="000831A2">
        <w:rPr>
          <w:rFonts w:ascii="Times New Roman" w:eastAsia="Times New Roman" w:hAnsi="Times New Roman" w:cs="Times New Roman"/>
          <w:sz w:val="24"/>
          <w:lang w:eastAsia="en-US"/>
        </w:rPr>
        <w:t>о решению организатора апелляция</w:t>
      </w:r>
      <w:r w:rsidR="00D87CB0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D87CB0" w:rsidRPr="000831A2">
        <w:rPr>
          <w:rFonts w:ascii="Times New Roman" w:eastAsia="Times New Roman" w:hAnsi="Times New Roman" w:cs="Times New Roman"/>
          <w:sz w:val="24"/>
          <w:lang w:eastAsia="en-US"/>
        </w:rPr>
        <w:t>может проводиться как в очной форме, так</w:t>
      </w:r>
      <w:r w:rsidR="00D87CB0"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D87CB0" w:rsidRPr="000831A2">
        <w:rPr>
          <w:rFonts w:ascii="Times New Roman" w:eastAsia="Times New Roman" w:hAnsi="Times New Roman" w:cs="Times New Roman"/>
          <w:sz w:val="24"/>
          <w:lang w:eastAsia="en-US"/>
        </w:rPr>
        <w:t>и с использованием информационно-коммуникационных технологий. В случае проведения</w:t>
      </w:r>
      <w:r w:rsidR="00D87CB0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D87CB0"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апелляции с использованием информационно-коммуникационных технологий организатор</w:t>
      </w:r>
      <w:r w:rsidR="00D87CB0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D87CB0" w:rsidRPr="000831A2">
        <w:rPr>
          <w:rFonts w:ascii="Times New Roman" w:eastAsia="Times New Roman" w:hAnsi="Times New Roman" w:cs="Times New Roman"/>
          <w:sz w:val="24"/>
          <w:lang w:eastAsia="en-US"/>
        </w:rPr>
        <w:t>должен создать все необходимые условия для качественного и объективного проведения</w:t>
      </w:r>
      <w:r w:rsidR="00D87CB0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D87CB0" w:rsidRPr="000831A2">
        <w:rPr>
          <w:rFonts w:ascii="Times New Roman" w:eastAsia="Times New Roman" w:hAnsi="Times New Roman" w:cs="Times New Roman"/>
          <w:sz w:val="24"/>
          <w:lang w:eastAsia="en-US"/>
        </w:rPr>
        <w:t>данной</w:t>
      </w:r>
      <w:r w:rsidR="00D87CB0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D87CB0" w:rsidRPr="000831A2">
        <w:rPr>
          <w:rFonts w:ascii="Times New Roman" w:eastAsia="Times New Roman" w:hAnsi="Times New Roman" w:cs="Times New Roman"/>
          <w:sz w:val="24"/>
          <w:lang w:eastAsia="en-US"/>
        </w:rPr>
        <w:t>процедуры.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after="0"/>
        <w:ind w:right="23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р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ассмотрение апелляции проводится в присутствии участника олимпиады, если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он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своем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заявлении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просит рассмотреть её</w:t>
      </w:r>
      <w:r w:rsidRPr="000831A2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831A2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участия.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after="0"/>
        <w:ind w:right="23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д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ля    проведения    апелляции    организатором    олимпиады,    в    соответствии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 Порядком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проведения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создается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апелляционная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комиссия.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Рекомендуемое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количество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членов комиссии</w:t>
      </w:r>
      <w:r w:rsidRPr="000831A2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нечетное, но не</w:t>
      </w:r>
      <w:r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менее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трех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человек.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а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пелляционная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комиссия   до   начала   рассмотрения   апелляции   запрашивает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участника</w:t>
      </w:r>
      <w:r w:rsidRPr="000831A2">
        <w:rPr>
          <w:rFonts w:ascii="Times New Roman" w:eastAsia="Times New Roman" w:hAnsi="Times New Roman" w:cs="Times New Roman"/>
          <w:spacing w:val="7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документ,  </w:t>
      </w:r>
      <w:r w:rsidRPr="000831A2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удостоверяющий  </w:t>
      </w:r>
      <w:r w:rsidRPr="000831A2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его  </w:t>
      </w:r>
      <w:r w:rsidRPr="000831A2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личность  </w:t>
      </w:r>
      <w:r w:rsidRPr="000831A2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(паспорт),  </w:t>
      </w:r>
      <w:r w:rsidRPr="000831A2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либо  </w:t>
      </w:r>
      <w:r w:rsidRPr="000831A2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свидетельство</w:t>
      </w:r>
      <w:r w:rsidRPr="000831A2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рождении (для участников, не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достигших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14-летнего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возраста).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а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пелляционная</w:t>
      </w:r>
      <w:r w:rsidRPr="000831A2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комиссия</w:t>
      </w:r>
      <w:r w:rsidRPr="000831A2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831A2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рассматривает</w:t>
      </w:r>
      <w:r w:rsidRPr="000831A2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апелляции</w:t>
      </w:r>
      <w:r w:rsidRPr="000831A2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831A2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вопросам</w:t>
      </w:r>
      <w:r w:rsidRPr="000831A2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содержания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структуры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заданий,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критериев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методики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оценивания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выполнения.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Черновики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проведении апелляции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рассматриваются.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after="0"/>
        <w:ind w:right="23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на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заседании апелляционной комиссии рассматривается оценивание только тех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заданий,</w:t>
      </w:r>
      <w:r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которые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указаны в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заявлении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апелляцию.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before="2" w:after="0"/>
        <w:ind w:right="2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р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ешения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апелляционной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комиссии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принимаются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простым</w:t>
      </w:r>
      <w:r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большинством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голосов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от списочного состава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апелляционной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комиссии.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after="0"/>
        <w:ind w:right="23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равенства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голосов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председатель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комиссии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имеет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право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решающего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голоса.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before="1"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д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ля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рассмотрения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членам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апелляционной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комиссии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могут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предоставляться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копии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проверенной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жюри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выполнения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задания,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предусматривающего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устный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ответ,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аудиозаписи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устных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ответов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олимпиады),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олимпиадные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задания,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критерии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методика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оценивания,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протоколы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оценки.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after="0"/>
        <w:ind w:right="2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случае неявки по уважительным причинам (болезни или иных обстоятельств),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подтвержденных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документально,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участника,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просившего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рассмотрении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без его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участия, рассмотрение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апелляции по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существу</w:t>
      </w:r>
      <w:r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проводится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831A2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участия.</w:t>
      </w:r>
    </w:p>
    <w:p w:rsidR="001C7DD0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after="0"/>
        <w:ind w:right="23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случае неявки на процедуру очного рассмотрения апелляции без объяснения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причин участника, не просившего о рассмотрении апелляции без его участия, рассмотрение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апелляции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 существу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проводится.</w:t>
      </w:r>
    </w:p>
    <w:p w:rsidR="001C7DD0" w:rsidRPr="000831A2" w:rsidRDefault="001C7DD0" w:rsidP="001C7DD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1C7DD0" w:rsidRPr="000831A2" w:rsidSect="001C7DD0">
          <w:headerReference w:type="default" r:id="rId10"/>
          <w:footerReference w:type="default" r:id="rId11"/>
          <w:type w:val="continuous"/>
          <w:pgSz w:w="11910" w:h="16840"/>
          <w:pgMar w:top="1320" w:right="620" w:bottom="940" w:left="1020" w:header="0" w:footer="758" w:gutter="0"/>
          <w:cols w:space="720"/>
        </w:sectPr>
      </w:pPr>
    </w:p>
    <w:p w:rsidR="001C7DD0" w:rsidRPr="000831A2" w:rsidRDefault="001C7DD0" w:rsidP="001C7DD0">
      <w:pPr>
        <w:pStyle w:val="afc"/>
        <w:spacing w:line="276" w:lineRule="auto"/>
        <w:rPr>
          <w:lang w:eastAsia="en-US"/>
        </w:rPr>
      </w:pPr>
      <w:r>
        <w:rPr>
          <w:lang w:eastAsia="en-US"/>
        </w:rPr>
        <w:lastRenderedPageBreak/>
        <w:t>- а</w:t>
      </w:r>
      <w:r w:rsidRPr="000831A2">
        <w:rPr>
          <w:lang w:eastAsia="en-US"/>
        </w:rPr>
        <w:t>пелляционная</w:t>
      </w:r>
      <w:r w:rsidRPr="000831A2">
        <w:rPr>
          <w:spacing w:val="-4"/>
          <w:lang w:eastAsia="en-US"/>
        </w:rPr>
        <w:t xml:space="preserve"> </w:t>
      </w:r>
      <w:r w:rsidRPr="000831A2">
        <w:rPr>
          <w:lang w:eastAsia="en-US"/>
        </w:rPr>
        <w:t>комиссия</w:t>
      </w:r>
      <w:r w:rsidRPr="000831A2">
        <w:rPr>
          <w:spacing w:val="-3"/>
          <w:lang w:eastAsia="en-US"/>
        </w:rPr>
        <w:t xml:space="preserve"> </w:t>
      </w:r>
      <w:r w:rsidRPr="000831A2">
        <w:rPr>
          <w:lang w:eastAsia="en-US"/>
        </w:rPr>
        <w:t>может</w:t>
      </w:r>
      <w:r w:rsidRPr="000831A2">
        <w:rPr>
          <w:spacing w:val="-3"/>
          <w:lang w:eastAsia="en-US"/>
        </w:rPr>
        <w:t xml:space="preserve"> </w:t>
      </w:r>
      <w:r w:rsidRPr="000831A2">
        <w:rPr>
          <w:lang w:eastAsia="en-US"/>
        </w:rPr>
        <w:t>принять</w:t>
      </w:r>
      <w:r w:rsidRPr="000831A2">
        <w:rPr>
          <w:spacing w:val="-5"/>
          <w:lang w:eastAsia="en-US"/>
        </w:rPr>
        <w:t xml:space="preserve"> </w:t>
      </w:r>
      <w:r w:rsidRPr="000831A2">
        <w:rPr>
          <w:lang w:eastAsia="en-US"/>
        </w:rPr>
        <w:t>следующие</w:t>
      </w:r>
      <w:r w:rsidRPr="000831A2">
        <w:rPr>
          <w:spacing w:val="-4"/>
          <w:lang w:eastAsia="en-US"/>
        </w:rPr>
        <w:t xml:space="preserve"> </w:t>
      </w:r>
      <w:r w:rsidRPr="000831A2">
        <w:rPr>
          <w:lang w:eastAsia="en-US"/>
        </w:rPr>
        <w:t>решения:</w:t>
      </w:r>
    </w:p>
    <w:p w:rsidR="001C7DD0" w:rsidRPr="000831A2" w:rsidRDefault="001C7DD0" w:rsidP="001C7DD0">
      <w:pPr>
        <w:pStyle w:val="afc"/>
        <w:spacing w:line="276" w:lineRule="auto"/>
        <w:rPr>
          <w:lang w:eastAsia="en-US"/>
        </w:rPr>
      </w:pPr>
      <w:r w:rsidRPr="000831A2">
        <w:rPr>
          <w:lang w:eastAsia="en-US"/>
        </w:rPr>
        <w:t>отклонить</w:t>
      </w:r>
      <w:r w:rsidRPr="000831A2">
        <w:rPr>
          <w:spacing w:val="-1"/>
          <w:lang w:eastAsia="en-US"/>
        </w:rPr>
        <w:t xml:space="preserve"> </w:t>
      </w:r>
      <w:r w:rsidRPr="000831A2">
        <w:rPr>
          <w:lang w:eastAsia="en-US"/>
        </w:rPr>
        <w:t>апелляцию,</w:t>
      </w:r>
      <w:r w:rsidRPr="000831A2">
        <w:rPr>
          <w:spacing w:val="-5"/>
          <w:lang w:eastAsia="en-US"/>
        </w:rPr>
        <w:t xml:space="preserve"> </w:t>
      </w:r>
      <w:r w:rsidRPr="000831A2">
        <w:rPr>
          <w:lang w:eastAsia="en-US"/>
        </w:rPr>
        <w:t>сохранив</w:t>
      </w:r>
      <w:r w:rsidRPr="000831A2">
        <w:rPr>
          <w:spacing w:val="-3"/>
          <w:lang w:eastAsia="en-US"/>
        </w:rPr>
        <w:t xml:space="preserve"> </w:t>
      </w:r>
      <w:r w:rsidRPr="000831A2">
        <w:rPr>
          <w:lang w:eastAsia="en-US"/>
        </w:rPr>
        <w:t>количество</w:t>
      </w:r>
      <w:r w:rsidRPr="000831A2">
        <w:rPr>
          <w:spacing w:val="-1"/>
          <w:lang w:eastAsia="en-US"/>
        </w:rPr>
        <w:t xml:space="preserve"> </w:t>
      </w:r>
      <w:r w:rsidRPr="000831A2">
        <w:rPr>
          <w:lang w:eastAsia="en-US"/>
        </w:rPr>
        <w:t>баллов;</w:t>
      </w:r>
    </w:p>
    <w:p w:rsidR="001C7DD0" w:rsidRPr="000831A2" w:rsidRDefault="001C7DD0" w:rsidP="001C7DD0">
      <w:pPr>
        <w:pStyle w:val="afc"/>
        <w:spacing w:line="276" w:lineRule="auto"/>
        <w:rPr>
          <w:lang w:eastAsia="en-US"/>
        </w:rPr>
      </w:pPr>
      <w:r w:rsidRPr="000831A2">
        <w:rPr>
          <w:lang w:eastAsia="en-US"/>
        </w:rPr>
        <w:t>удовлетворить</w:t>
      </w:r>
      <w:r w:rsidRPr="000831A2">
        <w:rPr>
          <w:spacing w:val="-3"/>
          <w:lang w:eastAsia="en-US"/>
        </w:rPr>
        <w:t xml:space="preserve"> </w:t>
      </w:r>
      <w:r w:rsidRPr="000831A2">
        <w:rPr>
          <w:lang w:eastAsia="en-US"/>
        </w:rPr>
        <w:t>апелляцию</w:t>
      </w:r>
      <w:r w:rsidRPr="000831A2">
        <w:rPr>
          <w:spacing w:val="-3"/>
          <w:lang w:eastAsia="en-US"/>
        </w:rPr>
        <w:t xml:space="preserve"> </w:t>
      </w:r>
      <w:r w:rsidRPr="000831A2">
        <w:rPr>
          <w:lang w:eastAsia="en-US"/>
        </w:rPr>
        <w:t>с</w:t>
      </w:r>
      <w:r w:rsidRPr="000831A2">
        <w:rPr>
          <w:spacing w:val="-5"/>
          <w:lang w:eastAsia="en-US"/>
        </w:rPr>
        <w:t xml:space="preserve"> </w:t>
      </w:r>
      <w:r w:rsidRPr="000831A2">
        <w:rPr>
          <w:lang w:eastAsia="en-US"/>
        </w:rPr>
        <w:t>понижением</w:t>
      </w:r>
      <w:r w:rsidRPr="000831A2">
        <w:rPr>
          <w:spacing w:val="-4"/>
          <w:lang w:eastAsia="en-US"/>
        </w:rPr>
        <w:t xml:space="preserve"> </w:t>
      </w:r>
      <w:r w:rsidRPr="000831A2">
        <w:rPr>
          <w:lang w:eastAsia="en-US"/>
        </w:rPr>
        <w:t>количества</w:t>
      </w:r>
      <w:r w:rsidRPr="000831A2">
        <w:rPr>
          <w:spacing w:val="-4"/>
          <w:lang w:eastAsia="en-US"/>
        </w:rPr>
        <w:t xml:space="preserve"> </w:t>
      </w:r>
      <w:r w:rsidRPr="000831A2">
        <w:rPr>
          <w:lang w:eastAsia="en-US"/>
        </w:rPr>
        <w:t>баллов;</w:t>
      </w:r>
    </w:p>
    <w:p w:rsidR="00D87CB0" w:rsidRPr="006D20D0" w:rsidRDefault="00D87CB0" w:rsidP="006D20D0">
      <w:pPr>
        <w:rPr>
          <w:rFonts w:ascii="Times New Roman" w:eastAsia="Times New Roman" w:hAnsi="Times New Roman" w:cs="Times New Roman"/>
          <w:sz w:val="24"/>
          <w:lang w:eastAsia="en-US"/>
        </w:rPr>
        <w:sectPr w:rsidR="00D87CB0" w:rsidRPr="006D20D0" w:rsidSect="008C0C9F">
          <w:headerReference w:type="default" r:id="rId12"/>
          <w:footerReference w:type="default" r:id="rId13"/>
          <w:type w:val="continuous"/>
          <w:pgSz w:w="11910" w:h="16840"/>
          <w:pgMar w:top="1320" w:right="620" w:bottom="940" w:left="1020" w:header="0" w:footer="758" w:gutter="0"/>
          <w:cols w:space="720"/>
        </w:sectPr>
      </w:pPr>
    </w:p>
    <w:p w:rsidR="008C0C9F" w:rsidRPr="000831A2" w:rsidRDefault="008C0C9F" w:rsidP="001C7DD0">
      <w:pPr>
        <w:widowControl w:val="0"/>
        <w:tabs>
          <w:tab w:val="left" w:pos="1323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lastRenderedPageBreak/>
        <w:t>удовлетворить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апелляцию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повышением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количества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баллов.</w:t>
      </w:r>
    </w:p>
    <w:p w:rsidR="008C0C9F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before="134" w:after="0" w:line="360" w:lineRule="auto"/>
        <w:ind w:right="23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-а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пелляционная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комиссия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итогам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апелляции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информирует</w:t>
      </w:r>
      <w:r w:rsidR="008C0C9F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</w:t>
      </w:r>
      <w:r w:rsidR="008C0C9F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 о принятом решении.</w:t>
      </w:r>
    </w:p>
    <w:p w:rsidR="008C0C9F" w:rsidRPr="000831A2" w:rsidRDefault="001C7DD0" w:rsidP="001C7DD0">
      <w:pPr>
        <w:widowControl w:val="0"/>
        <w:tabs>
          <w:tab w:val="left" w:pos="16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р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ешение</w:t>
      </w:r>
      <w:r w:rsidR="008C0C9F"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апелляционной</w:t>
      </w:r>
      <w:r w:rsidR="008C0C9F"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комиссии</w:t>
      </w:r>
      <w:r w:rsidR="008C0C9F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является</w:t>
      </w:r>
      <w:r w:rsidR="008C0C9F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8C0C9F" w:rsidRPr="000831A2">
        <w:rPr>
          <w:rFonts w:ascii="Times New Roman" w:eastAsia="Times New Roman" w:hAnsi="Times New Roman" w:cs="Times New Roman"/>
          <w:sz w:val="24"/>
          <w:lang w:eastAsia="en-US"/>
        </w:rPr>
        <w:t>окончательным.</w:t>
      </w:r>
    </w:p>
    <w:p w:rsidR="00F74813" w:rsidRPr="000831A2" w:rsidRDefault="001C7DD0" w:rsidP="001C7DD0">
      <w:pPr>
        <w:pStyle w:val="afc"/>
        <w:spacing w:line="276" w:lineRule="auto"/>
        <w:rPr>
          <w:lang w:eastAsia="en-US"/>
        </w:rPr>
        <w:sectPr w:rsidR="00F74813" w:rsidRPr="000831A2" w:rsidSect="001C7DD0">
          <w:headerReference w:type="default" r:id="rId14"/>
          <w:footerReference w:type="default" r:id="rId15"/>
          <w:type w:val="continuous"/>
          <w:pgSz w:w="11910" w:h="16840"/>
          <w:pgMar w:top="568" w:right="620" w:bottom="142" w:left="1020" w:header="0" w:footer="758" w:gutter="0"/>
          <w:cols w:space="720"/>
        </w:sectPr>
      </w:pPr>
      <w:r>
        <w:rPr>
          <w:lang w:eastAsia="en-US"/>
        </w:rPr>
        <w:t>- п</w:t>
      </w:r>
      <w:r w:rsidR="008C0C9F" w:rsidRPr="000831A2">
        <w:rPr>
          <w:lang w:eastAsia="en-US"/>
        </w:rPr>
        <w:t>ротоколы</w:t>
      </w:r>
      <w:r w:rsidR="008C0C9F" w:rsidRPr="000831A2">
        <w:rPr>
          <w:spacing w:val="61"/>
          <w:lang w:eastAsia="en-US"/>
        </w:rPr>
        <w:t xml:space="preserve"> </w:t>
      </w:r>
      <w:r w:rsidR="008C0C9F" w:rsidRPr="000831A2">
        <w:rPr>
          <w:lang w:eastAsia="en-US"/>
        </w:rPr>
        <w:t>апелляции   передаются   председателем   апелляционной   комиссии</w:t>
      </w:r>
      <w:r w:rsidR="008C0C9F" w:rsidRPr="000831A2">
        <w:rPr>
          <w:spacing w:val="-57"/>
          <w:lang w:eastAsia="en-US"/>
        </w:rPr>
        <w:t xml:space="preserve"> </w:t>
      </w:r>
      <w:r w:rsidR="008C0C9F" w:rsidRPr="000831A2">
        <w:rPr>
          <w:lang w:eastAsia="en-US"/>
        </w:rPr>
        <w:t xml:space="preserve">в оргкомитет  </w:t>
      </w:r>
      <w:r w:rsidR="008C0C9F" w:rsidRPr="000831A2">
        <w:rPr>
          <w:spacing w:val="1"/>
          <w:lang w:eastAsia="en-US"/>
        </w:rPr>
        <w:t xml:space="preserve"> </w:t>
      </w:r>
      <w:r w:rsidR="008C0C9F" w:rsidRPr="000831A2">
        <w:rPr>
          <w:lang w:eastAsia="en-US"/>
        </w:rPr>
        <w:t>с   целью    пересчёта   баллов    и    внесения    соответствующих    изменений</w:t>
      </w:r>
      <w:r w:rsidR="008C0C9F" w:rsidRPr="000831A2">
        <w:rPr>
          <w:spacing w:val="-57"/>
          <w:lang w:eastAsia="en-US"/>
        </w:rPr>
        <w:t xml:space="preserve"> </w:t>
      </w:r>
      <w:r w:rsidR="008C0C9F" w:rsidRPr="000831A2">
        <w:rPr>
          <w:lang w:eastAsia="en-US"/>
        </w:rPr>
        <w:t>в</w:t>
      </w:r>
      <w:r w:rsidR="008C0C9F" w:rsidRPr="000831A2">
        <w:rPr>
          <w:spacing w:val="-3"/>
          <w:lang w:eastAsia="en-US"/>
        </w:rPr>
        <w:t xml:space="preserve"> </w:t>
      </w:r>
      <w:r w:rsidR="008C0C9F" w:rsidRPr="000831A2">
        <w:rPr>
          <w:lang w:eastAsia="en-US"/>
        </w:rPr>
        <w:t>рейтинговую</w:t>
      </w:r>
      <w:r w:rsidR="008C0C9F" w:rsidRPr="000831A2">
        <w:rPr>
          <w:spacing w:val="-1"/>
          <w:lang w:eastAsia="en-US"/>
        </w:rPr>
        <w:t xml:space="preserve"> </w:t>
      </w:r>
      <w:r w:rsidR="008C0C9F" w:rsidRPr="000831A2">
        <w:rPr>
          <w:lang w:eastAsia="en-US"/>
        </w:rPr>
        <w:t>таблицу</w:t>
      </w:r>
      <w:r w:rsidR="008C0C9F" w:rsidRPr="000831A2">
        <w:rPr>
          <w:spacing w:val="-4"/>
          <w:lang w:eastAsia="en-US"/>
        </w:rPr>
        <w:t xml:space="preserve"> </w:t>
      </w:r>
      <w:r w:rsidR="008C0C9F" w:rsidRPr="000831A2">
        <w:rPr>
          <w:lang w:eastAsia="en-US"/>
        </w:rPr>
        <w:t>результатов</w:t>
      </w:r>
      <w:r w:rsidR="008C0C9F" w:rsidRPr="000831A2">
        <w:rPr>
          <w:spacing w:val="-1"/>
          <w:lang w:eastAsia="en-US"/>
        </w:rPr>
        <w:t xml:space="preserve"> </w:t>
      </w:r>
      <w:r w:rsidR="008C0C9F" w:rsidRPr="000831A2">
        <w:rPr>
          <w:lang w:eastAsia="en-US"/>
        </w:rPr>
        <w:t>соответствующего</w:t>
      </w:r>
      <w:r w:rsidR="008C0C9F" w:rsidRPr="000831A2">
        <w:rPr>
          <w:spacing w:val="-2"/>
          <w:lang w:eastAsia="en-US"/>
        </w:rPr>
        <w:t xml:space="preserve"> </w:t>
      </w:r>
      <w:r w:rsidR="008C0C9F" w:rsidRPr="000831A2">
        <w:rPr>
          <w:lang w:eastAsia="en-US"/>
        </w:rPr>
        <w:t>общеобразовательного</w:t>
      </w:r>
      <w:r w:rsidR="008C0C9F" w:rsidRPr="000831A2">
        <w:rPr>
          <w:spacing w:val="-1"/>
          <w:lang w:eastAsia="en-US"/>
        </w:rPr>
        <w:t xml:space="preserve"> </w:t>
      </w:r>
      <w:r>
        <w:rPr>
          <w:lang w:eastAsia="en-US"/>
        </w:rPr>
        <w:t>предмета.</w:t>
      </w:r>
    </w:p>
    <w:p w:rsidR="00BD328C" w:rsidRPr="00BD328C" w:rsidRDefault="00BD328C" w:rsidP="001C7DD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328C" w:rsidRPr="008C0C9F" w:rsidRDefault="00BD328C" w:rsidP="00BD32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C0C9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6. Участники</w:t>
      </w:r>
      <w:r w:rsidRPr="008C0C9F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en-US"/>
        </w:rPr>
        <w:t xml:space="preserve"> </w:t>
      </w:r>
      <w:r w:rsidRPr="008C0C9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Олимпиады</w:t>
      </w:r>
    </w:p>
    <w:p w:rsidR="003D2E84" w:rsidRPr="000831A2" w:rsidRDefault="00BD328C" w:rsidP="00986FD8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/>
        <w:ind w:right="233" w:firstLine="70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D32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участию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муниципальном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этапе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="003D2E84"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предмету</w:t>
      </w:r>
      <w:r w:rsidR="003D2E84"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допускаются:</w:t>
      </w:r>
    </w:p>
    <w:p w:rsidR="003D2E84" w:rsidRPr="000831A2" w:rsidRDefault="00396888" w:rsidP="00396888">
      <w:pPr>
        <w:widowControl w:val="0"/>
        <w:tabs>
          <w:tab w:val="left" w:pos="1323"/>
        </w:tabs>
        <w:autoSpaceDE w:val="0"/>
        <w:autoSpaceDN w:val="0"/>
        <w:spacing w:before="2" w:after="0"/>
        <w:ind w:right="2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участники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школьного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текущего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учебного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года,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набравшие</w:t>
      </w:r>
      <w:r w:rsidR="003D2E84"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необходимое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участия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муниципальном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этапе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количество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баллов,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установленное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организатором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="003D2E84"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предмету</w:t>
      </w:r>
      <w:r w:rsidR="003D2E84"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и классу;</w:t>
      </w:r>
    </w:p>
    <w:p w:rsidR="003D2E84" w:rsidRPr="000831A2" w:rsidRDefault="003D2E84" w:rsidP="00396888">
      <w:pPr>
        <w:widowControl w:val="0"/>
        <w:tabs>
          <w:tab w:val="left" w:pos="1323"/>
        </w:tabs>
        <w:autoSpaceDE w:val="0"/>
        <w:autoSpaceDN w:val="0"/>
        <w:spacing w:before="1" w:after="0"/>
        <w:ind w:right="23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победители и призёры муниципального этапа олимпиады предыдущего учебного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года, продолжающие освоение основных образовательных программ основного общего 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образования.</w:t>
      </w:r>
    </w:p>
    <w:p w:rsidR="003D2E84" w:rsidRPr="000831A2" w:rsidRDefault="00396888" w:rsidP="00396888">
      <w:pPr>
        <w:widowControl w:val="0"/>
        <w:tabs>
          <w:tab w:val="left" w:pos="1647"/>
        </w:tabs>
        <w:autoSpaceDE w:val="0"/>
        <w:autoSpaceDN w:val="0"/>
        <w:spacing w:before="6" w:after="0"/>
        <w:ind w:right="2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р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екомендуется организовать регистрацию участников олимпиады в отдельной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аудитории</w:t>
      </w:r>
      <w:r w:rsidR="003D2E84" w:rsidRPr="000831A2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="003D2E84" w:rsidRPr="000831A2">
        <w:rPr>
          <w:rFonts w:ascii="Times New Roman" w:eastAsia="Times New Roman" w:hAnsi="Times New Roman" w:cs="Times New Roman"/>
          <w:spacing w:val="70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входа</w:t>
      </w:r>
      <w:r w:rsidR="003D2E84" w:rsidRPr="000831A2">
        <w:rPr>
          <w:rFonts w:ascii="Times New Roman" w:eastAsia="Times New Roman" w:hAnsi="Times New Roman" w:cs="Times New Roman"/>
          <w:spacing w:val="70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D2E84" w:rsidRPr="000831A2">
        <w:rPr>
          <w:rFonts w:ascii="Times New Roman" w:eastAsia="Times New Roman" w:hAnsi="Times New Roman" w:cs="Times New Roman"/>
          <w:spacing w:val="69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место</w:t>
      </w:r>
      <w:r w:rsidR="003D2E84" w:rsidRPr="000831A2">
        <w:rPr>
          <w:rFonts w:ascii="Times New Roman" w:eastAsia="Times New Roman" w:hAnsi="Times New Roman" w:cs="Times New Roman"/>
          <w:spacing w:val="7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="003D2E84" w:rsidRPr="000831A2">
        <w:rPr>
          <w:rFonts w:ascii="Times New Roman" w:eastAsia="Times New Roman" w:hAnsi="Times New Roman" w:cs="Times New Roman"/>
          <w:spacing w:val="69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</w:t>
      </w:r>
      <w:r w:rsidR="003D2E84" w:rsidRPr="000831A2">
        <w:rPr>
          <w:rFonts w:ascii="Times New Roman" w:eastAsia="Times New Roman" w:hAnsi="Times New Roman" w:cs="Times New Roman"/>
          <w:spacing w:val="70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определенной</w:t>
      </w:r>
      <w:r w:rsidR="003D2E84" w:rsidRPr="000831A2">
        <w:rPr>
          <w:rFonts w:ascii="Times New Roman" w:eastAsia="Times New Roman" w:hAnsi="Times New Roman" w:cs="Times New Roman"/>
          <w:spacing w:val="7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оргкомитетом,</w:t>
      </w:r>
      <w:r w:rsidR="003D2E84" w:rsidRPr="000831A2">
        <w:rPr>
          <w:rFonts w:ascii="Times New Roman" w:eastAsia="Times New Roman" w:hAnsi="Times New Roman" w:cs="Times New Roman"/>
          <w:spacing w:val="69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либо</w:t>
      </w:r>
      <w:r w:rsidR="003D2E84" w:rsidRPr="000831A2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в специально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отведённом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этого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помещении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(коридор,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рекреация)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соблюдением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необходимых санитарно-эпидемиологических</w:t>
      </w:r>
      <w:r w:rsidR="003D2E84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норм.</w:t>
      </w:r>
    </w:p>
    <w:p w:rsidR="003D2E84" w:rsidRPr="000831A2" w:rsidRDefault="00396888" w:rsidP="00396888">
      <w:pPr>
        <w:widowControl w:val="0"/>
        <w:tabs>
          <w:tab w:val="left" w:pos="1647"/>
        </w:tabs>
        <w:autoSpaceDE w:val="0"/>
        <w:autoSpaceDN w:val="0"/>
        <w:spacing w:after="0"/>
        <w:ind w:right="23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4C0866">
        <w:rPr>
          <w:rFonts w:ascii="Times New Roman" w:eastAsia="Times New Roman" w:hAnsi="Times New Roman" w:cs="Times New Roman"/>
          <w:sz w:val="24"/>
          <w:lang w:eastAsia="en-US"/>
        </w:rPr>
        <w:t>п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ри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проведении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участнику должно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предоставлено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отдельное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рабочее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место,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оборудованное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требований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="003D2E84"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проведению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="003D2E84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="003D2E84"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олимпиады.</w:t>
      </w:r>
    </w:p>
    <w:p w:rsidR="00420AEC" w:rsidRPr="000831A2" w:rsidRDefault="00420AEC" w:rsidP="00420AEC">
      <w:pPr>
        <w:widowControl w:val="0"/>
        <w:tabs>
          <w:tab w:val="left" w:pos="1647"/>
        </w:tabs>
        <w:autoSpaceDE w:val="0"/>
        <w:autoSpaceDN w:val="0"/>
        <w:spacing w:before="1" w:after="0"/>
        <w:ind w:right="2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4C0866">
        <w:rPr>
          <w:rFonts w:ascii="Times New Roman" w:eastAsia="Times New Roman" w:hAnsi="Times New Roman" w:cs="Times New Roman"/>
          <w:sz w:val="24"/>
          <w:lang w:eastAsia="en-US"/>
        </w:rPr>
        <w:t>д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начала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испытаний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должен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проведен</w:t>
      </w:r>
      <w:r w:rsidR="003D2E84" w:rsidRPr="000831A2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краткий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инструктаж, в ходе которого они должны быть проинформированы о продолжительности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 справочных материалах, средствах связи и электронно-вычислительной техники,</w:t>
      </w:r>
      <w:r w:rsidR="003D2E84"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разрешенных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использованию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во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правилах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поведения,</w:t>
      </w:r>
      <w:r w:rsidR="003D2E84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запрещенных</w:t>
      </w:r>
      <w:r w:rsidR="003D2E84" w:rsidRPr="000831A2">
        <w:rPr>
          <w:rFonts w:ascii="Times New Roman" w:eastAsia="Times New Roman" w:hAnsi="Times New Roman" w:cs="Times New Roman"/>
          <w:spacing w:val="52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действиях,</w:t>
      </w:r>
      <w:r w:rsidR="003D2E84" w:rsidRPr="000831A2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датах</w:t>
      </w:r>
      <w:r w:rsidR="003D2E84" w:rsidRPr="000831A2">
        <w:rPr>
          <w:rFonts w:ascii="Times New Roman" w:eastAsia="Times New Roman" w:hAnsi="Times New Roman" w:cs="Times New Roman"/>
          <w:spacing w:val="52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опубликования</w:t>
      </w:r>
      <w:r w:rsidR="003D2E84" w:rsidRPr="000831A2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результатов,</w:t>
      </w:r>
      <w:r w:rsidR="003D2E84" w:rsidRPr="000831A2">
        <w:rPr>
          <w:rFonts w:ascii="Times New Roman" w:eastAsia="Times New Roman" w:hAnsi="Times New Roman" w:cs="Times New Roman"/>
          <w:spacing w:val="52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процедурах</w:t>
      </w:r>
      <w:r w:rsidR="003D2E84" w:rsidRPr="000831A2">
        <w:rPr>
          <w:rFonts w:ascii="Times New Roman" w:eastAsia="Times New Roman" w:hAnsi="Times New Roman" w:cs="Times New Roman"/>
          <w:spacing w:val="52"/>
          <w:sz w:val="24"/>
          <w:lang w:eastAsia="en-US"/>
        </w:rPr>
        <w:t xml:space="preserve"> </w:t>
      </w:r>
      <w:r w:rsidR="003D2E84" w:rsidRPr="000831A2">
        <w:rPr>
          <w:rFonts w:ascii="Times New Roman" w:eastAsia="Times New Roman" w:hAnsi="Times New Roman" w:cs="Times New Roman"/>
          <w:sz w:val="24"/>
          <w:lang w:eastAsia="en-US"/>
        </w:rPr>
        <w:t>анализа</w:t>
      </w:r>
      <w:r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420AEC" w:rsidRPr="000831A2" w:rsidRDefault="00420AEC" w:rsidP="00531133">
      <w:pPr>
        <w:pStyle w:val="afc"/>
        <w:rPr>
          <w:lang w:eastAsia="en-US"/>
        </w:rPr>
      </w:pPr>
      <w:r>
        <w:rPr>
          <w:lang w:eastAsia="en-US"/>
        </w:rPr>
        <w:t>- в</w:t>
      </w:r>
      <w:r w:rsidRPr="000831A2">
        <w:rPr>
          <w:lang w:eastAsia="en-US"/>
        </w:rPr>
        <w:t>о</w:t>
      </w:r>
      <w:r w:rsidRPr="000831A2">
        <w:rPr>
          <w:spacing w:val="-3"/>
          <w:lang w:eastAsia="en-US"/>
        </w:rPr>
        <w:t xml:space="preserve"> </w:t>
      </w:r>
      <w:r w:rsidRPr="000831A2">
        <w:rPr>
          <w:lang w:eastAsia="en-US"/>
        </w:rPr>
        <w:t>время</w:t>
      </w:r>
      <w:r w:rsidRPr="000831A2">
        <w:rPr>
          <w:spacing w:val="-3"/>
          <w:lang w:eastAsia="en-US"/>
        </w:rPr>
        <w:t xml:space="preserve"> </w:t>
      </w:r>
      <w:r w:rsidRPr="000831A2">
        <w:rPr>
          <w:lang w:eastAsia="en-US"/>
        </w:rPr>
        <w:t>проведения</w:t>
      </w:r>
      <w:r w:rsidRPr="000831A2">
        <w:rPr>
          <w:spacing w:val="-2"/>
          <w:lang w:eastAsia="en-US"/>
        </w:rPr>
        <w:t xml:space="preserve"> </w:t>
      </w:r>
      <w:r w:rsidRPr="000831A2">
        <w:rPr>
          <w:lang w:eastAsia="en-US"/>
        </w:rPr>
        <w:t>олимпиады</w:t>
      </w:r>
      <w:r w:rsidRPr="000831A2">
        <w:rPr>
          <w:spacing w:val="-1"/>
          <w:lang w:eastAsia="en-US"/>
        </w:rPr>
        <w:t xml:space="preserve"> </w:t>
      </w:r>
      <w:r w:rsidRPr="000831A2">
        <w:rPr>
          <w:lang w:eastAsia="en-US"/>
        </w:rPr>
        <w:t>участникам</w:t>
      </w:r>
      <w:r w:rsidRPr="000831A2">
        <w:rPr>
          <w:spacing w:val="-3"/>
          <w:lang w:eastAsia="en-US"/>
        </w:rPr>
        <w:t xml:space="preserve"> </w:t>
      </w:r>
      <w:r w:rsidRPr="000831A2">
        <w:rPr>
          <w:lang w:eastAsia="en-US"/>
        </w:rPr>
        <w:t>запрещается:</w:t>
      </w:r>
    </w:p>
    <w:p w:rsidR="00420AEC" w:rsidRPr="000831A2" w:rsidRDefault="00420AEC" w:rsidP="00531133">
      <w:pPr>
        <w:pStyle w:val="afc"/>
        <w:rPr>
          <w:lang w:eastAsia="en-US"/>
        </w:rPr>
      </w:pPr>
      <w:r w:rsidRPr="000831A2">
        <w:rPr>
          <w:lang w:eastAsia="en-US"/>
        </w:rPr>
        <w:t>общаться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друг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с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другом,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свободно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перемещаться</w:t>
      </w:r>
      <w:r w:rsidRPr="000831A2">
        <w:rPr>
          <w:spacing w:val="1"/>
          <w:lang w:eastAsia="en-US"/>
        </w:rPr>
        <w:t xml:space="preserve"> </w:t>
      </w:r>
      <w:r w:rsidRPr="000831A2">
        <w:rPr>
          <w:lang w:eastAsia="en-US"/>
        </w:rPr>
        <w:t>по</w:t>
      </w:r>
      <w:r w:rsidRPr="000831A2">
        <w:rPr>
          <w:spacing w:val="1"/>
          <w:lang w:eastAsia="en-US"/>
        </w:rPr>
        <w:t xml:space="preserve"> </w:t>
      </w:r>
      <w:r>
        <w:rPr>
          <w:lang w:eastAsia="en-US"/>
        </w:rPr>
        <w:t>кабинету</w:t>
      </w:r>
      <w:r w:rsidRPr="000831A2">
        <w:rPr>
          <w:lang w:eastAsia="en-US"/>
        </w:rPr>
        <w:t>, меняться местами;</w:t>
      </w:r>
    </w:p>
    <w:p w:rsidR="00420AEC" w:rsidRPr="000831A2" w:rsidRDefault="00420AEC" w:rsidP="00531133">
      <w:pPr>
        <w:widowControl w:val="0"/>
        <w:tabs>
          <w:tab w:val="left" w:pos="1323"/>
        </w:tabs>
        <w:autoSpaceDE w:val="0"/>
        <w:autoSpaceDN w:val="0"/>
        <w:spacing w:before="13" w:after="0"/>
        <w:ind w:right="22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обмениваться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любыми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материалами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предметами,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справочные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материалы, средства связи и электронно-вычислительную технику, если иное не оговорено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требованиями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 проведению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 данному</w:t>
      </w:r>
      <w:r w:rsidRPr="000831A2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Pr="000831A2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предмету;</w:t>
      </w:r>
    </w:p>
    <w:p w:rsidR="00420AEC" w:rsidRPr="000831A2" w:rsidRDefault="00420AEC" w:rsidP="00531133">
      <w:pPr>
        <w:widowControl w:val="0"/>
        <w:tabs>
          <w:tab w:val="left" w:pos="1323"/>
        </w:tabs>
        <w:autoSpaceDE w:val="0"/>
        <w:autoSpaceDN w:val="0"/>
        <w:spacing w:before="8" w:after="0"/>
        <w:ind w:right="23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покидать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кабинет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разрешения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членов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оргкомитета.</w:t>
      </w:r>
    </w:p>
    <w:p w:rsidR="00420AEC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before="11" w:after="0"/>
        <w:ind w:right="2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случае нарушения</w:t>
      </w:r>
      <w:r w:rsidR="00420AEC"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установленных</w:t>
      </w:r>
      <w:r w:rsidR="00420AEC"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правил,</w:t>
      </w:r>
      <w:r w:rsidR="00420AEC"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участники олимпиады</w:t>
      </w:r>
      <w:r w:rsidR="00420AEC"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удаляются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из аудитории, а их работа аннулируется. В отношении удаленных участников составляется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акт,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который</w:t>
      </w:r>
      <w:r w:rsidR="00420AEC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подписывается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организаторами в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аудитории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и членами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оргкомитета.</w:t>
      </w:r>
    </w:p>
    <w:p w:rsidR="00420AEC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before="1"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о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поздание    участников    олимпиады    и    выход    из    </w:t>
      </w:r>
      <w:r>
        <w:rPr>
          <w:rFonts w:ascii="Times New Roman" w:eastAsia="Times New Roman" w:hAnsi="Times New Roman" w:cs="Times New Roman"/>
          <w:sz w:val="24"/>
          <w:lang w:eastAsia="en-US"/>
        </w:rPr>
        <w:t>аудитории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по уважительной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причине не</w:t>
      </w:r>
      <w:r w:rsidR="00420AEC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дает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им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права</w:t>
      </w:r>
      <w:r w:rsidR="00420AEC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420AEC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продление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времени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олимпиадного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тура.</w:t>
      </w:r>
    </w:p>
    <w:p w:rsidR="00420AEC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after="0"/>
        <w:ind w:right="2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выполнения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олимпиадных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заданий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вправе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покинуть </w:t>
      </w:r>
      <w:r>
        <w:rPr>
          <w:rFonts w:ascii="Times New Roman" w:eastAsia="Times New Roman" w:hAnsi="Times New Roman" w:cs="Times New Roman"/>
          <w:sz w:val="24"/>
          <w:lang w:eastAsia="en-US"/>
        </w:rPr>
        <w:t>аудиторию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только по уважительной причине. При этом запрещается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выносить олимпиадные</w:t>
      </w:r>
      <w:r w:rsidR="00420AEC"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задания (бланки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заданий),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черновики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и бланки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ответов.</w:t>
      </w:r>
    </w:p>
    <w:p w:rsidR="00420AEC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="00420AEC"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каждой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аудитории,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где</w:t>
      </w:r>
      <w:r w:rsidR="00420AEC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проводятся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испытания,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необходимо</w:t>
      </w:r>
      <w:r w:rsidR="00420AEC"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наличие</w:t>
      </w:r>
      <w:r w:rsidR="00420AEC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часов.</w:t>
      </w:r>
    </w:p>
    <w:p w:rsidR="00420AEC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before="140" w:after="0"/>
        <w:ind w:right="23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ремя</w:t>
      </w:r>
      <w:r w:rsidR="00420AEC" w:rsidRPr="000831A2">
        <w:rPr>
          <w:rFonts w:ascii="Times New Roman" w:eastAsia="Times New Roman" w:hAnsi="Times New Roman" w:cs="Times New Roman"/>
          <w:spacing w:val="35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начала</w:t>
      </w:r>
      <w:r w:rsidR="00420AEC" w:rsidRPr="000831A2">
        <w:rPr>
          <w:rFonts w:ascii="Times New Roman" w:eastAsia="Times New Roman" w:hAnsi="Times New Roman" w:cs="Times New Roman"/>
          <w:spacing w:val="94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420AEC" w:rsidRPr="000831A2">
        <w:rPr>
          <w:rFonts w:ascii="Times New Roman" w:eastAsia="Times New Roman" w:hAnsi="Times New Roman" w:cs="Times New Roman"/>
          <w:spacing w:val="9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окончания</w:t>
      </w:r>
      <w:r w:rsidR="00420AEC" w:rsidRPr="000831A2">
        <w:rPr>
          <w:rFonts w:ascii="Times New Roman" w:eastAsia="Times New Roman" w:hAnsi="Times New Roman" w:cs="Times New Roman"/>
          <w:spacing w:val="9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олимпиадного</w:t>
      </w:r>
      <w:r w:rsidR="00420AEC" w:rsidRPr="000831A2">
        <w:rPr>
          <w:rFonts w:ascii="Times New Roman" w:eastAsia="Times New Roman" w:hAnsi="Times New Roman" w:cs="Times New Roman"/>
          <w:spacing w:val="9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тура</w:t>
      </w:r>
      <w:r w:rsidR="00420AEC" w:rsidRPr="000831A2">
        <w:rPr>
          <w:rFonts w:ascii="Times New Roman" w:eastAsia="Times New Roman" w:hAnsi="Times New Roman" w:cs="Times New Roman"/>
          <w:spacing w:val="9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фиксируется</w:t>
      </w:r>
      <w:r w:rsidR="00420AEC" w:rsidRPr="000831A2">
        <w:rPr>
          <w:rFonts w:ascii="Times New Roman" w:eastAsia="Times New Roman" w:hAnsi="Times New Roman" w:cs="Times New Roman"/>
          <w:spacing w:val="9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организатором</w:t>
      </w:r>
      <w:r w:rsidR="00420AEC" w:rsidRPr="000831A2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аудитории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школьной доске.</w:t>
      </w:r>
    </w:p>
    <w:p w:rsidR="00420AEC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се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участники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во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должны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сидеть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одному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человеку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учебным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столом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(партой).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Рассадка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таким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образом,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чтобы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участники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420AEC"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могли видеть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записи</w:t>
      </w:r>
      <w:r w:rsidR="00420AEC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работах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других</w:t>
      </w:r>
      <w:r w:rsidR="00420AEC" w:rsidRPr="000831A2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участников.</w:t>
      </w:r>
    </w:p>
    <w:p w:rsidR="00420AEC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after="0"/>
        <w:ind w:right="2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 пункте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вправе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присутствовать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представители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организатора</w:t>
      </w:r>
      <w:r w:rsidR="00420AEC" w:rsidRPr="000831A2">
        <w:rPr>
          <w:rFonts w:ascii="Times New Roman" w:eastAsia="Times New Roman" w:hAnsi="Times New Roman" w:cs="Times New Roman"/>
          <w:spacing w:val="5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</w:t>
      </w:r>
      <w:r w:rsidR="00420AEC" w:rsidRPr="000831A2">
        <w:rPr>
          <w:rFonts w:ascii="Times New Roman" w:eastAsia="Times New Roman" w:hAnsi="Times New Roman" w:cs="Times New Roman"/>
          <w:spacing w:val="5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оргкомитета</w:t>
      </w:r>
      <w:r w:rsidR="00420AEC" w:rsidRPr="000831A2">
        <w:rPr>
          <w:rFonts w:ascii="Times New Roman" w:eastAsia="Times New Roman" w:hAnsi="Times New Roman" w:cs="Times New Roman"/>
          <w:spacing w:val="11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420AEC" w:rsidRPr="000831A2">
        <w:rPr>
          <w:rFonts w:ascii="Times New Roman" w:eastAsia="Times New Roman" w:hAnsi="Times New Roman" w:cs="Times New Roman"/>
          <w:spacing w:val="114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жюри</w:t>
      </w:r>
      <w:r w:rsidR="00420AEC" w:rsidRPr="000831A2">
        <w:rPr>
          <w:rFonts w:ascii="Times New Roman" w:eastAsia="Times New Roman" w:hAnsi="Times New Roman" w:cs="Times New Roman"/>
          <w:spacing w:val="114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</w:t>
      </w:r>
      <w:r w:rsidR="00420AEC" w:rsidRPr="000831A2">
        <w:rPr>
          <w:rFonts w:ascii="Times New Roman" w:eastAsia="Times New Roman" w:hAnsi="Times New Roman" w:cs="Times New Roman"/>
          <w:spacing w:val="11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технические</w:t>
      </w:r>
      <w:r w:rsidR="00420AEC" w:rsidRPr="000831A2">
        <w:rPr>
          <w:rFonts w:ascii="Times New Roman" w:eastAsia="Times New Roman" w:hAnsi="Times New Roman" w:cs="Times New Roman"/>
          <w:spacing w:val="11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специалисты</w:t>
      </w:r>
      <w:r w:rsidR="00420AEC" w:rsidRPr="000831A2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(в случае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lastRenderedPageBreak/>
        <w:t>необходимости),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граждане,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аккредитованные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качестве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общественных</w:t>
      </w:r>
      <w:r w:rsidR="00420AEC"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наблюдателей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порядке,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установленном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Министерством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просвещения РФ.</w:t>
      </w:r>
    </w:p>
    <w:p w:rsidR="00420AEC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after="0"/>
        <w:ind w:right="23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п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о прибытии </w:t>
      </w:r>
      <w:r>
        <w:rPr>
          <w:rFonts w:ascii="Times New Roman" w:eastAsia="Times New Roman" w:hAnsi="Times New Roman" w:cs="Times New Roman"/>
          <w:sz w:val="24"/>
          <w:lang w:eastAsia="en-US"/>
        </w:rPr>
        <w:t>в пункт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проведения олимпиады общественным наблюдателям</w:t>
      </w:r>
      <w:r w:rsidR="00420AEC"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необходимо предъявить членам оргкомитета документы, подтверждающие их полномочия</w:t>
      </w:r>
      <w:r w:rsidR="00420AEC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(удостоверение</w:t>
      </w:r>
      <w:r w:rsidR="00420AEC"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общественного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наблюдателя,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документ</w:t>
      </w:r>
      <w:r w:rsidR="00420AEC" w:rsidRPr="000831A2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удостоверяющий</w:t>
      </w:r>
      <w:r w:rsidR="00420AEC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личность).</w:t>
      </w:r>
    </w:p>
    <w:p w:rsidR="00420AEC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се</w:t>
      </w:r>
      <w:r w:rsidR="00420AEC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участники</w:t>
      </w:r>
      <w:r w:rsidR="00420AEC"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="00420AEC" w:rsidRPr="000831A2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="00420AEC" w:rsidRPr="000831A2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="00420AEC"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420AEC" w:rsidRPr="000831A2">
        <w:rPr>
          <w:rFonts w:ascii="Times New Roman" w:eastAsia="Times New Roman" w:hAnsi="Times New Roman" w:cs="Times New Roman"/>
          <w:sz w:val="24"/>
          <w:lang w:eastAsia="en-US"/>
        </w:rPr>
        <w:t>обеспечиваются:</w:t>
      </w:r>
    </w:p>
    <w:p w:rsidR="00420AEC" w:rsidRPr="000831A2" w:rsidRDefault="00420AEC" w:rsidP="006071B1">
      <w:pPr>
        <w:widowControl w:val="0"/>
        <w:numPr>
          <w:ilvl w:val="1"/>
          <w:numId w:val="7"/>
        </w:numPr>
        <w:tabs>
          <w:tab w:val="left" w:pos="1323"/>
        </w:tabs>
        <w:autoSpaceDE w:val="0"/>
        <w:autoSpaceDN w:val="0"/>
        <w:spacing w:before="141" w:after="0" w:line="240" w:lineRule="auto"/>
        <w:ind w:left="1322" w:hanging="2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t>черновиками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необходимости);</w:t>
      </w:r>
    </w:p>
    <w:p w:rsidR="003D2E84" w:rsidRPr="006071B1" w:rsidRDefault="00420AEC" w:rsidP="003D2E84">
      <w:pPr>
        <w:widowControl w:val="0"/>
        <w:numPr>
          <w:ilvl w:val="1"/>
          <w:numId w:val="7"/>
        </w:numPr>
        <w:tabs>
          <w:tab w:val="left" w:pos="1323"/>
        </w:tabs>
        <w:autoSpaceDE w:val="0"/>
        <w:autoSpaceDN w:val="0"/>
        <w:spacing w:before="138" w:after="0" w:line="240" w:lineRule="auto"/>
        <w:ind w:left="1322" w:hanging="2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заданиями,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бланками</w:t>
      </w:r>
      <w:r w:rsidRPr="000831A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(листами)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ответов;</w:t>
      </w:r>
    </w:p>
    <w:p w:rsidR="006071B1" w:rsidRPr="00F05FA6" w:rsidRDefault="006071B1" w:rsidP="002F400E">
      <w:pPr>
        <w:widowControl w:val="0"/>
        <w:numPr>
          <w:ilvl w:val="1"/>
          <w:numId w:val="7"/>
        </w:numPr>
        <w:autoSpaceDE w:val="0"/>
        <w:autoSpaceDN w:val="0"/>
        <w:spacing w:before="76" w:after="0"/>
        <w:ind w:left="0" w:right="232" w:firstLine="113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831A2">
        <w:rPr>
          <w:rFonts w:ascii="Times New Roman" w:eastAsia="Times New Roman" w:hAnsi="Times New Roman" w:cs="Times New Roman"/>
          <w:sz w:val="24"/>
          <w:lang w:eastAsia="en-US"/>
        </w:rPr>
        <w:t>необходимым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оборудованием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требованиями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Pr="000831A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предмету</w:t>
      </w:r>
      <w:r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олимпиады.</w:t>
      </w:r>
    </w:p>
    <w:p w:rsidR="00F05FA6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п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осле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окончания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времени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выполнения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заданий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="00F05FA6"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предмету все листы бумаги, используемые участниками в качестве черновиков, должны быть</w:t>
      </w:r>
      <w:r w:rsidR="00F05FA6"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помечены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словом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«Черновик».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Черновики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сдаются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организаторам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членами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жюри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проверяются,</w:t>
      </w:r>
      <w:r w:rsidR="00F05FA6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="00F05FA6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также не</w:t>
      </w:r>
      <w:r w:rsidR="00F05FA6"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подлежат кодированию.</w:t>
      </w:r>
    </w:p>
    <w:p w:rsidR="00F05FA6" w:rsidRPr="000831A2" w:rsidRDefault="00531133" w:rsidP="00531133">
      <w:pPr>
        <w:widowControl w:val="0"/>
        <w:tabs>
          <w:tab w:val="left" w:pos="1647"/>
        </w:tabs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у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частники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досрочно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завершившие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выполнение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олимпиадных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заданий, могут сдать их организаторам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аудитории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и покинуть место проведения</w:t>
      </w:r>
      <w:r w:rsidR="00F05FA6"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</w:t>
      </w:r>
      <w:r w:rsidR="00F05FA6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="00F05FA6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дожидаясь завершения олимпиадного</w:t>
      </w:r>
      <w:r w:rsidR="00F05FA6"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F05FA6" w:rsidRPr="000831A2">
        <w:rPr>
          <w:rFonts w:ascii="Times New Roman" w:eastAsia="Times New Roman" w:hAnsi="Times New Roman" w:cs="Times New Roman"/>
          <w:sz w:val="24"/>
          <w:lang w:eastAsia="en-US"/>
        </w:rPr>
        <w:t>тура.</w:t>
      </w:r>
    </w:p>
    <w:p w:rsidR="001C7DD0" w:rsidRDefault="001C7DD0" w:rsidP="003D2E8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1C7DD0" w:rsidRPr="008C0C9F" w:rsidRDefault="001C7DD0" w:rsidP="002F400E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993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C0C9F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7. Порядок</w:t>
      </w:r>
      <w:r w:rsidRPr="008C0C9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en-US"/>
        </w:rPr>
        <w:t xml:space="preserve"> </w:t>
      </w:r>
      <w:r w:rsidRPr="008C0C9F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подведения</w:t>
      </w:r>
      <w:r w:rsidRPr="008C0C9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8C0C9F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итогов</w:t>
      </w:r>
      <w:r w:rsidRPr="008C0C9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8C0C9F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муниципального</w:t>
      </w:r>
      <w:r w:rsidRPr="008C0C9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Pr="008C0C9F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этапа</w:t>
      </w:r>
      <w:r w:rsidRPr="008C0C9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</w:t>
      </w:r>
      <w:r w:rsidR="002F400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/>
        </w:rPr>
        <w:t xml:space="preserve">                            </w:t>
      </w:r>
      <w:r w:rsidRPr="008C0C9F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олимпиады</w:t>
      </w:r>
    </w:p>
    <w:p w:rsidR="001C7DD0" w:rsidRDefault="001C7DD0" w:rsidP="001C7DD0">
      <w:pPr>
        <w:widowControl w:val="0"/>
        <w:tabs>
          <w:tab w:val="left" w:pos="3561"/>
        </w:tabs>
        <w:autoSpaceDE w:val="0"/>
        <w:autoSpaceDN w:val="0"/>
        <w:spacing w:before="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C7DD0" w:rsidRPr="000831A2" w:rsidRDefault="001C7DD0" w:rsidP="001C7DD0">
      <w:pPr>
        <w:widowControl w:val="0"/>
        <w:tabs>
          <w:tab w:val="left" w:pos="1527"/>
        </w:tabs>
        <w:autoSpaceDE w:val="0"/>
        <w:autoSpaceDN w:val="0"/>
        <w:spacing w:after="0"/>
        <w:ind w:right="23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н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основании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протокола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апелляционной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комиссии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председатель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жюри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вносит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изменения в рейтинговую таблицу и определяет победителей и призеров муниципального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 по общеобразовательному</w:t>
      </w:r>
      <w:r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предмету.</w:t>
      </w:r>
    </w:p>
    <w:p w:rsidR="001C7DD0" w:rsidRPr="000831A2" w:rsidRDefault="001C7DD0" w:rsidP="001C7DD0">
      <w:pPr>
        <w:widowControl w:val="0"/>
        <w:tabs>
          <w:tab w:val="left" w:pos="1527"/>
        </w:tabs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="003F0773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случаях    отсутствия    апелляций    председатель    жюри    подводит    итоги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протоколу</w:t>
      </w:r>
      <w:r w:rsidRPr="000831A2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предварительных</w:t>
      </w:r>
      <w:r w:rsidRPr="000831A2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результатов.</w:t>
      </w:r>
    </w:p>
    <w:p w:rsidR="001C7DD0" w:rsidRPr="000831A2" w:rsidRDefault="001C7DD0" w:rsidP="001C7DD0">
      <w:pPr>
        <w:widowControl w:val="0"/>
        <w:tabs>
          <w:tab w:val="left" w:pos="1527"/>
        </w:tabs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F0773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в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факт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нарушения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участником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становится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известен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представителям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после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окончания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олимпиады,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утверждения  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итоговых    результатов,    участник    может    быть    лишен    права    участия</w:t>
      </w:r>
      <w:r w:rsidRPr="000831A2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 соответствующем туре олимпиады в текущем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учебном году, а его результат аннулирован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основании протокола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оргкомитета.</w:t>
      </w:r>
    </w:p>
    <w:p w:rsidR="001C7DD0" w:rsidRPr="000831A2" w:rsidRDefault="001C7DD0" w:rsidP="001C7DD0">
      <w:pPr>
        <w:widowControl w:val="0"/>
        <w:tabs>
          <w:tab w:val="left" w:pos="1527"/>
        </w:tabs>
        <w:autoSpaceDE w:val="0"/>
        <w:autoSpaceDN w:val="0"/>
        <w:spacing w:before="1" w:after="0"/>
        <w:ind w:right="2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в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 xml:space="preserve"> случае выявления организатором олимпиады при пересмотре индивидуальных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технических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ошибок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 протоколах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жюри,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допущенных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подсчёте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баллов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за выполнение заданий, в итоговые результаты муниципального этапа олимпиады должны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быть внесены соответствующие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изменения.</w:t>
      </w:r>
    </w:p>
    <w:p w:rsidR="001C7DD0" w:rsidRPr="000831A2" w:rsidRDefault="001C7DD0" w:rsidP="001C7DD0">
      <w:pPr>
        <w:widowControl w:val="0"/>
        <w:tabs>
          <w:tab w:val="left" w:pos="1527"/>
        </w:tabs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о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рганизатор олимпиады в срок до 14 календарных дней с момента окончания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олимпиады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должен   утвердить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итоговые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результаты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831A2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этапа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каждому</w:t>
      </w:r>
      <w:r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общеобразовательному</w:t>
      </w:r>
      <w:r w:rsidRPr="000831A2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предмету.</w:t>
      </w:r>
    </w:p>
    <w:p w:rsidR="00221F95" w:rsidRDefault="001C7DD0" w:rsidP="002F400E">
      <w:pPr>
        <w:widowControl w:val="0"/>
        <w:tabs>
          <w:tab w:val="left" w:pos="1527"/>
        </w:tabs>
        <w:autoSpaceDE w:val="0"/>
        <w:autoSpaceDN w:val="0"/>
        <w:spacing w:after="0"/>
        <w:ind w:right="237"/>
        <w:jc w:val="both"/>
      </w:pPr>
      <w:r>
        <w:rPr>
          <w:rFonts w:ascii="Times New Roman" w:eastAsia="Times New Roman" w:hAnsi="Times New Roman" w:cs="Times New Roman"/>
          <w:sz w:val="24"/>
          <w:lang w:eastAsia="en-US"/>
        </w:rPr>
        <w:t>- и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тоговые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результаты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необходимо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опубликовать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официальных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ресурсах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организатора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площадок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проведения,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том числе</w:t>
      </w:r>
      <w:r w:rsidRPr="000831A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831A2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сети</w:t>
      </w:r>
      <w:r w:rsidRPr="000831A2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831A2">
        <w:rPr>
          <w:rFonts w:ascii="Times New Roman" w:eastAsia="Times New Roman" w:hAnsi="Times New Roman" w:cs="Times New Roman"/>
          <w:sz w:val="24"/>
          <w:lang w:eastAsia="en-US"/>
        </w:rPr>
        <w:t>Интернет.</w:t>
      </w:r>
      <w:r w:rsidR="008C0C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</w:p>
    <w:sectPr w:rsidR="00221F95" w:rsidSect="0094252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31" w:rsidRDefault="00E32031" w:rsidP="00942525">
      <w:pPr>
        <w:spacing w:after="0" w:line="240" w:lineRule="auto"/>
      </w:pPr>
      <w:r>
        <w:separator/>
      </w:r>
    </w:p>
  </w:endnote>
  <w:endnote w:type="continuationSeparator" w:id="1">
    <w:p w:rsidR="00E32031" w:rsidRDefault="00E32031" w:rsidP="009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95" w:rsidRDefault="005A6F6B">
    <w:pPr>
      <w:pStyle w:val="ae"/>
      <w:spacing w:line="14" w:lineRule="auto"/>
      <w:rPr>
        <w:sz w:val="20"/>
      </w:rPr>
    </w:pPr>
    <w:r w:rsidRPr="005A6F6B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49" type="#_x0000_t202" style="position:absolute;left:0;text-align:left;margin-left:538.8pt;margin-top:793pt;width:18.05pt;height:14.25pt;z-index:-251656192;mso-position-horizontal-relative:page;mso-position-vertical-relative:page" filled="f" stroked="f">
          <v:textbox inset="0,0,0,0">
            <w:txbxContent>
              <w:p w:rsidR="00221F95" w:rsidRDefault="005A6F6B">
                <w:pPr>
                  <w:spacing w:before="11"/>
                </w:pPr>
                <w:fldSimple w:instr=" PAGE ">
                  <w:r w:rsidR="00B63F7D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D0" w:rsidRDefault="005A6F6B">
    <w:pPr>
      <w:pStyle w:val="ae"/>
      <w:spacing w:line="14" w:lineRule="auto"/>
      <w:rPr>
        <w:sz w:val="20"/>
      </w:rPr>
    </w:pPr>
    <w:r w:rsidRPr="005A6F6B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9" type="#_x0000_t202" style="position:absolute;left:0;text-align:left;margin-left:538.8pt;margin-top:793pt;width:18.05pt;height:14.25pt;z-index:-251645952;mso-position-horizontal-relative:page;mso-position-vertical-relative:page" filled="f" stroked="f">
          <v:textbox inset="0,0,0,0">
            <w:txbxContent>
              <w:p w:rsidR="001C7DD0" w:rsidRDefault="005A6F6B">
                <w:pPr>
                  <w:spacing w:before="11"/>
                </w:pPr>
                <w:fldSimple w:instr=" PAGE ">
                  <w:r w:rsidR="003F0773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9F" w:rsidRDefault="005A6F6B">
    <w:pPr>
      <w:pStyle w:val="ae"/>
      <w:spacing w:line="14" w:lineRule="auto"/>
      <w:rPr>
        <w:sz w:val="20"/>
      </w:rPr>
    </w:pPr>
    <w:r w:rsidRPr="005A6F6B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6" type="#_x0000_t202" style="position:absolute;left:0;text-align:left;margin-left:538.8pt;margin-top:793pt;width:18.05pt;height:14.25pt;z-index:-251650048;mso-position-horizontal-relative:page;mso-position-vertical-relative:page" filled="f" stroked="f">
          <v:textbox inset="0,0,0,0">
            <w:txbxContent>
              <w:p w:rsidR="008C0C9F" w:rsidRDefault="005A6F6B">
                <w:pPr>
                  <w:spacing w:before="11"/>
                </w:pPr>
                <w:fldSimple w:instr=" PAGE ">
                  <w:r w:rsidR="001C7DD0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95" w:rsidRDefault="005A6F6B">
    <w:pPr>
      <w:pStyle w:val="ae"/>
      <w:spacing w:line="14" w:lineRule="auto"/>
      <w:rPr>
        <w:sz w:val="20"/>
      </w:rPr>
    </w:pPr>
    <w:r w:rsidRPr="005A6F6B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0" type="#_x0000_t202" style="position:absolute;left:0;text-align:left;margin-left:538.8pt;margin-top:793pt;width:18.05pt;height:14.25pt;z-index:-251655168;mso-position-horizontal-relative:page;mso-position-vertical-relative:page" filled="f" stroked="f">
          <v:textbox inset="0,0,0,0">
            <w:txbxContent>
              <w:p w:rsidR="00221F95" w:rsidRDefault="005A6F6B">
                <w:pPr>
                  <w:spacing w:before="11"/>
                </w:pPr>
                <w:fldSimple w:instr=" PAGE ">
                  <w:r w:rsidR="001C7DD0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84" w:rsidRDefault="005A6F6B">
    <w:pPr>
      <w:pStyle w:val="ae"/>
      <w:spacing w:line="14" w:lineRule="auto"/>
      <w:rPr>
        <w:sz w:val="20"/>
      </w:rPr>
    </w:pPr>
    <w:r w:rsidRPr="005A6F6B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52" type="#_x0000_t202" style="position:absolute;left:0;text-align:left;margin-left:538.8pt;margin-top:793pt;width:18.05pt;height:14.25pt;z-index:-251652096;mso-position-horizontal-relative:page;mso-position-vertical-relative:page" filled="f" stroked="f">
          <v:textbox inset="0,0,0,0">
            <w:txbxContent>
              <w:p w:rsidR="003D2E84" w:rsidRDefault="005A6F6B">
                <w:pPr>
                  <w:spacing w:before="11"/>
                </w:pPr>
                <w:fldSimple w:instr=" PAGE ">
                  <w:r w:rsidR="003F0773">
                    <w:rPr>
                      <w:noProof/>
                    </w:rPr>
                    <w:t>7</w:t>
                  </w:r>
                </w:fldSimple>
              </w:p>
              <w:p w:rsidR="004C0866" w:rsidRDefault="005A6F6B">
                <w:pPr>
                  <w:spacing w:before="11"/>
                </w:pPr>
                <w:fldSimple w:instr=" PAGE ">
                  <w:r w:rsidR="003F0773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31" w:rsidRDefault="00E32031" w:rsidP="00942525">
      <w:pPr>
        <w:spacing w:after="0" w:line="240" w:lineRule="auto"/>
      </w:pPr>
      <w:r>
        <w:separator/>
      </w:r>
    </w:p>
  </w:footnote>
  <w:footnote w:type="continuationSeparator" w:id="1">
    <w:p w:rsidR="00E32031" w:rsidRDefault="00E32031" w:rsidP="009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95" w:rsidRDefault="00221F95">
    <w:pPr>
      <w:pStyle w:val="ae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D0" w:rsidRDefault="001C7DD0">
    <w:pPr>
      <w:pStyle w:val="ae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9F" w:rsidRDefault="008C0C9F">
    <w:pPr>
      <w:pStyle w:val="ae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95" w:rsidRDefault="00221F95">
    <w:pPr>
      <w:pStyle w:val="ae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84" w:rsidRDefault="003D2E84">
    <w:pPr>
      <w:pStyle w:val="a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EB0"/>
    <w:multiLevelType w:val="hybridMultilevel"/>
    <w:tmpl w:val="D026CF28"/>
    <w:lvl w:ilvl="0" w:tplc="BB58A6B0">
      <w:numFmt w:val="bullet"/>
      <w:lvlText w:val=""/>
      <w:lvlJc w:val="left"/>
      <w:pPr>
        <w:ind w:left="26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B2CDF2">
      <w:numFmt w:val="bullet"/>
      <w:lvlText w:val=""/>
      <w:lvlJc w:val="left"/>
      <w:pPr>
        <w:ind w:left="1209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37C8CD6">
      <w:numFmt w:val="bullet"/>
      <w:lvlText w:val="•"/>
      <w:lvlJc w:val="left"/>
      <w:pPr>
        <w:ind w:left="1379" w:hanging="216"/>
      </w:pPr>
      <w:rPr>
        <w:rFonts w:hint="default"/>
        <w:lang w:val="ru-RU" w:eastAsia="en-US" w:bidi="ar-SA"/>
      </w:rPr>
    </w:lvl>
    <w:lvl w:ilvl="3" w:tplc="5DB44F84">
      <w:numFmt w:val="bullet"/>
      <w:lvlText w:val="•"/>
      <w:lvlJc w:val="left"/>
      <w:pPr>
        <w:ind w:left="2358" w:hanging="216"/>
      </w:pPr>
      <w:rPr>
        <w:rFonts w:hint="default"/>
        <w:lang w:val="ru-RU" w:eastAsia="en-US" w:bidi="ar-SA"/>
      </w:rPr>
    </w:lvl>
    <w:lvl w:ilvl="4" w:tplc="024A144E">
      <w:numFmt w:val="bullet"/>
      <w:lvlText w:val="•"/>
      <w:lvlJc w:val="left"/>
      <w:pPr>
        <w:ind w:left="3337" w:hanging="216"/>
      </w:pPr>
      <w:rPr>
        <w:rFonts w:hint="default"/>
        <w:lang w:val="ru-RU" w:eastAsia="en-US" w:bidi="ar-SA"/>
      </w:rPr>
    </w:lvl>
    <w:lvl w:ilvl="5" w:tplc="409AA076">
      <w:numFmt w:val="bullet"/>
      <w:lvlText w:val="•"/>
      <w:lvlJc w:val="left"/>
      <w:pPr>
        <w:ind w:left="4316" w:hanging="216"/>
      </w:pPr>
      <w:rPr>
        <w:rFonts w:hint="default"/>
        <w:lang w:val="ru-RU" w:eastAsia="en-US" w:bidi="ar-SA"/>
      </w:rPr>
    </w:lvl>
    <w:lvl w:ilvl="6" w:tplc="5BA41982">
      <w:numFmt w:val="bullet"/>
      <w:lvlText w:val="•"/>
      <w:lvlJc w:val="left"/>
      <w:pPr>
        <w:ind w:left="5295" w:hanging="216"/>
      </w:pPr>
      <w:rPr>
        <w:rFonts w:hint="default"/>
        <w:lang w:val="ru-RU" w:eastAsia="en-US" w:bidi="ar-SA"/>
      </w:rPr>
    </w:lvl>
    <w:lvl w:ilvl="7" w:tplc="E4FE8C96">
      <w:numFmt w:val="bullet"/>
      <w:lvlText w:val="•"/>
      <w:lvlJc w:val="left"/>
      <w:pPr>
        <w:ind w:left="6274" w:hanging="216"/>
      </w:pPr>
      <w:rPr>
        <w:rFonts w:hint="default"/>
        <w:lang w:val="ru-RU" w:eastAsia="en-US" w:bidi="ar-SA"/>
      </w:rPr>
    </w:lvl>
    <w:lvl w:ilvl="8" w:tplc="0096C7E0">
      <w:numFmt w:val="bullet"/>
      <w:lvlText w:val="•"/>
      <w:lvlJc w:val="left"/>
      <w:pPr>
        <w:ind w:left="7253" w:hanging="216"/>
      </w:pPr>
      <w:rPr>
        <w:rFonts w:hint="default"/>
        <w:lang w:val="ru-RU" w:eastAsia="en-US" w:bidi="ar-SA"/>
      </w:rPr>
    </w:lvl>
  </w:abstractNum>
  <w:abstractNum w:abstractNumId="1">
    <w:nsid w:val="18A77584"/>
    <w:multiLevelType w:val="multilevel"/>
    <w:tmpl w:val="22B615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F663A89"/>
    <w:multiLevelType w:val="hybridMultilevel"/>
    <w:tmpl w:val="7882A862"/>
    <w:lvl w:ilvl="0" w:tplc="5B1A607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BD90FC9"/>
    <w:multiLevelType w:val="hybridMultilevel"/>
    <w:tmpl w:val="88CEC272"/>
    <w:lvl w:ilvl="0" w:tplc="263E757C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DE6EA4A">
      <w:numFmt w:val="none"/>
      <w:lvlText w:val=""/>
      <w:lvlJc w:val="left"/>
      <w:pPr>
        <w:tabs>
          <w:tab w:val="num" w:pos="247"/>
        </w:tabs>
      </w:pPr>
    </w:lvl>
    <w:lvl w:ilvl="2" w:tplc="AFBE9538">
      <w:numFmt w:val="bullet"/>
      <w:lvlText w:val="•"/>
      <w:lvlJc w:val="left"/>
      <w:pPr>
        <w:ind w:left="2218" w:hanging="420"/>
      </w:pPr>
      <w:rPr>
        <w:rFonts w:hint="default"/>
        <w:lang w:val="ru-RU" w:eastAsia="en-US" w:bidi="ar-SA"/>
      </w:rPr>
    </w:lvl>
    <w:lvl w:ilvl="3" w:tplc="EE943BC8">
      <w:numFmt w:val="bullet"/>
      <w:lvlText w:val="•"/>
      <w:lvlJc w:val="left"/>
      <w:pPr>
        <w:ind w:left="3210" w:hanging="420"/>
      </w:pPr>
      <w:rPr>
        <w:rFonts w:hint="default"/>
        <w:lang w:val="ru-RU" w:eastAsia="en-US" w:bidi="ar-SA"/>
      </w:rPr>
    </w:lvl>
    <w:lvl w:ilvl="4" w:tplc="E27A0534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 w:tplc="D6AAC414">
      <w:numFmt w:val="bullet"/>
      <w:lvlText w:val="•"/>
      <w:lvlJc w:val="left"/>
      <w:pPr>
        <w:ind w:left="5194" w:hanging="420"/>
      </w:pPr>
      <w:rPr>
        <w:rFonts w:hint="default"/>
        <w:lang w:val="ru-RU" w:eastAsia="en-US" w:bidi="ar-SA"/>
      </w:rPr>
    </w:lvl>
    <w:lvl w:ilvl="6" w:tplc="B83C5646">
      <w:numFmt w:val="bullet"/>
      <w:lvlText w:val="•"/>
      <w:lvlJc w:val="left"/>
      <w:pPr>
        <w:ind w:left="6186" w:hanging="420"/>
      </w:pPr>
      <w:rPr>
        <w:rFonts w:hint="default"/>
        <w:lang w:val="ru-RU" w:eastAsia="en-US" w:bidi="ar-SA"/>
      </w:rPr>
    </w:lvl>
    <w:lvl w:ilvl="7" w:tplc="2C60A372">
      <w:numFmt w:val="bullet"/>
      <w:lvlText w:val="•"/>
      <w:lvlJc w:val="left"/>
      <w:pPr>
        <w:ind w:left="7177" w:hanging="420"/>
      </w:pPr>
      <w:rPr>
        <w:rFonts w:hint="default"/>
        <w:lang w:val="ru-RU" w:eastAsia="en-US" w:bidi="ar-SA"/>
      </w:rPr>
    </w:lvl>
    <w:lvl w:ilvl="8" w:tplc="FC8892B8">
      <w:numFmt w:val="bullet"/>
      <w:lvlText w:val="•"/>
      <w:lvlJc w:val="left"/>
      <w:pPr>
        <w:ind w:left="8169" w:hanging="420"/>
      </w:pPr>
      <w:rPr>
        <w:rFonts w:hint="default"/>
        <w:lang w:val="ru-RU" w:eastAsia="en-US" w:bidi="ar-SA"/>
      </w:rPr>
    </w:lvl>
  </w:abstractNum>
  <w:abstractNum w:abstractNumId="4">
    <w:nsid w:val="50953913"/>
    <w:multiLevelType w:val="hybridMultilevel"/>
    <w:tmpl w:val="3A789A74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7CB4A53"/>
    <w:multiLevelType w:val="hybridMultilevel"/>
    <w:tmpl w:val="88CEC272"/>
    <w:lvl w:ilvl="0" w:tplc="263E757C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DE6EA4A">
      <w:numFmt w:val="none"/>
      <w:lvlText w:val=""/>
      <w:lvlJc w:val="left"/>
      <w:pPr>
        <w:tabs>
          <w:tab w:val="num" w:pos="247"/>
        </w:tabs>
      </w:pPr>
    </w:lvl>
    <w:lvl w:ilvl="2" w:tplc="AFBE9538">
      <w:numFmt w:val="bullet"/>
      <w:lvlText w:val="•"/>
      <w:lvlJc w:val="left"/>
      <w:pPr>
        <w:ind w:left="2218" w:hanging="420"/>
      </w:pPr>
      <w:rPr>
        <w:rFonts w:hint="default"/>
        <w:lang w:val="ru-RU" w:eastAsia="en-US" w:bidi="ar-SA"/>
      </w:rPr>
    </w:lvl>
    <w:lvl w:ilvl="3" w:tplc="EE943BC8">
      <w:numFmt w:val="bullet"/>
      <w:lvlText w:val="•"/>
      <w:lvlJc w:val="left"/>
      <w:pPr>
        <w:ind w:left="3210" w:hanging="420"/>
      </w:pPr>
      <w:rPr>
        <w:rFonts w:hint="default"/>
        <w:lang w:val="ru-RU" w:eastAsia="en-US" w:bidi="ar-SA"/>
      </w:rPr>
    </w:lvl>
    <w:lvl w:ilvl="4" w:tplc="E27A0534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 w:tplc="D6AAC414">
      <w:numFmt w:val="bullet"/>
      <w:lvlText w:val="•"/>
      <w:lvlJc w:val="left"/>
      <w:pPr>
        <w:ind w:left="5194" w:hanging="420"/>
      </w:pPr>
      <w:rPr>
        <w:rFonts w:hint="default"/>
        <w:lang w:val="ru-RU" w:eastAsia="en-US" w:bidi="ar-SA"/>
      </w:rPr>
    </w:lvl>
    <w:lvl w:ilvl="6" w:tplc="B83C5646">
      <w:numFmt w:val="bullet"/>
      <w:lvlText w:val="•"/>
      <w:lvlJc w:val="left"/>
      <w:pPr>
        <w:ind w:left="6186" w:hanging="420"/>
      </w:pPr>
      <w:rPr>
        <w:rFonts w:hint="default"/>
        <w:lang w:val="ru-RU" w:eastAsia="en-US" w:bidi="ar-SA"/>
      </w:rPr>
    </w:lvl>
    <w:lvl w:ilvl="7" w:tplc="2C60A372">
      <w:numFmt w:val="bullet"/>
      <w:lvlText w:val="•"/>
      <w:lvlJc w:val="left"/>
      <w:pPr>
        <w:ind w:left="7177" w:hanging="420"/>
      </w:pPr>
      <w:rPr>
        <w:rFonts w:hint="default"/>
        <w:lang w:val="ru-RU" w:eastAsia="en-US" w:bidi="ar-SA"/>
      </w:rPr>
    </w:lvl>
    <w:lvl w:ilvl="8" w:tplc="FC8892B8">
      <w:numFmt w:val="bullet"/>
      <w:lvlText w:val="•"/>
      <w:lvlJc w:val="left"/>
      <w:pPr>
        <w:ind w:left="8169" w:hanging="420"/>
      </w:pPr>
      <w:rPr>
        <w:rFonts w:hint="default"/>
        <w:lang w:val="ru-RU" w:eastAsia="en-US" w:bidi="ar-SA"/>
      </w:rPr>
    </w:lvl>
  </w:abstractNum>
  <w:abstractNum w:abstractNumId="6">
    <w:nsid w:val="651A5F2A"/>
    <w:multiLevelType w:val="hybridMultilevel"/>
    <w:tmpl w:val="F022F362"/>
    <w:lvl w:ilvl="0" w:tplc="C11E35EC">
      <w:start w:val="1"/>
      <w:numFmt w:val="decimal"/>
      <w:lvlText w:val="%1."/>
      <w:lvlJc w:val="left"/>
      <w:pPr>
        <w:ind w:left="3259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B4DC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5828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AC23BC">
      <w:numFmt w:val="bullet"/>
      <w:lvlText w:val="•"/>
      <w:lvlJc w:val="left"/>
      <w:pPr>
        <w:ind w:left="4983" w:hanging="891"/>
      </w:pPr>
      <w:rPr>
        <w:lang w:val="ru-RU" w:eastAsia="en-US" w:bidi="ar-SA"/>
      </w:rPr>
    </w:lvl>
    <w:lvl w:ilvl="4" w:tplc="609A5934">
      <w:numFmt w:val="bullet"/>
      <w:lvlText w:val="•"/>
      <w:lvlJc w:val="left"/>
      <w:pPr>
        <w:ind w:left="5666" w:hanging="891"/>
      </w:pPr>
      <w:rPr>
        <w:lang w:val="ru-RU" w:eastAsia="en-US" w:bidi="ar-SA"/>
      </w:rPr>
    </w:lvl>
    <w:lvl w:ilvl="5" w:tplc="8C20407C">
      <w:numFmt w:val="bullet"/>
      <w:lvlText w:val="•"/>
      <w:lvlJc w:val="left"/>
      <w:pPr>
        <w:ind w:left="6349" w:hanging="891"/>
      </w:pPr>
      <w:rPr>
        <w:lang w:val="ru-RU" w:eastAsia="en-US" w:bidi="ar-SA"/>
      </w:rPr>
    </w:lvl>
    <w:lvl w:ilvl="6" w:tplc="38C43C4E">
      <w:numFmt w:val="bullet"/>
      <w:lvlText w:val="•"/>
      <w:lvlJc w:val="left"/>
      <w:pPr>
        <w:ind w:left="7033" w:hanging="891"/>
      </w:pPr>
      <w:rPr>
        <w:lang w:val="ru-RU" w:eastAsia="en-US" w:bidi="ar-SA"/>
      </w:rPr>
    </w:lvl>
    <w:lvl w:ilvl="7" w:tplc="08AADD8C">
      <w:numFmt w:val="bullet"/>
      <w:lvlText w:val="•"/>
      <w:lvlJc w:val="left"/>
      <w:pPr>
        <w:ind w:left="7716" w:hanging="891"/>
      </w:pPr>
      <w:rPr>
        <w:lang w:val="ru-RU" w:eastAsia="en-US" w:bidi="ar-SA"/>
      </w:rPr>
    </w:lvl>
    <w:lvl w:ilvl="8" w:tplc="E2464B30">
      <w:numFmt w:val="bullet"/>
      <w:lvlText w:val="•"/>
      <w:lvlJc w:val="left"/>
      <w:pPr>
        <w:ind w:left="8399" w:hanging="891"/>
      </w:pPr>
      <w:rPr>
        <w:lang w:val="ru-RU" w:eastAsia="en-US" w:bidi="ar-SA"/>
      </w:rPr>
    </w:lvl>
  </w:abstractNum>
  <w:abstractNum w:abstractNumId="7">
    <w:nsid w:val="746051E5"/>
    <w:multiLevelType w:val="hybridMultilevel"/>
    <w:tmpl w:val="E564DFB6"/>
    <w:lvl w:ilvl="0" w:tplc="040EF27E">
      <w:numFmt w:val="bullet"/>
      <w:lvlText w:val="–"/>
      <w:lvlJc w:val="left"/>
      <w:pPr>
        <w:ind w:left="46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2877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0E0688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F58C954E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61C424C0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3A122966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A02A058C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144C23A0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3DD8DFDC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328C"/>
    <w:rsid w:val="00017F8E"/>
    <w:rsid w:val="00050B81"/>
    <w:rsid w:val="001C7DD0"/>
    <w:rsid w:val="00221F95"/>
    <w:rsid w:val="002B3CB4"/>
    <w:rsid w:val="002D73A8"/>
    <w:rsid w:val="002F400E"/>
    <w:rsid w:val="00315029"/>
    <w:rsid w:val="00381C72"/>
    <w:rsid w:val="00396888"/>
    <w:rsid w:val="003D2E84"/>
    <w:rsid w:val="003F0773"/>
    <w:rsid w:val="00420AEC"/>
    <w:rsid w:val="00450EB9"/>
    <w:rsid w:val="004C0866"/>
    <w:rsid w:val="00510E07"/>
    <w:rsid w:val="00531133"/>
    <w:rsid w:val="005358C9"/>
    <w:rsid w:val="0054317A"/>
    <w:rsid w:val="00585884"/>
    <w:rsid w:val="00590D56"/>
    <w:rsid w:val="005A6F6B"/>
    <w:rsid w:val="005C21C5"/>
    <w:rsid w:val="006071B1"/>
    <w:rsid w:val="006D20D0"/>
    <w:rsid w:val="007D518B"/>
    <w:rsid w:val="008A535F"/>
    <w:rsid w:val="008C0C9F"/>
    <w:rsid w:val="00931287"/>
    <w:rsid w:val="00942525"/>
    <w:rsid w:val="00966FA2"/>
    <w:rsid w:val="00986FD8"/>
    <w:rsid w:val="009F1C3A"/>
    <w:rsid w:val="00A6343E"/>
    <w:rsid w:val="00B105F8"/>
    <w:rsid w:val="00B63F7D"/>
    <w:rsid w:val="00B65398"/>
    <w:rsid w:val="00BD328C"/>
    <w:rsid w:val="00CF1DA4"/>
    <w:rsid w:val="00D46C3B"/>
    <w:rsid w:val="00D87CB0"/>
    <w:rsid w:val="00DD1653"/>
    <w:rsid w:val="00DE5F4E"/>
    <w:rsid w:val="00E32031"/>
    <w:rsid w:val="00F05FA6"/>
    <w:rsid w:val="00F26C65"/>
    <w:rsid w:val="00F53764"/>
    <w:rsid w:val="00F7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25"/>
  </w:style>
  <w:style w:type="paragraph" w:styleId="1">
    <w:name w:val="heading 1"/>
    <w:basedOn w:val="a"/>
    <w:next w:val="a"/>
    <w:link w:val="10"/>
    <w:qFormat/>
    <w:rsid w:val="00BD32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32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32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D328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D32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D328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2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D32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D328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D328C"/>
    <w:rPr>
      <w:rFonts w:ascii="Times New Roman" w:eastAsia="Times New Roman" w:hAnsi="Times New Roman" w:cs="Times New Roman"/>
      <w:b/>
      <w:bCs/>
      <w:w w:val="90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BD328C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D328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28C"/>
  </w:style>
  <w:style w:type="character" w:styleId="a3">
    <w:name w:val="Hyperlink"/>
    <w:basedOn w:val="a0"/>
    <w:semiHidden/>
    <w:unhideWhenUsed/>
    <w:rsid w:val="00BD328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BD328C"/>
    <w:rPr>
      <w:color w:val="800080"/>
      <w:u w:val="single"/>
    </w:rPr>
  </w:style>
  <w:style w:type="paragraph" w:styleId="a5">
    <w:name w:val="Normal (Web)"/>
    <w:basedOn w:val="a"/>
    <w:semiHidden/>
    <w:unhideWhenUsed/>
    <w:rsid w:val="00BD328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2"/>
    <w:semiHidden/>
    <w:unhideWhenUsed/>
    <w:rsid w:val="00BD328C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D328C"/>
    <w:rPr>
      <w:sz w:val="20"/>
      <w:szCs w:val="20"/>
    </w:rPr>
  </w:style>
  <w:style w:type="paragraph" w:styleId="a8">
    <w:name w:val="header"/>
    <w:basedOn w:val="a"/>
    <w:link w:val="a9"/>
    <w:semiHidden/>
    <w:unhideWhenUsed/>
    <w:rsid w:val="00BD3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BD328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BD3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BD328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BD32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BD328C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semiHidden/>
    <w:unhideWhenUsed/>
    <w:qFormat/>
    <w:rsid w:val="00BD3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BD328C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semiHidden/>
    <w:unhideWhenUsed/>
    <w:rsid w:val="00BD32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BD328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ate"/>
    <w:basedOn w:val="a"/>
    <w:link w:val="af3"/>
    <w:uiPriority w:val="99"/>
    <w:semiHidden/>
    <w:unhideWhenUsed/>
    <w:rsid w:val="00BD32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Дата Знак"/>
    <w:basedOn w:val="a0"/>
    <w:link w:val="af2"/>
    <w:uiPriority w:val="99"/>
    <w:semiHidden/>
    <w:rsid w:val="00BD328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BD328C"/>
    <w:pPr>
      <w:spacing w:after="0" w:line="240" w:lineRule="auto"/>
      <w:jc w:val="center"/>
    </w:pPr>
    <w:rPr>
      <w:rFonts w:ascii="Times New Roman" w:eastAsia="Times New Roman" w:hAnsi="Times New Roman" w:cs="Times New Roman"/>
      <w:bCs/>
      <w:w w:val="9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BD328C"/>
    <w:rPr>
      <w:rFonts w:ascii="Times New Roman" w:eastAsia="Times New Roman" w:hAnsi="Times New Roman" w:cs="Times New Roman"/>
      <w:bCs/>
      <w:w w:val="90"/>
      <w:sz w:val="28"/>
      <w:szCs w:val="24"/>
    </w:rPr>
  </w:style>
  <w:style w:type="paragraph" w:styleId="31">
    <w:name w:val="Body Text 3"/>
    <w:basedOn w:val="a"/>
    <w:link w:val="32"/>
    <w:semiHidden/>
    <w:unhideWhenUsed/>
    <w:rsid w:val="00BD32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BD328C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BD32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D328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BD328C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BD328C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D32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D328C"/>
    <w:rPr>
      <w:rFonts w:ascii="Tahoma" w:eastAsia="Times New Roman" w:hAnsi="Tahoma" w:cs="Times New Roman"/>
      <w:sz w:val="16"/>
      <w:szCs w:val="16"/>
    </w:rPr>
  </w:style>
  <w:style w:type="paragraph" w:styleId="af6">
    <w:name w:val="Plain Text"/>
    <w:basedOn w:val="a"/>
    <w:link w:val="af7"/>
    <w:semiHidden/>
    <w:unhideWhenUsed/>
    <w:rsid w:val="00BD328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BD328C"/>
    <w:rPr>
      <w:rFonts w:ascii="Courier New" w:eastAsia="Times New Roman" w:hAnsi="Courier New" w:cs="Courier New"/>
      <w:sz w:val="20"/>
      <w:szCs w:val="20"/>
    </w:rPr>
  </w:style>
  <w:style w:type="paragraph" w:styleId="af8">
    <w:name w:val="E-mail Signature"/>
    <w:basedOn w:val="a"/>
    <w:link w:val="13"/>
    <w:uiPriority w:val="99"/>
    <w:semiHidden/>
    <w:unhideWhenUsed/>
    <w:rsid w:val="00BD328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Электронная подпись Знак"/>
    <w:basedOn w:val="a0"/>
    <w:link w:val="af8"/>
    <w:uiPriority w:val="99"/>
    <w:semiHidden/>
    <w:rsid w:val="00BD328C"/>
  </w:style>
  <w:style w:type="paragraph" w:styleId="afa">
    <w:name w:val="Balloon Text"/>
    <w:basedOn w:val="a"/>
    <w:link w:val="afb"/>
    <w:uiPriority w:val="99"/>
    <w:semiHidden/>
    <w:unhideWhenUsed/>
    <w:rsid w:val="00BD32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D328C"/>
    <w:rPr>
      <w:rFonts w:ascii="Tahoma" w:eastAsia="Times New Roman" w:hAnsi="Tahoma" w:cs="Tahoma"/>
      <w:sz w:val="16"/>
      <w:szCs w:val="16"/>
    </w:rPr>
  </w:style>
  <w:style w:type="paragraph" w:styleId="afc">
    <w:name w:val="No Spacing"/>
    <w:uiPriority w:val="1"/>
    <w:qFormat/>
    <w:rsid w:val="00BD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 Paragraph"/>
    <w:basedOn w:val="a"/>
    <w:uiPriority w:val="1"/>
    <w:qFormat/>
    <w:rsid w:val="00BD32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БланкАДМ"/>
    <w:basedOn w:val="a"/>
    <w:uiPriority w:val="99"/>
    <w:rsid w:val="00BD32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D3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BD32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0">
    <w:name w:val="Знак"/>
    <w:basedOn w:val="a"/>
    <w:rsid w:val="00BD3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BD3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D3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1 Знак Знак Знак Знак Знак Знак"/>
    <w:basedOn w:val="a"/>
    <w:rsid w:val="00BD3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1"/>
    <w:basedOn w:val="a"/>
    <w:rsid w:val="00BD3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BD32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1">
    <w:name w:val="Знак Знак Знак Знак Знак Знак Знак Знак Знак Знак"/>
    <w:basedOn w:val="a"/>
    <w:rsid w:val="00BD3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BD32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D32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D3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1">
    <w:name w:val="Heading 1"/>
    <w:basedOn w:val="a"/>
    <w:uiPriority w:val="1"/>
    <w:qFormat/>
    <w:rsid w:val="00BD328C"/>
    <w:pPr>
      <w:widowControl w:val="0"/>
      <w:autoSpaceDE w:val="0"/>
      <w:autoSpaceDN w:val="0"/>
      <w:spacing w:after="0" w:line="240" w:lineRule="auto"/>
      <w:ind w:left="304" w:hanging="4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D3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3">
    <w:name w:val="Электронная подпись Знак1"/>
    <w:basedOn w:val="a0"/>
    <w:link w:val="af8"/>
    <w:uiPriority w:val="99"/>
    <w:semiHidden/>
    <w:locked/>
    <w:rsid w:val="00BD328C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сноски Знак1"/>
    <w:basedOn w:val="a0"/>
    <w:link w:val="a6"/>
    <w:semiHidden/>
    <w:locked/>
    <w:rsid w:val="00BD328C"/>
    <w:rPr>
      <w:rFonts w:ascii="Times New Roman" w:eastAsia="Times New Roman" w:hAnsi="Times New Roman" w:cs="Times New Roman"/>
      <w:w w:val="90"/>
      <w:sz w:val="20"/>
      <w:szCs w:val="20"/>
    </w:rPr>
  </w:style>
  <w:style w:type="table" w:styleId="aff2">
    <w:name w:val="Table Grid"/>
    <w:basedOn w:val="a1"/>
    <w:uiPriority w:val="59"/>
    <w:rsid w:val="00BD32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BD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D32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uiPriority w:val="39"/>
    <w:rsid w:val="00BD32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016C-2093-48C5-ABB1-0EF8B97B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2021-09-29T07:17:00Z</dcterms:created>
  <dcterms:modified xsi:type="dcterms:W3CDTF">2021-10-21T09:35:00Z</dcterms:modified>
</cp:coreProperties>
</file>