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CF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5D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CF3BC8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5C228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D0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044CC" w:rsidRPr="00452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бюджетное дошкольное образовательное учреждение детский сад «Олененок».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="0086721D"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Start"/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бразовательная</w:t>
            </w:r>
          </w:p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BE5DA3" w:rsidP="00BE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D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F3BC8" w:rsidRPr="008077C7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C2280">
        <w:tc>
          <w:tcPr>
            <w:tcW w:w="9781" w:type="dxa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6721D" w:rsidRPr="00E82771" w:rsidTr="004F3B62">
        <w:tc>
          <w:tcPr>
            <w:tcW w:w="9781" w:type="dxa"/>
            <w:shd w:val="clear" w:color="auto" w:fill="FFFFFF" w:themeFill="background1"/>
          </w:tcPr>
          <w:p w:rsidR="00BC25DC" w:rsidRPr="008077C7" w:rsidRDefault="00BC25DC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077C7">
              <w:rPr>
                <w:rFonts w:ascii="Times New Roman" w:hAnsi="Times New Roman" w:cs="Times New Roman"/>
              </w:rPr>
              <w:t>еализация дополнительных общеразвивающих программ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BC25DC" w:rsidP="0043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</w:tr>
      <w:tr w:rsidR="00430D71" w:rsidRPr="00E82771" w:rsidTr="004F3B62">
        <w:tc>
          <w:tcPr>
            <w:tcW w:w="9781" w:type="dxa"/>
            <w:shd w:val="clear" w:color="auto" w:fill="FFFFFF" w:themeFill="background1"/>
          </w:tcPr>
          <w:p w:rsidR="00430D71" w:rsidRDefault="00430D71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71" w:rsidRPr="00E82771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71" w:rsidRPr="008077C7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</w:t>
      </w:r>
      <w:r w:rsidR="00D044CC">
        <w:rPr>
          <w:rFonts w:ascii="Times New Roman" w:hAnsi="Times New Roman" w:cs="Times New Roman"/>
          <w:b/>
          <w:sz w:val="24"/>
          <w:szCs w:val="24"/>
        </w:rPr>
        <w:t>1</w:t>
      </w:r>
      <w:r w:rsidRPr="006F0EC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3"/>
      </w:tblGrid>
      <w:tr w:rsidR="00CA147C" w:rsidRPr="00E82771" w:rsidTr="002236B9">
        <w:tc>
          <w:tcPr>
            <w:tcW w:w="10775" w:type="dxa"/>
            <w:gridSpan w:val="13"/>
          </w:tcPr>
          <w:p w:rsidR="00CA147C" w:rsidRPr="006C4AC9" w:rsidRDefault="00CA147C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</w:t>
            </w:r>
            <w:r w:rsidRPr="006C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 образования</w:t>
            </w:r>
          </w:p>
          <w:p w:rsidR="00CA147C" w:rsidRPr="009423CD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A147C" w:rsidRPr="00E82771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7C" w:rsidRPr="00E82771" w:rsidRDefault="00CA147C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D044CC" w:rsidRDefault="0086721D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</w:t>
            </w:r>
            <w:r w:rsidR="00D044CC" w:rsidRPr="00FA3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  <w:r w:rsidR="00CA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tbl>
            <w:tblPr>
              <w:tblW w:w="1439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51"/>
              <w:gridCol w:w="825"/>
              <w:gridCol w:w="688"/>
              <w:gridCol w:w="689"/>
              <w:gridCol w:w="963"/>
              <w:gridCol w:w="550"/>
              <w:gridCol w:w="1513"/>
              <w:gridCol w:w="964"/>
              <w:gridCol w:w="825"/>
              <w:gridCol w:w="826"/>
              <w:gridCol w:w="963"/>
              <w:gridCol w:w="825"/>
              <w:gridCol w:w="1239"/>
              <w:gridCol w:w="1377"/>
              <w:gridCol w:w="1194"/>
            </w:tblGrid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Уникальный номер реестровой записи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&lt;3&gt;</w:t>
                    </w:r>
                  </w:hyperlink>
                </w:p>
              </w:tc>
              <w:tc>
                <w:tcPr>
                  <w:tcW w:w="220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</w:tr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hyperlink w:anchor="Par885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допустимое (возможное) отклонение </w:t>
                  </w:r>
                  <w:hyperlink w:anchor="Par889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&lt;6&gt;</w:t>
                    </w:r>
                  </w:hyperlink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отклонение, превышающее допустимое (возможное) отклонение </w:t>
                  </w:r>
                  <w:hyperlink w:anchor="Par890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&lt;7&gt;</w:t>
                    </w:r>
                  </w:hyperlink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код по </w:t>
                  </w:r>
                  <w:hyperlink r:id="rId9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утверждено в муниципальном задании на отчетную дату </w:t>
                  </w:r>
                  <w:hyperlink w:anchor="Par887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исполнено на отчетную дату </w:t>
                  </w:r>
                  <w:hyperlink w:anchor="Par888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42BB8" w:rsidRPr="00E82771" w:rsidTr="00E032BA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C46DF4" w:rsidRDefault="00642BB8" w:rsidP="00A6602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6D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801011О.99.0.БВ24ДМ62000</w:t>
                  </w:r>
                </w:p>
                <w:p w:rsidR="00642BB8" w:rsidRPr="00C46DF4" w:rsidRDefault="00642BB8" w:rsidP="00A660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 1 до 3 лет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Полнота реализации основной общеобразовательной программы дошкольного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C067A5" w:rsidRDefault="00C067A5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C3D93" w:rsidRDefault="00C067A5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E82771" w:rsidRDefault="00642BB8" w:rsidP="00E445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реализации 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01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.09.2019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C2280" w:rsidRPr="00E82771" w:rsidTr="00911BEF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Доля  родителей (законных представителей), удовлетворенных </w:t>
                  </w: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условиями и качеством предоставляемой  услуги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AC02B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0D71C4" w:rsidRDefault="006C4F09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2F52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1C4">
                    <w:rPr>
                      <w:rFonts w:ascii="Times New Roman" w:hAnsi="Times New Roman" w:cs="Times New Roman"/>
                    </w:rPr>
                    <w:t xml:space="preserve">родители (законные представители), </w:t>
                  </w:r>
                  <w:proofErr w:type="spellStart"/>
                  <w:r w:rsidRPr="000D71C4">
                    <w:rPr>
                      <w:rFonts w:ascii="Times New Roman" w:hAnsi="Times New Roman" w:cs="Times New Roman"/>
                    </w:rPr>
                    <w:t>полностьюудовлетвореныуслов</w:t>
                  </w:r>
                  <w:proofErr w:type="spellEnd"/>
                  <w:r w:rsidRPr="000D71C4">
                    <w:rPr>
                      <w:rFonts w:ascii="Times New Roman" w:hAnsi="Times New Roman" w:cs="Times New Roman"/>
                    </w:rPr>
                    <w:t xml:space="preserve">. качеством </w:t>
                  </w:r>
                  <w:r w:rsidRPr="000D71C4">
                    <w:rPr>
                      <w:rFonts w:ascii="Times New Roman" w:hAnsi="Times New Roman" w:cs="Times New Roman"/>
                    </w:rPr>
                    <w:lastRenderedPageBreak/>
                    <w:t>предоставляемой  услуги</w:t>
                  </w:r>
                </w:p>
              </w:tc>
            </w:tr>
            <w:tr w:rsidR="005C2280" w:rsidRPr="00E82771" w:rsidTr="001D7DE5">
              <w:trPr>
                <w:trHeight w:val="4891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C47F5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</w:rPr>
                  </w:pPr>
                  <w:r w:rsidRPr="00C47F5C">
                    <w:rPr>
                      <w:rFonts w:ascii="Times New Roman" w:hAnsi="Times New Roman" w:cs="Times New Roman"/>
                    </w:rPr>
      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C47F5C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280" w:rsidRPr="000D71C4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рок не было</w:t>
                  </w:r>
                </w:p>
              </w:tc>
            </w:tr>
          </w:tbl>
          <w:p w:rsidR="00E445C9" w:rsidRPr="00E82771" w:rsidRDefault="00E445C9" w:rsidP="00E445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3.2. Сведения о фактическом достижении показателей, характеризующих объем муниципальной услуги</w:t>
            </w:r>
          </w:p>
          <w:p w:rsidR="005C2280" w:rsidRPr="009423CD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80" w:rsidRPr="00E82771" w:rsidTr="00911B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5404" w:rsidRPr="00E82771" w:rsidTr="007B2D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C46DF4" w:rsidRDefault="00105404" w:rsidP="00A6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105404" w:rsidRPr="00C46DF4" w:rsidRDefault="0010540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261FD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164AFB" w:rsidRDefault="00164AFB" w:rsidP="005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FB710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525482" w:rsidRDefault="00525482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164A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E82771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5C9" w:rsidRDefault="00E445C9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E721F" w:rsidRPr="00911BEF" w:rsidTr="00AF4D25">
        <w:tc>
          <w:tcPr>
            <w:tcW w:w="10775" w:type="dxa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21F" w:rsidRPr="00911BEF" w:rsidTr="00E032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164AFB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A86B0A" w:rsidRDefault="00164AFB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E82771" w:rsidRDefault="000E721F" w:rsidP="002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 xml:space="preserve"> с 01.09.2019 по  31.05.20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представители),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удовлетвореныуслов</w:t>
            </w:r>
            <w:r w:rsidR="00A6602E">
              <w:rPr>
                <w:rFonts w:ascii="Times New Roman" w:hAnsi="Times New Roman" w:cs="Times New Roman"/>
                <w:sz w:val="20"/>
                <w:szCs w:val="20"/>
              </w:rPr>
              <w:t>иям</w:t>
            </w:r>
            <w:proofErr w:type="spellEnd"/>
            <w:r w:rsidR="00A660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предоставляемой  услуги 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DF2329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EE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3261FD" w:rsidRPr="00D56D4E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1BE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276"/>
        <w:gridCol w:w="1276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721F" w:rsidRPr="00911BEF" w:rsidTr="007B2D2D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EC1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CB44F1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516F59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516F59" w:rsidP="0016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FD" w:rsidRDefault="003261FD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976DD" w:rsidRPr="00D56D4E" w:rsidTr="00AF4D25">
        <w:tc>
          <w:tcPr>
            <w:tcW w:w="10775" w:type="dxa"/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DD" w:rsidRPr="00AF4D25" w:rsidRDefault="00E976DD" w:rsidP="00A6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5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02BCC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02BCC" w:rsidRPr="00263B16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263B16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462E" w:rsidRPr="00263B16" w:rsidTr="00E032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164AFB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8B15D2" w:rsidRDefault="00164AFB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E4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 xml:space="preserve">с 01.09.2019 по </w:t>
            </w: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BCC" w:rsidRPr="002047BC" w:rsidTr="00AF4D2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95694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95694F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047BC" w:rsidRDefault="00502BCC" w:rsidP="00676A06">
            <w:pPr>
              <w:jc w:val="center"/>
              <w:rPr>
                <w:rFonts w:ascii="Times New Roman" w:hAnsi="Times New Roman" w:cs="Times New Roman"/>
              </w:rPr>
            </w:pPr>
            <w:r w:rsidRPr="002047BC"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  <w:tr w:rsidR="00502BCC" w:rsidRPr="00263B16" w:rsidTr="00AF4D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637C2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786D29" w:rsidP="0078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02BCC" w:rsidRPr="00263B16">
              <w:rPr>
                <w:rFonts w:ascii="Times New Roman" w:hAnsi="Times New Roman" w:cs="Times New Roman"/>
                <w:sz w:val="24"/>
                <w:szCs w:val="24"/>
              </w:rPr>
              <w:t>рок не было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502BCC" w:rsidRPr="00502BCC" w:rsidRDefault="00502BCC" w:rsidP="00502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02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2BCC" w:rsidRPr="00263B16" w:rsidTr="00676A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16</w:t>
            </w:r>
          </w:p>
        </w:tc>
      </w:tr>
      <w:tr w:rsidR="006F462E" w:rsidRPr="00263B16" w:rsidTr="00E032B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52020A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164AFB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164AFB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05AF0" w:rsidRPr="00263B16" w:rsidTr="00AF4D25">
        <w:trPr>
          <w:trHeight w:val="1583"/>
        </w:trPr>
        <w:tc>
          <w:tcPr>
            <w:tcW w:w="10775" w:type="dxa"/>
          </w:tcPr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дополнительных общеразвивающих программ общего образования</w:t>
            </w: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605AF0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709"/>
        <w:gridCol w:w="851"/>
        <w:gridCol w:w="4110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9E5278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E5278" w:rsidRPr="00263B16" w:rsidTr="00676A06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E5278" w:rsidRPr="00263B16" w:rsidTr="00676A0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</w:tr>
      <w:tr w:rsidR="00605AF0" w:rsidRPr="00263B16" w:rsidTr="007B2D2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E65C96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066EF8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066EF8" w:rsidP="00E4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Зачислено 10 детей</w:t>
            </w:r>
          </w:p>
        </w:tc>
      </w:tr>
      <w:tr w:rsidR="009E5278" w:rsidRPr="00263B16" w:rsidTr="00605AF0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63B1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993"/>
        <w:gridCol w:w="992"/>
        <w:gridCol w:w="992"/>
        <w:gridCol w:w="851"/>
        <w:gridCol w:w="1842"/>
        <w:gridCol w:w="567"/>
        <w:gridCol w:w="567"/>
        <w:gridCol w:w="992"/>
        <w:gridCol w:w="992"/>
        <w:gridCol w:w="709"/>
        <w:gridCol w:w="992"/>
        <w:gridCol w:w="993"/>
        <w:gridCol w:w="1276"/>
        <w:gridCol w:w="850"/>
      </w:tblGrid>
      <w:tr w:rsidR="009E5278" w:rsidRPr="00263B16" w:rsidTr="00676A0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E5278" w:rsidRPr="00263B16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D56D4E" w:rsidTr="00676A06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3824" w:rsidRPr="00D56D4E" w:rsidTr="00AF4D25">
        <w:trPr>
          <w:trHeight w:val="7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E445D9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F444B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F4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  <w:r w:rsidR="00F444BE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D56D4E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AA" w:rsidRPr="008077C7" w:rsidRDefault="00E809AA" w:rsidP="00E80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809AA" w:rsidRDefault="00E809AA" w:rsidP="00E8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09AA" w:rsidRPr="00E82771" w:rsidTr="00AF4D25">
        <w:trPr>
          <w:trHeight w:val="1036"/>
        </w:trPr>
        <w:tc>
          <w:tcPr>
            <w:tcW w:w="10775" w:type="dxa"/>
          </w:tcPr>
          <w:p w:rsidR="00E809AA" w:rsidRPr="008077C7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09AA" w:rsidRPr="0046378A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9F4ABC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276"/>
      </w:tblGrid>
      <w:tr w:rsidR="00E809AA" w:rsidRPr="00E82771" w:rsidTr="00BE2A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09AA" w:rsidRPr="00E82771" w:rsidTr="00BE2A6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09AA" w:rsidRPr="00E82771" w:rsidTr="00BE2A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BE2A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09AA" w:rsidRPr="00E82771" w:rsidTr="00BE2A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льготной 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9AA" w:rsidRPr="00E82771" w:rsidTr="007B2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8E6666" w:rsidRDefault="00B14A28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09AA" w:rsidRPr="00E82771" w:rsidTr="00A660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09AA" w:rsidRPr="00AF4D25" w:rsidTr="007B2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</w:t>
            </w: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AF4D25" w:rsidRDefault="00B14A28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B14A28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B14A28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детей выбыло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9AA" w:rsidRDefault="00E809A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B" w:rsidRPr="00263B16" w:rsidRDefault="00CE17EB" w:rsidP="00CE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16" w:rsidRDefault="00263B16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57" w:rsidRDefault="00CB566C" w:rsidP="005D3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="00263B16">
        <w:rPr>
          <w:rFonts w:ascii="Times New Roman" w:hAnsi="Times New Roman" w:cs="Times New Roman"/>
          <w:sz w:val="24"/>
          <w:szCs w:val="24"/>
        </w:rPr>
        <w:t xml:space="preserve">Олененок»               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95694F">
        <w:rPr>
          <w:rFonts w:ascii="Times New Roman" w:hAnsi="Times New Roman" w:cs="Times New Roman"/>
          <w:sz w:val="24"/>
          <w:szCs w:val="24"/>
          <w:u w:val="single"/>
        </w:rPr>
        <w:t>В.В. Чекмазова</w:t>
      </w:r>
      <w:r>
        <w:rPr>
          <w:rFonts w:ascii="Times New Roman" w:hAnsi="Times New Roman" w:cs="Times New Roman"/>
          <w:sz w:val="24"/>
          <w:szCs w:val="24"/>
        </w:rPr>
        <w:t>_/</w:t>
      </w:r>
    </w:p>
    <w:p w:rsidR="0086721D" w:rsidRPr="00937948" w:rsidRDefault="0086721D" w:rsidP="005D3D57">
      <w:pPr>
        <w:pStyle w:val="ConsPlusNonformat"/>
        <w:jc w:val="both"/>
        <w:rPr>
          <w:rFonts w:ascii="Times New Roman" w:hAnsi="Times New Roman" w:cs="Times New Roman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2C63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C630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63B16" w:rsidRPr="002C63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3423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64AF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64AFB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8A4AE0" w:rsidRDefault="002B57F6" w:rsidP="002B57F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о результатах выполн</w:t>
      </w:r>
      <w:r w:rsidR="005F2374">
        <w:rPr>
          <w:b/>
          <w:sz w:val="24"/>
          <w:szCs w:val="24"/>
        </w:rPr>
        <w:t xml:space="preserve">ения муниципального задания за </w:t>
      </w:r>
      <w:r w:rsidR="00164AFB">
        <w:rPr>
          <w:b/>
          <w:sz w:val="24"/>
          <w:szCs w:val="24"/>
        </w:rPr>
        <w:t>4</w:t>
      </w:r>
      <w:r w:rsidR="00EC33CC">
        <w:rPr>
          <w:b/>
          <w:sz w:val="24"/>
          <w:szCs w:val="24"/>
        </w:rPr>
        <w:t xml:space="preserve"> квартал 2019 </w:t>
      </w:r>
      <w:r>
        <w:rPr>
          <w:b/>
          <w:sz w:val="24"/>
          <w:szCs w:val="24"/>
        </w:rPr>
        <w:t>года</w:t>
      </w:r>
    </w:p>
    <w:p w:rsidR="002B57F6" w:rsidRDefault="002B57F6" w:rsidP="002B57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57F6" w:rsidRDefault="002B57F6" w:rsidP="002B57F6">
      <w:pPr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1: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="00003C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03CD9" w:rsidRPr="004926E5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6E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</w:t>
      </w:r>
      <w:r w:rsidR="005D3D57">
        <w:rPr>
          <w:rFonts w:ascii="Times New Roman" w:hAnsi="Times New Roman" w:cs="Times New Roman"/>
          <w:b/>
          <w:sz w:val="24"/>
          <w:szCs w:val="24"/>
        </w:rPr>
        <w:t>школьного образования (дети от 1</w:t>
      </w:r>
      <w:r w:rsidRPr="004926E5">
        <w:rPr>
          <w:rFonts w:ascii="Times New Roman" w:hAnsi="Times New Roman" w:cs="Times New Roman"/>
          <w:b/>
          <w:sz w:val="24"/>
          <w:szCs w:val="24"/>
        </w:rPr>
        <w:t xml:space="preserve">-3 лет </w:t>
      </w:r>
      <w:proofErr w:type="gramStart"/>
      <w:r w:rsidRPr="004926E5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4926E5">
        <w:rPr>
          <w:rFonts w:ascii="Times New Roman" w:hAnsi="Times New Roman" w:cs="Times New Roman"/>
          <w:b/>
          <w:sz w:val="24"/>
          <w:szCs w:val="24"/>
        </w:rPr>
        <w:t>)</w:t>
      </w:r>
      <w:r w:rsidRPr="004926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57" w:rsidRPr="00E032BA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задании </w:t>
      </w:r>
      <w:r w:rsidR="000E0B27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4D32D3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444BE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32D3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ниже утвержденного отклонения на 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4D32D3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F444BE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r w:rsidR="004D32D3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началась с 2 сентября 2019)</w:t>
      </w:r>
      <w:r w:rsidR="0095694F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3CD9" w:rsidRPr="00E032BA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906966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превышает допустимое </w:t>
      </w:r>
      <w:r w:rsidR="00906966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отклонение на 30% (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все родители (законные представители), полностью удовлетворены условиями и качеством предоставляемой  услуги</w:t>
      </w:r>
      <w:r w:rsidR="00906966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03CD9" w:rsidRPr="004926E5" w:rsidRDefault="00A65137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03CD9" w:rsidRPr="00E032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03CD9" w:rsidRPr="00E032BA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Предписания </w:t>
      </w:r>
      <w:r w:rsidR="00003CD9"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со стороны органов пожарной безопасности,</w:t>
      </w:r>
      <w:r w:rsidR="00003CD9" w:rsidRPr="004926E5">
        <w:rPr>
          <w:rFonts w:ascii="Times New Roman" w:hAnsi="Times New Roman"/>
          <w:sz w:val="24"/>
          <w:szCs w:val="24"/>
        </w:rPr>
        <w:t xml:space="preserve"> ТОУ Роспотребнадзора - </w:t>
      </w:r>
      <w:r w:rsidR="00003CD9"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="00003CD9"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="00003CD9"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95694F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B2D2D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по</w:t>
      </w:r>
      <w:r w:rsidR="005D3D57" w:rsidRPr="007B2D2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пункту 3.2. 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</w:t>
      </w:r>
      <w:r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актическое </w:t>
      </w:r>
      <w:r w:rsidR="005D3D57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количество детей от 1 до 3 лет 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r w:rsidR="005D3D57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 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5D3D57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2019</w:t>
      </w:r>
      <w:r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750085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38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ребенка</w:t>
      </w:r>
      <w:r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превышает </w:t>
      </w:r>
      <w:r w:rsidR="00EC33CC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допустимо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 </w:t>
      </w:r>
      <w:r w:rsidR="008315F8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отклонени</w:t>
      </w:r>
      <w:r w:rsidR="00906966" w:rsidRPr="007B2D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906966">
        <w:rPr>
          <w:rFonts w:ascii="Times New Roman" w:hAnsi="Times New Roman" w:cs="Times New Roman"/>
          <w:sz w:val="24"/>
          <w:szCs w:val="24"/>
        </w:rPr>
        <w:t xml:space="preserve"> </w:t>
      </w:r>
      <w:r w:rsidR="0095694F" w:rsidRPr="0095694F">
        <w:rPr>
          <w:rFonts w:ascii="Times New Roman" w:hAnsi="Times New Roman" w:cs="Times New Roman"/>
          <w:sz w:val="24"/>
          <w:szCs w:val="24"/>
        </w:rPr>
        <w:t xml:space="preserve">на </w:t>
      </w:r>
      <w:r w:rsidR="00750085">
        <w:rPr>
          <w:rFonts w:ascii="Times New Roman" w:hAnsi="Times New Roman" w:cs="Times New Roman"/>
          <w:sz w:val="24"/>
          <w:szCs w:val="24"/>
        </w:rPr>
        <w:t>1</w:t>
      </w:r>
      <w:r w:rsidR="008315F8" w:rsidRPr="009569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0085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750085">
        <w:rPr>
          <w:rFonts w:ascii="Times New Roman" w:hAnsi="Times New Roman" w:cs="Times New Roman"/>
          <w:sz w:val="24"/>
          <w:szCs w:val="24"/>
        </w:rPr>
        <w:t xml:space="preserve"> в ДОУ</w:t>
      </w:r>
      <w:r w:rsidR="008315F8" w:rsidRPr="0095694F">
        <w:rPr>
          <w:rFonts w:ascii="Times New Roman" w:hAnsi="Times New Roman" w:cs="Times New Roman"/>
          <w:sz w:val="24"/>
          <w:szCs w:val="24"/>
        </w:rPr>
        <w:t>).</w:t>
      </w:r>
    </w:p>
    <w:p w:rsidR="00CA081A" w:rsidRDefault="00CA081A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4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от 3-8 лет)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081A" w:rsidRPr="00E032BA" w:rsidRDefault="00CA081A" w:rsidP="00CA0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задании –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ниже утвержденного отклонения на 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% (реализация программы началась с 2 сентября 2019).</w:t>
      </w:r>
    </w:p>
    <w:p w:rsidR="00CA081A" w:rsidRPr="00E032BA" w:rsidRDefault="00CA081A" w:rsidP="00CA0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A081A" w:rsidRPr="00E032BA" w:rsidRDefault="00CA081A" w:rsidP="00CA0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E032BA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E032BA">
        <w:rPr>
          <w:rFonts w:ascii="Times New Roman" w:hAnsi="Times New Roman"/>
          <w:color w:val="000000" w:themeColor="text1"/>
          <w:sz w:val="24"/>
          <w:szCs w:val="24"/>
        </w:rPr>
        <w:t xml:space="preserve"> ТОУ Роспотребнадзора -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Pr="00E032BA">
        <w:rPr>
          <w:rFonts w:ascii="Times New Roman" w:hAnsi="Times New Roman"/>
          <w:color w:val="000000" w:themeColor="text1"/>
          <w:sz w:val="24"/>
          <w:szCs w:val="24"/>
        </w:rPr>
        <w:t>. Предписания со стороны службы п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контролю и надзору в сфере образования – отсутствуют.</w:t>
      </w:r>
    </w:p>
    <w:p w:rsidR="00003CD9" w:rsidRPr="00E032BA" w:rsidRDefault="00003CD9" w:rsidP="007B2D2D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показатель объёма муниципальной услуги</w:t>
      </w:r>
      <w:proofErr w:type="gramStart"/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081A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ф</w:t>
      </w:r>
      <w:proofErr w:type="gramEnd"/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актическое кол</w:t>
      </w:r>
      <w:r w:rsidR="00EC33CC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ичество детей от 3 до 8 лет за </w:t>
      </w:r>
      <w:r w:rsidR="00CA081A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EC33CC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квартал 2019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года составляет 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3B02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59 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детей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что </w:t>
      </w:r>
      <w:r w:rsidR="003B0272">
        <w:rPr>
          <w:rFonts w:ascii="Times New Roman" w:hAnsi="Times New Roman" w:cs="Times New Roman"/>
          <w:color w:val="000000" w:themeColor="text1"/>
          <w:sz w:val="24"/>
          <w:szCs w:val="24"/>
        </w:rPr>
        <w:t>ниже отклонения утвержденного в муниципальном задании на 6 (выбыли из ДОУ).</w:t>
      </w:r>
    </w:p>
    <w:p w:rsidR="00260F5C" w:rsidRPr="00E032BA" w:rsidRDefault="00260F5C" w:rsidP="00CA081A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CD9" w:rsidRPr="00E032BA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3-8 лет, </w:t>
      </w:r>
      <w:r w:rsidRPr="0077038D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 (ОВЗ), адаптированная образовательная программа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B25E1" w:rsidRPr="00E032BA" w:rsidRDefault="006B25E1" w:rsidP="006B25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1.Полнота реализации основной общеобразовательной программы дошкольного образования соответствует утвержденному значению в муниципальном задании –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ниже утвержденного отклонения на 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% (реализация программы началась с 2 сентября 2019).</w:t>
      </w:r>
    </w:p>
    <w:p w:rsidR="006B25E1" w:rsidRPr="00E032BA" w:rsidRDefault="006B25E1" w:rsidP="006B25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B25E1" w:rsidRPr="00E032BA" w:rsidRDefault="006B25E1" w:rsidP="006B25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E032BA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E032BA">
        <w:rPr>
          <w:rFonts w:ascii="Times New Roman" w:hAnsi="Times New Roman"/>
          <w:color w:val="000000" w:themeColor="text1"/>
          <w:sz w:val="24"/>
          <w:szCs w:val="24"/>
        </w:rPr>
        <w:t xml:space="preserve"> ТОУ Роспотребнадзора -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Pr="00E032BA">
        <w:rPr>
          <w:rFonts w:ascii="Times New Roman" w:hAnsi="Times New Roman"/>
          <w:color w:val="000000" w:themeColor="text1"/>
          <w:sz w:val="24"/>
          <w:szCs w:val="24"/>
        </w:rPr>
        <w:t>. Предписания со стороны службы п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контролю и надзору в сфере образования – отсутствуют.</w:t>
      </w:r>
    </w:p>
    <w:p w:rsidR="00F44164" w:rsidRPr="00003CD9" w:rsidRDefault="00003CD9" w:rsidP="007B2D2D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>показатель объёма муниципальной услуги:</w:t>
      </w:r>
      <w:r w:rsidR="009B2DBF">
        <w:rPr>
          <w:rFonts w:ascii="Times New Roman" w:hAnsi="Times New Roman" w:cs="Times New Roman"/>
          <w:sz w:val="24"/>
          <w:szCs w:val="24"/>
        </w:rPr>
        <w:t xml:space="preserve"> ф</w:t>
      </w:r>
      <w:r w:rsidRPr="00796F40">
        <w:rPr>
          <w:rFonts w:ascii="Times New Roman" w:hAnsi="Times New Roman" w:cs="Times New Roman"/>
          <w:sz w:val="24"/>
          <w:szCs w:val="24"/>
        </w:rPr>
        <w:t>актическое кол</w:t>
      </w:r>
      <w:r w:rsidR="00F44164">
        <w:rPr>
          <w:rFonts w:ascii="Times New Roman" w:hAnsi="Times New Roman" w:cs="Times New Roman"/>
          <w:sz w:val="24"/>
          <w:szCs w:val="24"/>
        </w:rPr>
        <w:t xml:space="preserve">ичество детей от 3 до 8 лет за </w:t>
      </w:r>
      <w:r w:rsidR="009B2DBF">
        <w:rPr>
          <w:rFonts w:ascii="Times New Roman" w:hAnsi="Times New Roman" w:cs="Times New Roman"/>
          <w:sz w:val="24"/>
          <w:szCs w:val="24"/>
        </w:rPr>
        <w:t>3</w:t>
      </w:r>
      <w:r w:rsidRPr="00796F4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4164">
        <w:rPr>
          <w:rFonts w:ascii="Times New Roman" w:hAnsi="Times New Roman" w:cs="Times New Roman"/>
          <w:sz w:val="24"/>
          <w:szCs w:val="24"/>
        </w:rPr>
        <w:t>9</w:t>
      </w:r>
      <w:r w:rsidRPr="00796F4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8719F">
        <w:rPr>
          <w:rFonts w:ascii="Times New Roman" w:hAnsi="Times New Roman" w:cs="Times New Roman"/>
          <w:sz w:val="24"/>
          <w:szCs w:val="24"/>
        </w:rPr>
        <w:t xml:space="preserve">1 </w:t>
      </w:r>
      <w:r w:rsidRPr="00796F40">
        <w:rPr>
          <w:rFonts w:ascii="Times New Roman" w:hAnsi="Times New Roman" w:cs="Times New Roman"/>
          <w:sz w:val="24"/>
          <w:szCs w:val="24"/>
        </w:rPr>
        <w:t>ребе</w:t>
      </w:r>
      <w:r w:rsidR="0058719F">
        <w:rPr>
          <w:rFonts w:ascii="Times New Roman" w:hAnsi="Times New Roman" w:cs="Times New Roman"/>
          <w:sz w:val="24"/>
          <w:szCs w:val="24"/>
        </w:rPr>
        <w:t>нок</w:t>
      </w:r>
      <w:r w:rsidRPr="00796F40">
        <w:rPr>
          <w:rFonts w:ascii="Times New Roman" w:hAnsi="Times New Roman" w:cs="Times New Roman"/>
          <w:sz w:val="24"/>
          <w:szCs w:val="24"/>
        </w:rPr>
        <w:t xml:space="preserve">, </w:t>
      </w:r>
      <w:r w:rsidR="00164AFB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утв</w:t>
      </w:r>
      <w:r w:rsidR="00164AFB">
        <w:rPr>
          <w:rFonts w:ascii="Times New Roman" w:hAnsi="Times New Roman" w:cs="Times New Roman"/>
          <w:sz w:val="24"/>
          <w:szCs w:val="24"/>
        </w:rPr>
        <w:t>ержденному</w:t>
      </w:r>
      <w:r w:rsidR="0058719F">
        <w:rPr>
          <w:rFonts w:ascii="Times New Roman" w:hAnsi="Times New Roman" w:cs="Times New Roman"/>
          <w:sz w:val="24"/>
          <w:szCs w:val="24"/>
        </w:rPr>
        <w:t xml:space="preserve"> </w:t>
      </w:r>
      <w:r w:rsidR="00164AFB">
        <w:rPr>
          <w:rFonts w:ascii="Times New Roman" w:hAnsi="Times New Roman" w:cs="Times New Roman"/>
          <w:sz w:val="24"/>
          <w:szCs w:val="24"/>
        </w:rPr>
        <w:t>значению.</w:t>
      </w:r>
    </w:p>
    <w:p w:rsidR="00003CD9" w:rsidRPr="0077038D" w:rsidRDefault="00003CD9" w:rsidP="007B2D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2 </w:t>
      </w:r>
      <w:r w:rsidRPr="0077038D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5E4A" w:rsidRPr="00E032BA" w:rsidRDefault="00003CD9" w:rsidP="00003CD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пункту 3.1.: </w:t>
      </w:r>
    </w:p>
    <w:p w:rsidR="00584FAA" w:rsidRPr="00E032BA" w:rsidRDefault="00525E4A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03CD9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</w:t>
      </w:r>
      <w:proofErr w:type="gramStart"/>
      <w:r w:rsidR="00003CD9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детей, осваивающих дополнительные образовательные программы в  образо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вательном учреждении составила</w:t>
      </w:r>
      <w:proofErr w:type="gramEnd"/>
      <w:r w:rsidR="007152DE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033B4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7152DE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утвержденного значения на </w:t>
      </w:r>
      <w:r w:rsidR="000033B4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033B4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10 детей поступило в группу ДПО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52DE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5E4A" w:rsidRPr="00E032BA" w:rsidRDefault="00525E4A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003CD9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65% родителей  (законных представителей), удовлетворены условиями  и качеством услуги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, что соответствует утвержденному значению.</w:t>
      </w:r>
    </w:p>
    <w:p w:rsidR="00003CD9" w:rsidRPr="00E032BA" w:rsidRDefault="00003CD9" w:rsidP="000033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показатель объёма муниципальной услуги:</w:t>
      </w:r>
      <w:r w:rsidR="000033B4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актическое количество детей от 3 до 8 лет за </w:t>
      </w:r>
      <w:r w:rsidR="000033B4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квартал 201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9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года составляет 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60 детей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="00C21581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584FA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</w:t>
      </w:r>
      <w:r w:rsidR="00FF4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E9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A0E9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FF4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581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</w:t>
      </w:r>
      <w:r w:rsidR="003A0E9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отклонения (10 детей поступило в группу ДПО).</w:t>
      </w:r>
    </w:p>
    <w:p w:rsidR="00003CD9" w:rsidRPr="00E032BA" w:rsidRDefault="00003CD9" w:rsidP="00003CD9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3D9" w:rsidRPr="00E032BA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разделу 3 организация присмотра и ухода</w:t>
      </w: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763D9" w:rsidRPr="00E032BA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пункту 3.1.</w:t>
      </w:r>
      <w:r w:rsidR="00E3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доля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</w:t>
      </w:r>
      <w:r w:rsidR="00E3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составила 65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удовлетворены условиями и качеством </w:t>
      </w:r>
      <w:r w:rsidR="0095694F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предоставляемой услуги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, что соответствует утвержденному значению.</w:t>
      </w:r>
      <w:proofErr w:type="gramEnd"/>
    </w:p>
    <w:p w:rsidR="00C763D9" w:rsidRPr="00E032BA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763D9" w:rsidRPr="00E032BA" w:rsidRDefault="00C763D9" w:rsidP="007B2D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</w:t>
      </w:r>
      <w:r w:rsidR="00164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квартал 2019 года составляет </w:t>
      </w:r>
      <w:r w:rsidR="00C41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197 детей,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что </w:t>
      </w:r>
      <w:r w:rsidR="00C41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ниже  допустимое отклонения на 3 (выбыло 13 детей из ДОУ)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003CD9" w:rsidRPr="00E032BA" w:rsidRDefault="00003CD9" w:rsidP="007B2D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B0B7B" w:rsidRPr="00E032BA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Расчет муниципальной услуги на </w:t>
      </w:r>
      <w:r w:rsidR="00164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 </w:t>
      </w:r>
      <w:r w:rsidR="00584FAA"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квартал 2019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года: </w:t>
      </w: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план</w:t>
      </w:r>
      <w:r w:rsidR="00E032BA"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62 962 </w:t>
      </w:r>
      <w:r w:rsidR="000D5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0</w:t>
      </w:r>
      <w:r w:rsidR="00E032BA"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71,10 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рублей</w:t>
      </w:r>
    </w:p>
    <w:p w:rsidR="00CB0B7B" w:rsidRPr="000D5FF4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Освоено: </w:t>
      </w:r>
      <w:r w:rsidR="007B2D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61 144 201,12</w:t>
      </w:r>
      <w:r w:rsidR="000D5F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рублей, 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что составляет  </w:t>
      </w:r>
      <w:r w:rsidR="007B2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97,11</w:t>
      </w:r>
      <w:r w:rsidR="000D5FF4" w:rsidRPr="000D5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%</w:t>
      </w:r>
    </w:p>
    <w:p w:rsidR="00703378" w:rsidRPr="00003CD9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78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Default="00003CD9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F6" w:rsidRDefault="002B57F6" w:rsidP="002B57F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МБДОУ </w:t>
      </w:r>
      <w:r w:rsidR="00796F40" w:rsidRPr="00796F40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/>
          <w:sz w:val="24"/>
          <w:szCs w:val="24"/>
          <w:u w:val="single"/>
        </w:rPr>
        <w:t xml:space="preserve">«Олененок»                                             </w:t>
      </w:r>
      <w:r w:rsidR="0095694F">
        <w:rPr>
          <w:rFonts w:ascii="Times New Roman" w:hAnsi="Times New Roman"/>
          <w:sz w:val="24"/>
          <w:szCs w:val="24"/>
          <w:u w:val="single"/>
        </w:rPr>
        <w:t>В.В. Чекмазова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(должность)                                                                               (подпись)            (расшифровка подписи)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B57F6" w:rsidRDefault="0077038D" w:rsidP="002B57F6">
      <w:pPr>
        <w:pStyle w:val="ConsPlusNonformat"/>
        <w:ind w:right="-598"/>
        <w:jc w:val="both"/>
      </w:pPr>
      <w:r w:rsidRPr="0077038D">
        <w:rPr>
          <w:rFonts w:ascii="Times New Roman" w:hAnsi="Times New Roman" w:cs="Times New Roman"/>
          <w:sz w:val="24"/>
          <w:szCs w:val="24"/>
        </w:rPr>
        <w:t>"0</w:t>
      </w:r>
      <w:r w:rsidR="00BE0A76">
        <w:rPr>
          <w:rFonts w:ascii="Times New Roman" w:hAnsi="Times New Roman" w:cs="Times New Roman"/>
          <w:sz w:val="24"/>
          <w:szCs w:val="24"/>
        </w:rPr>
        <w:t>9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" </w:t>
      </w:r>
      <w:r w:rsidR="00164AFB">
        <w:rPr>
          <w:rFonts w:ascii="Times New Roman" w:hAnsi="Times New Roman" w:cs="Times New Roman"/>
          <w:sz w:val="24"/>
          <w:szCs w:val="24"/>
        </w:rPr>
        <w:t>января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20</w:t>
      </w:r>
      <w:r w:rsidR="00164AF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57F6" w:rsidRDefault="002B57F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33B4"/>
    <w:rsid w:val="00003CD9"/>
    <w:rsid w:val="00023119"/>
    <w:rsid w:val="00023B1D"/>
    <w:rsid w:val="00030B7C"/>
    <w:rsid w:val="00036D75"/>
    <w:rsid w:val="00045CD5"/>
    <w:rsid w:val="00066EF8"/>
    <w:rsid w:val="00074B8B"/>
    <w:rsid w:val="00092DD6"/>
    <w:rsid w:val="000C4A91"/>
    <w:rsid w:val="000D33EB"/>
    <w:rsid w:val="000D5FF4"/>
    <w:rsid w:val="000E0B27"/>
    <w:rsid w:val="000E721F"/>
    <w:rsid w:val="00105404"/>
    <w:rsid w:val="00124057"/>
    <w:rsid w:val="0012684A"/>
    <w:rsid w:val="00130CED"/>
    <w:rsid w:val="00140CA7"/>
    <w:rsid w:val="00151880"/>
    <w:rsid w:val="00164AFB"/>
    <w:rsid w:val="00167D52"/>
    <w:rsid w:val="001C3824"/>
    <w:rsid w:val="001C56C5"/>
    <w:rsid w:val="001C6299"/>
    <w:rsid w:val="001D3B6C"/>
    <w:rsid w:val="001D7DE5"/>
    <w:rsid w:val="00200BDE"/>
    <w:rsid w:val="002047BC"/>
    <w:rsid w:val="002236B9"/>
    <w:rsid w:val="00232E4F"/>
    <w:rsid w:val="00234231"/>
    <w:rsid w:val="00260F5C"/>
    <w:rsid w:val="002612FE"/>
    <w:rsid w:val="00263B16"/>
    <w:rsid w:val="002A154F"/>
    <w:rsid w:val="002B57F6"/>
    <w:rsid w:val="002C6305"/>
    <w:rsid w:val="002D1C5C"/>
    <w:rsid w:val="002D361E"/>
    <w:rsid w:val="002E497A"/>
    <w:rsid w:val="002E64F9"/>
    <w:rsid w:val="002E6F11"/>
    <w:rsid w:val="002F5268"/>
    <w:rsid w:val="00306782"/>
    <w:rsid w:val="003261FD"/>
    <w:rsid w:val="00332E7C"/>
    <w:rsid w:val="00351751"/>
    <w:rsid w:val="00355729"/>
    <w:rsid w:val="003A0E9A"/>
    <w:rsid w:val="003A1054"/>
    <w:rsid w:val="003B0272"/>
    <w:rsid w:val="003B13C3"/>
    <w:rsid w:val="003B255A"/>
    <w:rsid w:val="003B258F"/>
    <w:rsid w:val="003C0079"/>
    <w:rsid w:val="003C423B"/>
    <w:rsid w:val="003D5C9B"/>
    <w:rsid w:val="003F03C8"/>
    <w:rsid w:val="00407386"/>
    <w:rsid w:val="00411178"/>
    <w:rsid w:val="00412B2A"/>
    <w:rsid w:val="004135D1"/>
    <w:rsid w:val="00430D71"/>
    <w:rsid w:val="00471E6A"/>
    <w:rsid w:val="004727E9"/>
    <w:rsid w:val="004925D1"/>
    <w:rsid w:val="004926E5"/>
    <w:rsid w:val="004A0FF1"/>
    <w:rsid w:val="004A4D39"/>
    <w:rsid w:val="004D32D3"/>
    <w:rsid w:val="004F3B62"/>
    <w:rsid w:val="004F731D"/>
    <w:rsid w:val="00502BCC"/>
    <w:rsid w:val="00516F59"/>
    <w:rsid w:val="0052020A"/>
    <w:rsid w:val="00525482"/>
    <w:rsid w:val="00525E4A"/>
    <w:rsid w:val="00533FF8"/>
    <w:rsid w:val="00544764"/>
    <w:rsid w:val="005637C2"/>
    <w:rsid w:val="00584FAA"/>
    <w:rsid w:val="0058719F"/>
    <w:rsid w:val="0058754A"/>
    <w:rsid w:val="00597C5D"/>
    <w:rsid w:val="005C2130"/>
    <w:rsid w:val="005C2280"/>
    <w:rsid w:val="005D3D57"/>
    <w:rsid w:val="005F2374"/>
    <w:rsid w:val="00601AFE"/>
    <w:rsid w:val="00604645"/>
    <w:rsid w:val="00604AA4"/>
    <w:rsid w:val="00605AF0"/>
    <w:rsid w:val="006226CA"/>
    <w:rsid w:val="00624304"/>
    <w:rsid w:val="00642BB8"/>
    <w:rsid w:val="006479B7"/>
    <w:rsid w:val="00676A06"/>
    <w:rsid w:val="006957E2"/>
    <w:rsid w:val="006A661A"/>
    <w:rsid w:val="006B25E1"/>
    <w:rsid w:val="006C4F09"/>
    <w:rsid w:val="006C75A1"/>
    <w:rsid w:val="006D2D9A"/>
    <w:rsid w:val="006E0B5D"/>
    <w:rsid w:val="006E5FF3"/>
    <w:rsid w:val="006F0EC6"/>
    <w:rsid w:val="006F462E"/>
    <w:rsid w:val="00703378"/>
    <w:rsid w:val="00704A0F"/>
    <w:rsid w:val="007152DE"/>
    <w:rsid w:val="007245FF"/>
    <w:rsid w:val="00733B0C"/>
    <w:rsid w:val="00750085"/>
    <w:rsid w:val="0077038D"/>
    <w:rsid w:val="00771CFE"/>
    <w:rsid w:val="00784B20"/>
    <w:rsid w:val="00786D29"/>
    <w:rsid w:val="00796F40"/>
    <w:rsid w:val="007A6B78"/>
    <w:rsid w:val="007B2D2D"/>
    <w:rsid w:val="007B5BDE"/>
    <w:rsid w:val="007F2D86"/>
    <w:rsid w:val="008315F8"/>
    <w:rsid w:val="0083220F"/>
    <w:rsid w:val="00844C46"/>
    <w:rsid w:val="008536F3"/>
    <w:rsid w:val="00854DA0"/>
    <w:rsid w:val="0086721D"/>
    <w:rsid w:val="00880430"/>
    <w:rsid w:val="0088394C"/>
    <w:rsid w:val="00894106"/>
    <w:rsid w:val="008A4AE0"/>
    <w:rsid w:val="008B15D2"/>
    <w:rsid w:val="008B1932"/>
    <w:rsid w:val="008C5A90"/>
    <w:rsid w:val="008D1B61"/>
    <w:rsid w:val="008F6F9C"/>
    <w:rsid w:val="00906966"/>
    <w:rsid w:val="00911BEF"/>
    <w:rsid w:val="00915CDC"/>
    <w:rsid w:val="0092320B"/>
    <w:rsid w:val="009423CD"/>
    <w:rsid w:val="0095694F"/>
    <w:rsid w:val="0097219D"/>
    <w:rsid w:val="00973951"/>
    <w:rsid w:val="009939B2"/>
    <w:rsid w:val="009A3903"/>
    <w:rsid w:val="009A65B2"/>
    <w:rsid w:val="009B2DBF"/>
    <w:rsid w:val="009D5BCF"/>
    <w:rsid w:val="009E5278"/>
    <w:rsid w:val="009F456F"/>
    <w:rsid w:val="00A04E09"/>
    <w:rsid w:val="00A2106C"/>
    <w:rsid w:val="00A63A2C"/>
    <w:rsid w:val="00A65137"/>
    <w:rsid w:val="00A6602E"/>
    <w:rsid w:val="00A77B7B"/>
    <w:rsid w:val="00A81E75"/>
    <w:rsid w:val="00A83197"/>
    <w:rsid w:val="00A97E81"/>
    <w:rsid w:val="00AC02B0"/>
    <w:rsid w:val="00AC3D93"/>
    <w:rsid w:val="00AE4E3A"/>
    <w:rsid w:val="00AF4D25"/>
    <w:rsid w:val="00B14A28"/>
    <w:rsid w:val="00B20C37"/>
    <w:rsid w:val="00B23783"/>
    <w:rsid w:val="00B430E8"/>
    <w:rsid w:val="00B761EB"/>
    <w:rsid w:val="00BC25DC"/>
    <w:rsid w:val="00BE0A76"/>
    <w:rsid w:val="00BE2A61"/>
    <w:rsid w:val="00BE5DA3"/>
    <w:rsid w:val="00BF74E1"/>
    <w:rsid w:val="00C067A5"/>
    <w:rsid w:val="00C13E38"/>
    <w:rsid w:val="00C16DC8"/>
    <w:rsid w:val="00C21581"/>
    <w:rsid w:val="00C41C34"/>
    <w:rsid w:val="00C457CA"/>
    <w:rsid w:val="00C4726D"/>
    <w:rsid w:val="00C47F5C"/>
    <w:rsid w:val="00C728F9"/>
    <w:rsid w:val="00C763D9"/>
    <w:rsid w:val="00CA081A"/>
    <w:rsid w:val="00CA147C"/>
    <w:rsid w:val="00CB0B7B"/>
    <w:rsid w:val="00CB44F1"/>
    <w:rsid w:val="00CB566C"/>
    <w:rsid w:val="00CB7E37"/>
    <w:rsid w:val="00CC4528"/>
    <w:rsid w:val="00CC79AC"/>
    <w:rsid w:val="00CE17EB"/>
    <w:rsid w:val="00CF3BC8"/>
    <w:rsid w:val="00D044CC"/>
    <w:rsid w:val="00D049C0"/>
    <w:rsid w:val="00D107B6"/>
    <w:rsid w:val="00D36753"/>
    <w:rsid w:val="00D36D65"/>
    <w:rsid w:val="00D8301F"/>
    <w:rsid w:val="00D9067B"/>
    <w:rsid w:val="00D92AA3"/>
    <w:rsid w:val="00DB3618"/>
    <w:rsid w:val="00DF2329"/>
    <w:rsid w:val="00DF6324"/>
    <w:rsid w:val="00E032BA"/>
    <w:rsid w:val="00E1138F"/>
    <w:rsid w:val="00E30CD5"/>
    <w:rsid w:val="00E33725"/>
    <w:rsid w:val="00E34744"/>
    <w:rsid w:val="00E41B46"/>
    <w:rsid w:val="00E445C9"/>
    <w:rsid w:val="00E445D9"/>
    <w:rsid w:val="00E65472"/>
    <w:rsid w:val="00E6547A"/>
    <w:rsid w:val="00E65C96"/>
    <w:rsid w:val="00E759CF"/>
    <w:rsid w:val="00E809AA"/>
    <w:rsid w:val="00E83C64"/>
    <w:rsid w:val="00E976DD"/>
    <w:rsid w:val="00EA0DFC"/>
    <w:rsid w:val="00EC0554"/>
    <w:rsid w:val="00EC112B"/>
    <w:rsid w:val="00EC33CC"/>
    <w:rsid w:val="00ED3527"/>
    <w:rsid w:val="00EE1F4F"/>
    <w:rsid w:val="00EE4472"/>
    <w:rsid w:val="00EF26E0"/>
    <w:rsid w:val="00F02032"/>
    <w:rsid w:val="00F07237"/>
    <w:rsid w:val="00F16EC3"/>
    <w:rsid w:val="00F25AAE"/>
    <w:rsid w:val="00F37785"/>
    <w:rsid w:val="00F42D21"/>
    <w:rsid w:val="00F44164"/>
    <w:rsid w:val="00F444BE"/>
    <w:rsid w:val="00F625A5"/>
    <w:rsid w:val="00F756E7"/>
    <w:rsid w:val="00F809C7"/>
    <w:rsid w:val="00FA4666"/>
    <w:rsid w:val="00FB7109"/>
    <w:rsid w:val="00FC494D"/>
    <w:rsid w:val="00FD47D0"/>
    <w:rsid w:val="00FF1388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A6D7-D682-4F50-ADEC-3660EC39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2019-10-16T14:00:00Z</cp:lastPrinted>
  <dcterms:created xsi:type="dcterms:W3CDTF">2019-12-26T11:13:00Z</dcterms:created>
  <dcterms:modified xsi:type="dcterms:W3CDTF">2020-01-17T07:56:00Z</dcterms:modified>
</cp:coreProperties>
</file>