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4E" w:rsidRPr="006A72D7" w:rsidRDefault="004F034E" w:rsidP="004F034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2D7">
        <w:rPr>
          <w:rFonts w:ascii="Times New Roman" w:hAnsi="Times New Roman" w:cs="Times New Roman"/>
          <w:b/>
          <w:color w:val="002060"/>
          <w:sz w:val="24"/>
          <w:szCs w:val="24"/>
        </w:rPr>
        <w:t>Министерство образования и науки Российской Федерации</w:t>
      </w:r>
    </w:p>
    <w:p w:rsidR="004F034E" w:rsidRPr="006A72D7" w:rsidRDefault="004F034E" w:rsidP="004F034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2D7">
        <w:rPr>
          <w:rFonts w:ascii="Times New Roman" w:hAnsi="Times New Roman" w:cs="Times New Roman"/>
          <w:b/>
          <w:color w:val="002060"/>
          <w:sz w:val="24"/>
          <w:szCs w:val="24"/>
        </w:rPr>
        <w:t>Департамент образования и науки Ханты-Мансийского автономного округа</w:t>
      </w:r>
    </w:p>
    <w:p w:rsidR="004F034E" w:rsidRPr="006A72D7" w:rsidRDefault="004F034E" w:rsidP="004F034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2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Комитет образования администрации </w:t>
      </w:r>
      <w:r w:rsidR="000B5FF9" w:rsidRPr="006A72D7">
        <w:rPr>
          <w:rFonts w:ascii="Times New Roman" w:hAnsi="Times New Roman" w:cs="Times New Roman"/>
          <w:b/>
          <w:color w:val="002060"/>
          <w:sz w:val="24"/>
          <w:szCs w:val="24"/>
        </w:rPr>
        <w:t>Березовского</w:t>
      </w:r>
      <w:bookmarkStart w:id="0" w:name="_GoBack"/>
      <w:bookmarkEnd w:id="0"/>
      <w:r w:rsidRPr="006A72D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района</w:t>
      </w:r>
    </w:p>
    <w:p w:rsidR="004F034E" w:rsidRPr="006A72D7" w:rsidRDefault="004F034E" w:rsidP="004F034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2D7">
        <w:rPr>
          <w:rFonts w:ascii="Times New Roman" w:hAnsi="Times New Roman" w:cs="Times New Roman"/>
          <w:b/>
          <w:color w:val="002060"/>
          <w:sz w:val="24"/>
          <w:szCs w:val="24"/>
        </w:rPr>
        <w:t>Муниципальное бюджетное дошкольное образовательное учреждение</w:t>
      </w:r>
    </w:p>
    <w:p w:rsidR="004F034E" w:rsidRPr="006A72D7" w:rsidRDefault="004F034E" w:rsidP="004F034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A72D7">
        <w:rPr>
          <w:rFonts w:ascii="Times New Roman" w:hAnsi="Times New Roman" w:cs="Times New Roman"/>
          <w:b/>
          <w:color w:val="002060"/>
          <w:sz w:val="24"/>
          <w:szCs w:val="24"/>
        </w:rPr>
        <w:t>детский сад «Комарик»</w:t>
      </w:r>
    </w:p>
    <w:p w:rsidR="004F034E" w:rsidRPr="006A72D7" w:rsidRDefault="004F034E" w:rsidP="004F034E">
      <w:pPr>
        <w:spacing w:line="36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4F034E" w:rsidRPr="006A72D7" w:rsidRDefault="004F034E" w:rsidP="004F034E">
      <w:pPr>
        <w:pStyle w:val="a5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F034E" w:rsidRPr="006A72D7" w:rsidRDefault="004F034E" w:rsidP="004F034E">
      <w:pPr>
        <w:pStyle w:val="a5"/>
        <w:rPr>
          <w:rFonts w:ascii="Times New Roman" w:hAnsi="Times New Roman" w:cs="Times New Roman"/>
          <w:color w:val="002060"/>
          <w:sz w:val="20"/>
          <w:szCs w:val="20"/>
        </w:rPr>
      </w:pPr>
      <w:r w:rsidRPr="006A72D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Адрес: </w:t>
      </w:r>
      <w:r w:rsidRPr="006A72D7">
        <w:rPr>
          <w:rFonts w:ascii="Times New Roman" w:hAnsi="Times New Roman" w:cs="Times New Roman"/>
          <w:color w:val="002060"/>
          <w:sz w:val="20"/>
          <w:szCs w:val="20"/>
        </w:rPr>
        <w:t xml:space="preserve">628156 Российская Федерация                                                                   Телефоны: </w:t>
      </w:r>
      <w:r w:rsidR="006E76A5" w:rsidRPr="006A72D7">
        <w:rPr>
          <w:rFonts w:ascii="Times New Roman" w:hAnsi="Times New Roman" w:cs="Times New Roman"/>
          <w:b/>
          <w:color w:val="002060"/>
          <w:sz w:val="20"/>
          <w:szCs w:val="20"/>
        </w:rPr>
        <w:t>(</w:t>
      </w:r>
      <w:r w:rsidRPr="006A72D7">
        <w:rPr>
          <w:rFonts w:ascii="Times New Roman" w:hAnsi="Times New Roman" w:cs="Times New Roman"/>
          <w:color w:val="002060"/>
          <w:sz w:val="20"/>
          <w:szCs w:val="20"/>
        </w:rPr>
        <w:t>8-34-6-74) 33-5-17</w:t>
      </w:r>
    </w:p>
    <w:p w:rsidR="004F034E" w:rsidRPr="006A72D7" w:rsidRDefault="004F034E" w:rsidP="004F034E">
      <w:pPr>
        <w:pStyle w:val="a5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6A72D7">
        <w:rPr>
          <w:rFonts w:ascii="Times New Roman" w:hAnsi="Times New Roman" w:cs="Times New Roman"/>
          <w:color w:val="002060"/>
          <w:sz w:val="20"/>
          <w:szCs w:val="20"/>
        </w:rPr>
        <w:t>Ханты-Мансийский автономный округ-Югра                                                      Тел./факс:</w:t>
      </w:r>
      <w:r w:rsidR="006E76A5" w:rsidRPr="006A72D7">
        <w:rPr>
          <w:rFonts w:ascii="Times New Roman" w:hAnsi="Times New Roman" w:cs="Times New Roman"/>
          <w:color w:val="002060"/>
          <w:sz w:val="20"/>
          <w:szCs w:val="20"/>
        </w:rPr>
        <w:t xml:space="preserve">   </w:t>
      </w:r>
      <w:r w:rsidRPr="006A72D7">
        <w:rPr>
          <w:rFonts w:ascii="Times New Roman" w:hAnsi="Times New Roman" w:cs="Times New Roman"/>
          <w:color w:val="002060"/>
          <w:sz w:val="20"/>
          <w:szCs w:val="20"/>
        </w:rPr>
        <w:t>(8-34-6-74) 33-5-12</w:t>
      </w:r>
    </w:p>
    <w:p w:rsidR="004F034E" w:rsidRPr="006A72D7" w:rsidRDefault="004F034E" w:rsidP="004F034E">
      <w:pPr>
        <w:pStyle w:val="a5"/>
        <w:rPr>
          <w:rFonts w:ascii="Times New Roman" w:hAnsi="Times New Roman" w:cs="Times New Roman"/>
          <w:color w:val="002060"/>
          <w:sz w:val="20"/>
          <w:szCs w:val="20"/>
        </w:rPr>
      </w:pPr>
      <w:r w:rsidRPr="006A72D7">
        <w:rPr>
          <w:rFonts w:ascii="Times New Roman" w:hAnsi="Times New Roman" w:cs="Times New Roman"/>
          <w:color w:val="002060"/>
          <w:sz w:val="20"/>
          <w:szCs w:val="20"/>
        </w:rPr>
        <w:t xml:space="preserve">Тюменская область, Березовский р-н </w:t>
      </w:r>
    </w:p>
    <w:p w:rsidR="004F034E" w:rsidRPr="006A72D7" w:rsidRDefault="004F034E" w:rsidP="004F034E">
      <w:pPr>
        <w:pStyle w:val="a5"/>
        <w:rPr>
          <w:rFonts w:ascii="Times New Roman" w:hAnsi="Times New Roman" w:cs="Times New Roman"/>
          <w:color w:val="002060"/>
          <w:sz w:val="20"/>
          <w:szCs w:val="20"/>
        </w:rPr>
      </w:pPr>
      <w:r w:rsidRPr="006A72D7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Pr="006A72D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e</w:t>
      </w:r>
      <w:r w:rsidRPr="006A72D7">
        <w:rPr>
          <w:rFonts w:ascii="Times New Roman" w:hAnsi="Times New Roman" w:cs="Times New Roman"/>
          <w:b/>
          <w:color w:val="002060"/>
          <w:sz w:val="20"/>
          <w:szCs w:val="20"/>
        </w:rPr>
        <w:t>-</w:t>
      </w:r>
      <w:r w:rsidRPr="006A72D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mail</w:t>
      </w:r>
      <w:r w:rsidRPr="006A72D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: </w:t>
      </w:r>
      <w:r w:rsidRPr="006A72D7">
        <w:rPr>
          <w:rFonts w:ascii="Times New Roman" w:hAnsi="Times New Roman" w:cs="Times New Roman"/>
          <w:color w:val="002060"/>
          <w:sz w:val="20"/>
          <w:szCs w:val="20"/>
          <w:lang w:val="en-US"/>
        </w:rPr>
        <w:t>dskomarik</w:t>
      </w:r>
      <w:r w:rsidRPr="006A72D7">
        <w:rPr>
          <w:rFonts w:ascii="Times New Roman" w:hAnsi="Times New Roman" w:cs="Times New Roman"/>
          <w:color w:val="002060"/>
          <w:sz w:val="20"/>
          <w:szCs w:val="20"/>
        </w:rPr>
        <w:t>@</w:t>
      </w:r>
      <w:r w:rsidRPr="006A72D7">
        <w:rPr>
          <w:rFonts w:ascii="Times New Roman" w:hAnsi="Times New Roman" w:cs="Times New Roman"/>
          <w:color w:val="002060"/>
          <w:sz w:val="20"/>
          <w:szCs w:val="20"/>
          <w:lang w:val="en-US"/>
        </w:rPr>
        <w:t>mail</w:t>
      </w:r>
      <w:r w:rsidRPr="006A72D7">
        <w:rPr>
          <w:rFonts w:ascii="Times New Roman" w:hAnsi="Times New Roman" w:cs="Times New Roman"/>
          <w:color w:val="002060"/>
          <w:sz w:val="20"/>
          <w:szCs w:val="20"/>
        </w:rPr>
        <w:t>.</w:t>
      </w:r>
      <w:r w:rsidRPr="006A72D7">
        <w:rPr>
          <w:rFonts w:ascii="Times New Roman" w:hAnsi="Times New Roman" w:cs="Times New Roman"/>
          <w:color w:val="002060"/>
          <w:sz w:val="20"/>
          <w:szCs w:val="20"/>
          <w:lang w:val="en-US"/>
        </w:rPr>
        <w:t>ru</w:t>
      </w:r>
    </w:p>
    <w:p w:rsidR="004F034E" w:rsidRPr="006A72D7" w:rsidRDefault="004F034E" w:rsidP="004F034E">
      <w:pPr>
        <w:spacing w:line="360" w:lineRule="auto"/>
        <w:rPr>
          <w:rFonts w:ascii="Times New Roman" w:hAnsi="Times New Roman" w:cs="Times New Roman"/>
          <w:b/>
          <w:color w:val="002060"/>
        </w:rPr>
      </w:pPr>
      <w:r w:rsidRPr="006A72D7">
        <w:rPr>
          <w:rFonts w:ascii="Times New Roman" w:hAnsi="Times New Roman" w:cs="Times New Roman"/>
          <w:color w:val="002060"/>
          <w:sz w:val="20"/>
          <w:szCs w:val="20"/>
        </w:rPr>
        <w:t>с. п. Хулимсунт МКР-3, д.22</w:t>
      </w:r>
    </w:p>
    <w:p w:rsidR="004F034E" w:rsidRPr="004F034E" w:rsidRDefault="004F034E" w:rsidP="004F034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35095D" w:rsidRDefault="0035095D" w:rsidP="004F034E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F034E" w:rsidRPr="006A72D7" w:rsidRDefault="000022F1" w:rsidP="000022F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A72D7">
        <w:rPr>
          <w:rFonts w:ascii="Times New Roman" w:hAnsi="Times New Roman" w:cs="Times New Roman"/>
          <w:b/>
          <w:color w:val="C00000"/>
          <w:sz w:val="44"/>
          <w:szCs w:val="44"/>
        </w:rPr>
        <w:t>ПЕДАГОГИЧЕСКАЯ ПРАКТИКА</w:t>
      </w:r>
    </w:p>
    <w:p w:rsidR="004F034E" w:rsidRPr="006A72D7" w:rsidRDefault="00BF5B1B" w:rsidP="000022F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A72D7">
        <w:rPr>
          <w:rFonts w:ascii="Times New Roman" w:hAnsi="Times New Roman" w:cs="Times New Roman"/>
          <w:b/>
          <w:color w:val="C00000"/>
          <w:sz w:val="44"/>
          <w:szCs w:val="44"/>
        </w:rPr>
        <w:t>«МЕГА УМНИКИ»</w:t>
      </w:r>
    </w:p>
    <w:p w:rsidR="0035095D" w:rsidRPr="006A72D7" w:rsidRDefault="00BF5B1B" w:rsidP="000022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A72D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5095D" w:rsidRPr="006A72D7">
        <w:rPr>
          <w:rFonts w:ascii="Times New Roman" w:hAnsi="Times New Roman" w:cs="Times New Roman"/>
          <w:color w:val="FF0000"/>
          <w:sz w:val="36"/>
          <w:szCs w:val="36"/>
        </w:rPr>
        <w:t>опыт работы по развитию</w:t>
      </w:r>
      <w:r w:rsidRPr="006A72D7">
        <w:rPr>
          <w:rFonts w:ascii="Times New Roman" w:hAnsi="Times New Roman" w:cs="Times New Roman"/>
          <w:color w:val="FF0000"/>
          <w:sz w:val="36"/>
          <w:szCs w:val="36"/>
        </w:rPr>
        <w:t xml:space="preserve"> творческой личности</w:t>
      </w:r>
    </w:p>
    <w:p w:rsidR="00BF5B1B" w:rsidRPr="006A72D7" w:rsidRDefault="006A72D7" w:rsidP="000022F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6A72D7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468630</wp:posOffset>
            </wp:positionV>
            <wp:extent cx="4019550" cy="3943350"/>
            <wp:effectExtent l="19050" t="0" r="0" b="0"/>
            <wp:wrapTight wrapText="bothSides">
              <wp:wrapPolygon edited="0">
                <wp:start x="-102" y="0"/>
                <wp:lineTo x="-102" y="21496"/>
                <wp:lineTo x="21600" y="21496"/>
                <wp:lineTo x="21600" y="0"/>
                <wp:lineTo x="-102" y="0"/>
              </wp:wrapPolygon>
            </wp:wrapTight>
            <wp:docPr id="1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/>
                    <a:srcRect l="8008" t="6667" r="3516" b="3636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5B1B" w:rsidRPr="006A72D7">
        <w:rPr>
          <w:rFonts w:ascii="Times New Roman" w:hAnsi="Times New Roman" w:cs="Times New Roman"/>
          <w:color w:val="FF0000"/>
          <w:sz w:val="36"/>
          <w:szCs w:val="36"/>
        </w:rPr>
        <w:t xml:space="preserve"> ребенка-дошкольника)</w:t>
      </w:r>
    </w:p>
    <w:p w:rsidR="004F034E" w:rsidRPr="0035095D" w:rsidRDefault="0035095D" w:rsidP="0035095D">
      <w:pPr>
        <w:tabs>
          <w:tab w:val="left" w:pos="798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35095D">
        <w:rPr>
          <w:rFonts w:ascii="Times New Roman" w:hAnsi="Times New Roman" w:cs="Times New Roman"/>
          <w:b/>
          <w:sz w:val="36"/>
          <w:szCs w:val="36"/>
        </w:rPr>
        <w:tab/>
      </w:r>
    </w:p>
    <w:p w:rsidR="004F034E" w:rsidRDefault="004F034E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4E" w:rsidRDefault="004F034E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4E" w:rsidRDefault="004F034E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4E" w:rsidRDefault="004F034E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4E" w:rsidRDefault="004F034E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4E" w:rsidRDefault="004F034E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5D" w:rsidRDefault="0035095D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2D7" w:rsidRDefault="006A72D7" w:rsidP="0035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2D7" w:rsidRDefault="006A72D7" w:rsidP="0035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2D7" w:rsidRDefault="006A72D7" w:rsidP="0035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2D7" w:rsidRDefault="006A72D7" w:rsidP="0035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72D7" w:rsidRDefault="006A72D7" w:rsidP="00350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95D" w:rsidRPr="006A72D7" w:rsidRDefault="00285C3F" w:rsidP="0035095D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35095D" w:rsidRPr="006A72D7">
        <w:rPr>
          <w:rFonts w:ascii="Times New Roman" w:hAnsi="Times New Roman" w:cs="Times New Roman"/>
          <w:color w:val="002060"/>
          <w:sz w:val="24"/>
          <w:szCs w:val="24"/>
        </w:rPr>
        <w:t>. Хулимсунт</w:t>
      </w:r>
    </w:p>
    <w:p w:rsidR="004F034E" w:rsidRPr="006A72D7" w:rsidRDefault="0035095D" w:rsidP="0035095D">
      <w:pPr>
        <w:spacing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A72D7">
        <w:rPr>
          <w:rFonts w:ascii="Times New Roman" w:hAnsi="Times New Roman" w:cs="Times New Roman"/>
          <w:color w:val="002060"/>
          <w:sz w:val="24"/>
          <w:szCs w:val="24"/>
        </w:rPr>
        <w:t>2020 г.</w:t>
      </w:r>
    </w:p>
    <w:p w:rsidR="00307CAC" w:rsidRDefault="00307CAC" w:rsidP="00307C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ПРАКТИКИ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Наименование практики………………………………………………………</w:t>
      </w:r>
      <w:r w:rsidR="00880553">
        <w:rPr>
          <w:rFonts w:ascii="Times New Roman" w:hAnsi="Times New Roman" w:cs="Times New Roman"/>
          <w:sz w:val="24"/>
          <w:szCs w:val="24"/>
        </w:rPr>
        <w:t>…………3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Место реализации практики</w:t>
      </w:r>
      <w:r w:rsidR="004F034E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022F1">
        <w:rPr>
          <w:rFonts w:ascii="Times New Roman" w:hAnsi="Times New Roman" w:cs="Times New Roman"/>
          <w:sz w:val="24"/>
          <w:szCs w:val="24"/>
        </w:rPr>
        <w:t>………….</w:t>
      </w:r>
      <w:r w:rsidR="00285C3F">
        <w:rPr>
          <w:rFonts w:ascii="Times New Roman" w:hAnsi="Times New Roman" w:cs="Times New Roman"/>
          <w:sz w:val="18"/>
          <w:szCs w:val="24"/>
        </w:rPr>
        <w:t>.</w:t>
      </w:r>
      <w:r w:rsidR="00880553">
        <w:rPr>
          <w:rFonts w:ascii="Times New Roman" w:hAnsi="Times New Roman" w:cs="Times New Roman"/>
          <w:sz w:val="24"/>
          <w:szCs w:val="24"/>
        </w:rPr>
        <w:t>3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Актуальность практики</w:t>
      </w:r>
      <w:r w:rsidR="004F03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80553">
        <w:rPr>
          <w:rFonts w:ascii="Times New Roman" w:hAnsi="Times New Roman" w:cs="Times New Roman"/>
          <w:sz w:val="24"/>
          <w:szCs w:val="24"/>
        </w:rPr>
        <w:t>.3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Инновационный характер практики</w:t>
      </w:r>
      <w:r w:rsidR="000022F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80553">
        <w:rPr>
          <w:rFonts w:ascii="Times New Roman" w:hAnsi="Times New Roman" w:cs="Times New Roman"/>
          <w:sz w:val="24"/>
          <w:szCs w:val="24"/>
        </w:rPr>
        <w:t>4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Цель и задачи</w:t>
      </w:r>
      <w:r w:rsidR="000022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285C3F">
        <w:rPr>
          <w:rFonts w:ascii="Times New Roman" w:hAnsi="Times New Roman" w:cs="Times New Roman"/>
          <w:sz w:val="20"/>
          <w:szCs w:val="24"/>
        </w:rPr>
        <w:t>.</w:t>
      </w:r>
      <w:r w:rsidR="00880553">
        <w:rPr>
          <w:rFonts w:ascii="Times New Roman" w:hAnsi="Times New Roman" w:cs="Times New Roman"/>
          <w:sz w:val="24"/>
          <w:szCs w:val="24"/>
        </w:rPr>
        <w:t>4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880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……………………………………………………………………4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Средства и способы реализации практики</w:t>
      </w:r>
      <w:r w:rsidR="00880553">
        <w:rPr>
          <w:rFonts w:ascii="Times New Roman" w:hAnsi="Times New Roman" w:cs="Times New Roman"/>
          <w:sz w:val="24"/>
          <w:szCs w:val="24"/>
        </w:rPr>
        <w:t>……………………………………………..5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Данные о результативности</w:t>
      </w:r>
      <w:r w:rsidR="00880553">
        <w:rPr>
          <w:rFonts w:ascii="Times New Roman" w:hAnsi="Times New Roman" w:cs="Times New Roman"/>
          <w:sz w:val="24"/>
          <w:szCs w:val="24"/>
        </w:rPr>
        <w:t>……………………………………………………………..8</w:t>
      </w:r>
    </w:p>
    <w:p w:rsidR="00307CAC" w:rsidRP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Возможность использования материала</w:t>
      </w:r>
      <w:r w:rsidR="0088055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285C3F">
        <w:rPr>
          <w:rFonts w:ascii="Times New Roman" w:hAnsi="Times New Roman" w:cs="Times New Roman"/>
          <w:sz w:val="20"/>
          <w:szCs w:val="24"/>
        </w:rPr>
        <w:t>.</w:t>
      </w:r>
      <w:r w:rsidR="00880553">
        <w:rPr>
          <w:rFonts w:ascii="Times New Roman" w:hAnsi="Times New Roman" w:cs="Times New Roman"/>
          <w:sz w:val="24"/>
          <w:szCs w:val="24"/>
        </w:rPr>
        <w:t>9</w:t>
      </w:r>
    </w:p>
    <w:p w:rsidR="00307CAC" w:rsidRDefault="00307CAC" w:rsidP="00307CA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CAC">
        <w:rPr>
          <w:rFonts w:ascii="Times New Roman" w:hAnsi="Times New Roman" w:cs="Times New Roman"/>
          <w:sz w:val="24"/>
          <w:szCs w:val="24"/>
        </w:rPr>
        <w:t>Тиражирование практики</w:t>
      </w:r>
      <w:r w:rsidR="008805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……………………………………………………………….9</w:t>
      </w:r>
    </w:p>
    <w:p w:rsidR="00903CEA" w:rsidRDefault="00307CAC" w:rsidP="00903CEA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4F034E">
        <w:rPr>
          <w:rFonts w:ascii="Times New Roman" w:hAnsi="Times New Roman" w:cs="Times New Roman"/>
          <w:sz w:val="24"/>
          <w:szCs w:val="24"/>
        </w:rPr>
        <w:t>я</w:t>
      </w:r>
    </w:p>
    <w:p w:rsidR="00903CEA" w:rsidRPr="00903CEA" w:rsidRDefault="00A92BE0" w:rsidP="005242C2">
      <w:pPr>
        <w:pStyle w:val="a5"/>
        <w:numPr>
          <w:ilvl w:val="0"/>
          <w:numId w:val="2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CEA">
        <w:rPr>
          <w:rFonts w:ascii="Times New Roman" w:hAnsi="Times New Roman" w:cs="Times New Roman"/>
          <w:sz w:val="24"/>
          <w:szCs w:val="24"/>
        </w:rPr>
        <w:t>Сборник</w:t>
      </w:r>
      <w:r w:rsidR="00903CEA" w:rsidRPr="00903CEA">
        <w:rPr>
          <w:b/>
          <w:color w:val="002060"/>
          <w:sz w:val="36"/>
          <w:szCs w:val="36"/>
        </w:rPr>
        <w:t xml:space="preserve"> </w:t>
      </w:r>
      <w:r w:rsidR="00903CEA" w:rsidRPr="00903CEA">
        <w:rPr>
          <w:rFonts w:ascii="Times New Roman" w:hAnsi="Times New Roman" w:cs="Times New Roman"/>
          <w:sz w:val="24"/>
          <w:szCs w:val="24"/>
        </w:rPr>
        <w:t>конспектов образовательной деятельности с дошкольниками с использованием метода «Морфологический анализ»</w:t>
      </w:r>
    </w:p>
    <w:p w:rsidR="00307CAC" w:rsidRPr="00307CAC" w:rsidRDefault="00A92BE0" w:rsidP="00903CEA">
      <w:pPr>
        <w:pStyle w:val="a5"/>
        <w:numPr>
          <w:ilvl w:val="0"/>
          <w:numId w:val="25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Иллюстративный </w:t>
      </w:r>
      <w:r w:rsidR="00903CEA">
        <w:rPr>
          <w:rFonts w:ascii="Times New Roman" w:hAnsi="Times New Roman" w:cs="Times New Roman"/>
          <w:sz w:val="24"/>
          <w:szCs w:val="24"/>
        </w:rPr>
        <w:t>материал к лексическим темам</w:t>
      </w:r>
    </w:p>
    <w:p w:rsidR="00307CAC" w:rsidRDefault="00307CAC" w:rsidP="00903CEA">
      <w:p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Default="00307CAC" w:rsidP="00307C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CAC" w:rsidRPr="00307CAC" w:rsidRDefault="00A26275" w:rsidP="00307CAC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CAC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пр</w:t>
      </w:r>
      <w:r w:rsidR="00543A61" w:rsidRPr="00307CAC">
        <w:rPr>
          <w:rFonts w:ascii="Times New Roman" w:hAnsi="Times New Roman" w:cs="Times New Roman"/>
          <w:b/>
          <w:sz w:val="24"/>
          <w:szCs w:val="24"/>
        </w:rPr>
        <w:t>актики</w:t>
      </w:r>
    </w:p>
    <w:p w:rsidR="00346DC2" w:rsidRPr="009B5E84" w:rsidRDefault="0035095D" w:rsidP="0088055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«МЕГА УМНИКИ» - (опыт работы по р</w:t>
      </w:r>
      <w:r w:rsidR="005C5C84" w:rsidRPr="009B5E84">
        <w:rPr>
          <w:rFonts w:ascii="Times New Roman" w:hAnsi="Times New Roman" w:cs="Times New Roman"/>
          <w:sz w:val="24"/>
          <w:szCs w:val="24"/>
        </w:rPr>
        <w:t>азвити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C5C84" w:rsidRPr="009B5E84">
        <w:rPr>
          <w:rFonts w:ascii="Times New Roman" w:hAnsi="Times New Roman" w:cs="Times New Roman"/>
          <w:sz w:val="24"/>
          <w:szCs w:val="24"/>
        </w:rPr>
        <w:t xml:space="preserve"> творческой личности ребенка-дошкольника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43A61" w:rsidRPr="003036F6" w:rsidRDefault="00543A61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6">
        <w:rPr>
          <w:rFonts w:ascii="Times New Roman" w:hAnsi="Times New Roman" w:cs="Times New Roman"/>
          <w:b/>
          <w:sz w:val="24"/>
          <w:szCs w:val="24"/>
        </w:rPr>
        <w:t>Место реализации практики</w:t>
      </w:r>
    </w:p>
    <w:p w:rsidR="00EE29E5" w:rsidRPr="009B5E84" w:rsidRDefault="00EE29E5" w:rsidP="003036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детский сад «Комарик», </w:t>
      </w:r>
      <w:r w:rsidRPr="009B5E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628156 Российская Федерация, Ханты-Мансийский автономный округ-Югра, Тюменская область, Березовский р-н, п. Хулимсунт МКР-3, д.22 “а”, </w:t>
      </w:r>
      <w:r w:rsidRPr="009B5E8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Филатова Лариса Николаевна, заведующий, </w:t>
      </w:r>
      <w:r w:rsidRPr="009B5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 8-(34674) 33-5-12, </w:t>
      </w:r>
      <w:hyperlink r:id="rId9" w:history="1">
        <w:r w:rsidRPr="009B5E84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dskomarik@mail.ru</w:t>
        </w:r>
      </w:hyperlink>
      <w:r w:rsidRPr="009B5E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3A61" w:rsidRPr="003036F6" w:rsidRDefault="00EE29E5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6">
        <w:rPr>
          <w:rFonts w:ascii="Times New Roman" w:hAnsi="Times New Roman" w:cs="Times New Roman"/>
          <w:b/>
          <w:sz w:val="24"/>
          <w:szCs w:val="24"/>
        </w:rPr>
        <w:t>Актуальность практи</w:t>
      </w:r>
      <w:r w:rsidR="00543A61" w:rsidRPr="003036F6">
        <w:rPr>
          <w:rFonts w:ascii="Times New Roman" w:hAnsi="Times New Roman" w:cs="Times New Roman"/>
          <w:b/>
          <w:sz w:val="24"/>
          <w:szCs w:val="24"/>
        </w:rPr>
        <w:t>ки</w:t>
      </w:r>
    </w:p>
    <w:p w:rsidR="00543A61" w:rsidRPr="003036F6" w:rsidRDefault="00EE29E5" w:rsidP="003036F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6F6">
        <w:rPr>
          <w:rFonts w:ascii="Times New Roman" w:hAnsi="Times New Roman" w:cs="Times New Roman"/>
          <w:sz w:val="24"/>
          <w:szCs w:val="24"/>
        </w:rPr>
        <w:t xml:space="preserve"> </w:t>
      </w:r>
      <w:r w:rsidR="00543A61" w:rsidRPr="003036F6">
        <w:rPr>
          <w:rFonts w:ascii="Times New Roman" w:hAnsi="Times New Roman" w:cs="Times New Roman"/>
          <w:sz w:val="24"/>
          <w:szCs w:val="24"/>
        </w:rPr>
        <w:t>Дошкольное образование как часть непрерывного образования является системой передачи детям культурных ценностей, развития умственного и творческого начала с установкой на будущее обучение в школе. Сегодня ценность не там, где мир воспринимается по схеме: знаю - не знаю, умею - не умею, а там, где есть тезис: ищу и нахожу, думаю и узнаю, тренируюсь и делаю. На первый план выходит личность ребенка, готовность его к самостоятельной деятельности, иными становятся и задачи педагога - не научить, а побудить, не оценить, а проанализировать.</w:t>
      </w:r>
    </w:p>
    <w:p w:rsidR="00991B6C" w:rsidRPr="00991B6C" w:rsidRDefault="00991B6C" w:rsidP="00991B6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91B6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«Учиться должно быть интересно» - сегодня это утверждение не требует доказательств. Главным условием развития личности ребенка является наличие привлекательных видов детской деятельности, предоставление ребенку возможности самостоятельно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роявить инициативу, творчество. </w:t>
      </w:r>
      <w:r w:rsidRPr="00991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средств, обеспечивающих не только качественный, но и увлекательный процесс обучения, бесспорно, является система творческих заданий на основе методов и приемов</w:t>
      </w:r>
      <w:r w:rsidRPr="0099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технологии </w:t>
      </w:r>
      <w:r w:rsidRPr="00991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ТРИЗ.</w:t>
      </w:r>
      <w:r w:rsidRPr="0099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700" w:rsidRDefault="00543A61" w:rsidP="00346DC2">
      <w:pPr>
        <w:pStyle w:val="a5"/>
        <w:spacing w:line="360" w:lineRule="auto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543A61">
        <w:rPr>
          <w:rFonts w:ascii="Times New Roman" w:hAnsi="Times New Roman" w:cs="Times New Roman"/>
          <w:sz w:val="24"/>
          <w:szCs w:val="24"/>
        </w:rPr>
        <w:t>Технология ТРИЗ - это система методов и приемов, которые можно использовать во всех образовательных областях дошкольного образования, она максимально увеличивает эффективность образовательной программы. Технология ТРИЗ способствует внесению новых идей в разработку содержания и методов умственного, личностного, творческого развития детей дошкольного возраста</w:t>
      </w:r>
      <w:r w:rsidR="0024259C">
        <w:rPr>
          <w:rFonts w:ascii="Times New Roman" w:hAnsi="Times New Roman" w:cs="Times New Roman"/>
          <w:sz w:val="24"/>
          <w:szCs w:val="24"/>
        </w:rPr>
        <w:t>.</w:t>
      </w:r>
      <w:r w:rsidR="0024259C" w:rsidRPr="0024259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E258B6" w:rsidRPr="00E258B6" w:rsidRDefault="00E258B6" w:rsidP="00E258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Проблема развития познавательной активности дошкольников</w:t>
      </w:r>
      <w:r w:rsidR="00E35E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нашей организации</w:t>
      </w:r>
      <w:r w:rsidRPr="00E2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35E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Pr="00E258B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одна из самых актуальных на данный момент</w:t>
      </w:r>
      <w:r w:rsidRPr="00E258B6">
        <w:rPr>
          <w:rFonts w:ascii="Times New Roman" w:hAnsi="Times New Roman" w:cs="Times New Roman"/>
          <w:sz w:val="24"/>
          <w:szCs w:val="24"/>
          <w:shd w:val="clear" w:color="auto" w:fill="FFFFFF"/>
        </w:rPr>
        <w:t>, поскольку познавательная активность является непременной предпосылкой формирования умственных качеств личности, её самостоятельности и инициативности.</w:t>
      </w:r>
    </w:p>
    <w:p w:rsidR="00880553" w:rsidRDefault="00991B6C" w:rsidP="00991B6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991B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Одним из методов</w:t>
      </w:r>
      <w:r w:rsidR="00E258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повышения познавательной активности,</w:t>
      </w:r>
      <w:r w:rsidRPr="00991B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активизации и развития сильного творческого мышления </w:t>
      </w:r>
      <w:r w:rsidR="00E35E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практикуем</w:t>
      </w:r>
      <w:r w:rsidRPr="00991B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44E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 морфологического анализа.</w:t>
      </w:r>
      <w:r w:rsidRPr="00991B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3509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По-другому называе</w:t>
      </w:r>
      <w:r w:rsidRPr="00991B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="003509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ся - </w:t>
      </w:r>
      <w:r w:rsidRPr="00991B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«ящик идей» или морфологическая таблица, которую можно начертить на доске, сделать на печатной основе или в виде наборного полотна.</w:t>
      </w:r>
      <w:r w:rsidRPr="00991B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11C5" w:rsidRPr="001611C5" w:rsidRDefault="00543A61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lastRenderedPageBreak/>
        <w:t>Инновационный характер</w:t>
      </w:r>
      <w:r w:rsidR="00346DC2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1611C5" w:rsidRPr="00991B6C" w:rsidRDefault="001611C5" w:rsidP="00991B6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B6C">
        <w:rPr>
          <w:rFonts w:ascii="Times New Roman" w:hAnsi="Times New Roman" w:cs="Times New Roman"/>
          <w:sz w:val="24"/>
          <w:szCs w:val="24"/>
        </w:rPr>
        <w:t>Внедрение инновационных технологий в ДОО – важное условие совершенствования системы дошкольного образования. Среди инновационных технологи</w:t>
      </w:r>
      <w:r w:rsidR="00346DC2" w:rsidRPr="00991B6C">
        <w:rPr>
          <w:rFonts w:ascii="Times New Roman" w:hAnsi="Times New Roman" w:cs="Times New Roman"/>
          <w:sz w:val="24"/>
          <w:szCs w:val="24"/>
        </w:rPr>
        <w:t>й</w:t>
      </w:r>
      <w:r w:rsidRPr="00991B6C">
        <w:rPr>
          <w:rFonts w:ascii="Times New Roman" w:hAnsi="Times New Roman" w:cs="Times New Roman"/>
          <w:sz w:val="24"/>
          <w:szCs w:val="24"/>
        </w:rPr>
        <w:t xml:space="preserve"> обучения творчески мыслить ведущее место занимает технология Г.С. Альтшуллера – теория решения изобретательских задач (ТРИЗ), адаптированная к работе с дошкольниками Т.А. Сидорчук. С.В. Лелюх, Н.Н. Хоменко и др</w:t>
      </w:r>
      <w:r w:rsidR="0035095D">
        <w:rPr>
          <w:rFonts w:ascii="Times New Roman" w:hAnsi="Times New Roman" w:cs="Times New Roman"/>
          <w:sz w:val="24"/>
          <w:szCs w:val="24"/>
        </w:rPr>
        <w:t>угих</w:t>
      </w:r>
      <w:r w:rsidRPr="00991B6C">
        <w:rPr>
          <w:rFonts w:ascii="Times New Roman" w:hAnsi="Times New Roman" w:cs="Times New Roman"/>
          <w:sz w:val="24"/>
          <w:szCs w:val="24"/>
        </w:rPr>
        <w:t xml:space="preserve"> около 20 лет назад.</w:t>
      </w:r>
    </w:p>
    <w:p w:rsidR="0006161F" w:rsidRPr="00BE44EC" w:rsidRDefault="00E35E15" w:rsidP="00BE44E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внедрения морфологического анализа</w:t>
      </w:r>
      <w:r w:rsidR="0006161F" w:rsidRPr="00BE44EC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развития инициативы и творческих способностей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="0006161F" w:rsidRPr="00BE44EC">
        <w:rPr>
          <w:rFonts w:ascii="Times New Roman" w:hAnsi="Times New Roman" w:cs="Times New Roman"/>
          <w:sz w:val="24"/>
          <w:szCs w:val="24"/>
        </w:rPr>
        <w:t xml:space="preserve"> на основе сотрудничества со взрослыми и сверстниками через игры, познавательную и исследовательскую деятельность.</w:t>
      </w:r>
    </w:p>
    <w:p w:rsidR="00BE44EC" w:rsidRPr="00BE44EC" w:rsidRDefault="00BE44EC" w:rsidP="00BE44E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педагогическая практика</w:t>
      </w:r>
      <w:r w:rsidRPr="00BE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творческого воображения, мышления, высокому уровню познавательной активности и речи дошкольника, овладению основными мыслительными операциями по созданию творческого продукта, успешному адаптированию к школе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44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 от сист</w:t>
      </w:r>
      <w:r w:rsidR="0035095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обучения, желанию</w:t>
      </w:r>
      <w:r w:rsidRPr="00BE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</w:t>
      </w:r>
      <w:r w:rsidR="003509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E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учиться.</w:t>
      </w:r>
    </w:p>
    <w:p w:rsidR="00BE44EC" w:rsidRDefault="00CD5B89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6F6">
        <w:rPr>
          <w:rFonts w:ascii="Times New Roman" w:hAnsi="Times New Roman" w:cs="Times New Roman"/>
          <w:b/>
          <w:sz w:val="24"/>
          <w:szCs w:val="24"/>
        </w:rPr>
        <w:t>Цель и задачи, которые решались в рамках реализации практики</w:t>
      </w:r>
    </w:p>
    <w:p w:rsidR="00461833" w:rsidRDefault="00461833" w:rsidP="0046183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95D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Цель:</w:t>
      </w:r>
      <w:r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E35E15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в</w:t>
      </w:r>
      <w:r w:rsidR="00880553" w:rsidRPr="009B5E84">
        <w:rPr>
          <w:rFonts w:ascii="Times New Roman" w:hAnsi="Times New Roman" w:cs="Times New Roman"/>
          <w:sz w:val="24"/>
          <w:szCs w:val="24"/>
        </w:rPr>
        <w:t xml:space="preserve">недрение </w:t>
      </w:r>
      <w:r w:rsidR="00880553">
        <w:rPr>
          <w:rFonts w:ascii="Times New Roman" w:hAnsi="Times New Roman" w:cs="Times New Roman"/>
          <w:sz w:val="24"/>
          <w:szCs w:val="24"/>
        </w:rPr>
        <w:t>метода морфологического анализа</w:t>
      </w:r>
      <w:r w:rsidR="00880553" w:rsidRPr="009B5E84">
        <w:rPr>
          <w:rFonts w:ascii="Times New Roman" w:hAnsi="Times New Roman" w:cs="Times New Roman"/>
          <w:sz w:val="24"/>
          <w:szCs w:val="24"/>
        </w:rPr>
        <w:t xml:space="preserve"> в образовательный процесс </w:t>
      </w:r>
      <w:r w:rsidR="00E35E15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880553" w:rsidRPr="009B5E84">
        <w:rPr>
          <w:rFonts w:ascii="Times New Roman" w:hAnsi="Times New Roman" w:cs="Times New Roman"/>
          <w:sz w:val="24"/>
          <w:szCs w:val="24"/>
        </w:rPr>
        <w:t>организации</w:t>
      </w:r>
      <w:r w:rsidR="00E35E15">
        <w:rPr>
          <w:rFonts w:ascii="Times New Roman" w:hAnsi="Times New Roman" w:cs="Times New Roman"/>
          <w:sz w:val="24"/>
          <w:szCs w:val="24"/>
        </w:rPr>
        <w:t>,</w:t>
      </w:r>
      <w:r w:rsidR="00880553" w:rsidRPr="009B5E84">
        <w:rPr>
          <w:rFonts w:ascii="Times New Roman" w:hAnsi="Times New Roman" w:cs="Times New Roman"/>
          <w:bCs/>
          <w:color w:val="181910"/>
          <w:sz w:val="24"/>
          <w:szCs w:val="24"/>
        </w:rPr>
        <w:t xml:space="preserve"> как фактора повышения качества дошкольного образования в условиях образовательной среды</w:t>
      </w:r>
      <w:r w:rsidR="00880553" w:rsidRPr="009B5E84">
        <w:rPr>
          <w:rFonts w:ascii="Times New Roman" w:hAnsi="Times New Roman" w:cs="Times New Roman"/>
          <w:sz w:val="24"/>
          <w:szCs w:val="24"/>
        </w:rPr>
        <w:t>»</w:t>
      </w:r>
      <w:r w:rsidR="00880553">
        <w:rPr>
          <w:rFonts w:ascii="Times New Roman" w:hAnsi="Times New Roman" w:cs="Times New Roman"/>
          <w:sz w:val="24"/>
          <w:szCs w:val="24"/>
        </w:rPr>
        <w:t>.</w:t>
      </w:r>
    </w:p>
    <w:p w:rsidR="00461833" w:rsidRDefault="00461833" w:rsidP="00461833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CF7C8D">
        <w:rPr>
          <w:rFonts w:ascii="Times New Roman" w:hAnsi="Times New Roman" w:cs="Times New Roman"/>
          <w:sz w:val="24"/>
          <w:szCs w:val="24"/>
          <w:lang w:eastAsia="ru-RU"/>
        </w:rPr>
        <w:t>    </w:t>
      </w:r>
    </w:p>
    <w:p w:rsidR="00461833" w:rsidRPr="00E35E15" w:rsidRDefault="00461833" w:rsidP="0046183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7C8D">
        <w:rPr>
          <w:rFonts w:ascii="Times New Roman" w:hAnsi="Times New Roman" w:cs="Times New Roman"/>
          <w:sz w:val="24"/>
          <w:szCs w:val="24"/>
        </w:rPr>
        <w:t>формировать потребность педагогов в постоянном саморазвитии и самообразовании, направленных на развитие у воспитанников способностей к поисковому мыш</w:t>
      </w:r>
      <w:r>
        <w:rPr>
          <w:rFonts w:ascii="Times New Roman" w:hAnsi="Times New Roman" w:cs="Times New Roman"/>
          <w:sz w:val="24"/>
          <w:szCs w:val="24"/>
        </w:rPr>
        <w:t>лению и творческого воображения;</w:t>
      </w:r>
    </w:p>
    <w:p w:rsidR="00461833" w:rsidRDefault="00E35E15" w:rsidP="0046183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разработать</w:t>
      </w:r>
      <w:r w:rsidR="00461833" w:rsidRPr="00CF7C8D">
        <w:rPr>
          <w:rFonts w:ascii="Times New Roman" w:hAnsi="Times New Roman" w:cs="Times New Roman"/>
          <w:sz w:val="24"/>
          <w:szCs w:val="24"/>
          <w:lang w:eastAsia="ru-RU"/>
        </w:rPr>
        <w:t xml:space="preserve"> конспекты НОД с детьми среднего и старшего дошкольного возраста с применением метода морфологического анализа</w:t>
      </w:r>
      <w:r w:rsidR="0046183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61833" w:rsidRDefault="00461833" w:rsidP="0046183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4618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изготовить наглядные пособия</w:t>
      </w:r>
      <w:r w:rsidR="00547A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 дидактические игры </w:t>
      </w:r>
      <w:r w:rsidRPr="004618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 разным лексическим темам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461833" w:rsidRDefault="00461833" w:rsidP="00461833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461833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пробировать изготовленные пособи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я на практике в работе с детьми;</w:t>
      </w:r>
    </w:p>
    <w:p w:rsidR="00E35E15" w:rsidRPr="00E35E15" w:rsidRDefault="00461833" w:rsidP="00E35E15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взаимодействие </w:t>
      </w:r>
      <w:r w:rsidR="00283BEC">
        <w:rPr>
          <w:rFonts w:ascii="Times New Roman" w:hAnsi="Times New Roman" w:cs="Times New Roman"/>
          <w:sz w:val="24"/>
          <w:szCs w:val="24"/>
          <w:lang w:eastAsia="ru-RU"/>
        </w:rPr>
        <w:t>и социальное партнерство</w:t>
      </w:r>
      <w:r w:rsidRPr="00CF7C8D">
        <w:rPr>
          <w:rFonts w:ascii="Times New Roman" w:hAnsi="Times New Roman" w:cs="Times New Roman"/>
          <w:sz w:val="24"/>
          <w:szCs w:val="24"/>
          <w:lang w:eastAsia="ru-RU"/>
        </w:rPr>
        <w:t xml:space="preserve"> со школой</w:t>
      </w:r>
      <w:r w:rsidR="00283BEC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E35E15" w:rsidRPr="00E35E1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61833" w:rsidRPr="00283BEC" w:rsidRDefault="00E35E15" w:rsidP="00D21934">
      <w:pPr>
        <w:pStyle w:val="a5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3B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сф</w:t>
      </w:r>
      <w:r w:rsidRPr="00283BEC">
        <w:rPr>
          <w:rFonts w:ascii="Times New Roman" w:hAnsi="Times New Roman" w:cs="Times New Roman"/>
          <w:sz w:val="24"/>
          <w:szCs w:val="24"/>
          <w:lang w:eastAsia="ru-RU"/>
        </w:rPr>
        <w:t>ормировать активную родительскую позицию на основе продуктив</w:t>
      </w:r>
      <w:r w:rsidR="00283BEC" w:rsidRPr="00283BEC">
        <w:rPr>
          <w:rFonts w:ascii="Times New Roman" w:hAnsi="Times New Roman" w:cs="Times New Roman"/>
          <w:sz w:val="24"/>
          <w:szCs w:val="24"/>
          <w:lang w:eastAsia="ru-RU"/>
        </w:rPr>
        <w:t>ного сотрудничества ДОО и семьи.</w:t>
      </w:r>
    </w:p>
    <w:p w:rsidR="00274562" w:rsidRDefault="00274562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практики</w:t>
      </w:r>
    </w:p>
    <w:p w:rsidR="004F1189" w:rsidRDefault="00D86127" w:rsidP="00D86127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коллективом МБ</w:t>
      </w:r>
      <w:r w:rsidRPr="00D86127">
        <w:rPr>
          <w:rFonts w:ascii="Times New Roman" w:hAnsi="Times New Roman" w:cs="Times New Roman"/>
          <w:sz w:val="24"/>
          <w:szCs w:val="24"/>
        </w:rPr>
        <w:t>ДОУ накоплен положительный практический и методически</w:t>
      </w:r>
      <w:r>
        <w:rPr>
          <w:rFonts w:ascii="Times New Roman" w:hAnsi="Times New Roman" w:cs="Times New Roman"/>
          <w:sz w:val="24"/>
          <w:szCs w:val="24"/>
        </w:rPr>
        <w:t>й опыт по освоению инновационного</w:t>
      </w:r>
      <w:r w:rsidRPr="00D86127">
        <w:rPr>
          <w:rFonts w:ascii="Times New Roman" w:hAnsi="Times New Roman" w:cs="Times New Roman"/>
          <w:sz w:val="24"/>
          <w:szCs w:val="24"/>
        </w:rPr>
        <w:t xml:space="preserve"> педагогическо</w:t>
      </w:r>
      <w:r>
        <w:rPr>
          <w:rFonts w:ascii="Times New Roman" w:hAnsi="Times New Roman" w:cs="Times New Roman"/>
          <w:sz w:val="24"/>
          <w:szCs w:val="24"/>
        </w:rPr>
        <w:t>го метода морфологического анализа (технология</w:t>
      </w:r>
      <w:r w:rsidRPr="00D86127">
        <w:rPr>
          <w:rFonts w:ascii="Times New Roman" w:hAnsi="Times New Roman" w:cs="Times New Roman"/>
          <w:sz w:val="24"/>
          <w:szCs w:val="24"/>
        </w:rPr>
        <w:t xml:space="preserve"> ТРИЗ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6127">
        <w:rPr>
          <w:rFonts w:ascii="Times New Roman" w:hAnsi="Times New Roman" w:cs="Times New Roman"/>
          <w:sz w:val="24"/>
          <w:szCs w:val="24"/>
        </w:rPr>
        <w:t xml:space="preserve"> в работе с детьми дошкольного возраста, </w:t>
      </w:r>
      <w:r w:rsidRPr="00D86127">
        <w:rPr>
          <w:rFonts w:ascii="Times New Roman" w:hAnsi="Times New Roman" w:cs="Times New Roman"/>
          <w:sz w:val="24"/>
          <w:szCs w:val="24"/>
        </w:rPr>
        <w:lastRenderedPageBreak/>
        <w:t>отработана модель занятий по развитию творческих способн</w:t>
      </w:r>
      <w:r>
        <w:rPr>
          <w:rFonts w:ascii="Times New Roman" w:hAnsi="Times New Roman" w:cs="Times New Roman"/>
          <w:sz w:val="24"/>
          <w:szCs w:val="24"/>
        </w:rPr>
        <w:t xml:space="preserve">остей дошкольников </w:t>
      </w:r>
      <w:r w:rsidR="004F1189">
        <w:rPr>
          <w:rFonts w:ascii="Times New Roman" w:hAnsi="Times New Roman" w:cs="Times New Roman"/>
          <w:sz w:val="24"/>
          <w:szCs w:val="24"/>
        </w:rPr>
        <w:t>с применением метода морфологического анализа</w:t>
      </w:r>
      <w:r>
        <w:rPr>
          <w:rFonts w:ascii="Times New Roman" w:hAnsi="Times New Roman" w:cs="Times New Roman"/>
          <w:sz w:val="24"/>
          <w:szCs w:val="24"/>
        </w:rPr>
        <w:t xml:space="preserve"> в условиях </w:t>
      </w:r>
      <w:r w:rsidR="00283BEC">
        <w:rPr>
          <w:rFonts w:ascii="Times New Roman" w:hAnsi="Times New Roman" w:cs="Times New Roman"/>
          <w:sz w:val="24"/>
          <w:szCs w:val="24"/>
        </w:rPr>
        <w:t>детского сада</w:t>
      </w:r>
      <w:r w:rsidRPr="00D86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189" w:rsidRPr="004F1189" w:rsidRDefault="004F1189" w:rsidP="004F11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189">
        <w:rPr>
          <w:rFonts w:ascii="Times New Roman" w:hAnsi="Times New Roman" w:cs="Times New Roman"/>
          <w:sz w:val="24"/>
          <w:szCs w:val="24"/>
        </w:rPr>
        <w:t xml:space="preserve">Методы и приемы педагогической технологии </w:t>
      </w:r>
      <w:r w:rsidR="00283BEC">
        <w:rPr>
          <w:rFonts w:ascii="Times New Roman" w:hAnsi="Times New Roman" w:cs="Times New Roman"/>
          <w:sz w:val="24"/>
          <w:szCs w:val="24"/>
        </w:rPr>
        <w:t>ТРИЗ позволили</w:t>
      </w:r>
      <w:r w:rsidR="00D86127" w:rsidRPr="004F1189">
        <w:rPr>
          <w:rFonts w:ascii="Times New Roman" w:hAnsi="Times New Roman" w:cs="Times New Roman"/>
          <w:sz w:val="24"/>
          <w:szCs w:val="24"/>
        </w:rPr>
        <w:t xml:space="preserve"> в полной мере реализовать Федеральный государственный образовательный стандарт дошкольного образо</w:t>
      </w:r>
      <w:r w:rsidR="00283BEC">
        <w:rPr>
          <w:rFonts w:ascii="Times New Roman" w:hAnsi="Times New Roman" w:cs="Times New Roman"/>
          <w:sz w:val="24"/>
          <w:szCs w:val="24"/>
        </w:rPr>
        <w:t>вания, подготовить в ребенке</w:t>
      </w:r>
      <w:r w:rsidR="00D86127" w:rsidRPr="004F1189">
        <w:rPr>
          <w:rFonts w:ascii="Times New Roman" w:hAnsi="Times New Roman" w:cs="Times New Roman"/>
          <w:sz w:val="24"/>
          <w:szCs w:val="24"/>
        </w:rPr>
        <w:t xml:space="preserve"> «человека будущего». </w:t>
      </w:r>
      <w:r w:rsidRPr="004F1189">
        <w:rPr>
          <w:rFonts w:ascii="Times New Roman" w:hAnsi="Times New Roman" w:cs="Times New Roman"/>
          <w:sz w:val="24"/>
          <w:szCs w:val="24"/>
        </w:rPr>
        <w:t>За счет использования элементов технологии ТРИЗ, а именно метода морфологического анализа, мы формируем</w:t>
      </w:r>
      <w:r w:rsidR="00D86127" w:rsidRPr="004F1189">
        <w:rPr>
          <w:rFonts w:ascii="Times New Roman" w:hAnsi="Times New Roman" w:cs="Times New Roman"/>
          <w:sz w:val="24"/>
          <w:szCs w:val="24"/>
        </w:rPr>
        <w:t xml:space="preserve"> нужный уровень проявления интеллектуальной работоспособности и познавательной активности</w:t>
      </w:r>
      <w:r w:rsidRPr="004F1189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D86127" w:rsidRPr="004F1189">
        <w:rPr>
          <w:rFonts w:ascii="Times New Roman" w:hAnsi="Times New Roman" w:cs="Times New Roman"/>
          <w:sz w:val="24"/>
          <w:szCs w:val="24"/>
        </w:rPr>
        <w:t>.</w:t>
      </w:r>
    </w:p>
    <w:p w:rsidR="004F1189" w:rsidRPr="004F1189" w:rsidRDefault="00D86127" w:rsidP="004F11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F1189" w:rsidRPr="004F1189">
        <w:rPr>
          <w:rFonts w:ascii="Times New Roman" w:hAnsi="Times New Roman" w:cs="Times New Roman"/>
          <w:sz w:val="24"/>
          <w:szCs w:val="24"/>
        </w:rPr>
        <w:t xml:space="preserve">Метод морфологического анализа </w:t>
      </w:r>
      <w:r w:rsidRPr="004F1189">
        <w:rPr>
          <w:rFonts w:ascii="Times New Roman" w:hAnsi="Times New Roman" w:cs="Times New Roman"/>
          <w:sz w:val="24"/>
          <w:szCs w:val="24"/>
        </w:rPr>
        <w:t xml:space="preserve">отвечает запросу современного образования, развивает у детей системное мышление и творческое воображение, обеспечивает умение работать с любыми информационными потоками, систематизировать, классифицировать и преобразовывать объекты и явления окружающей действительности, решать проблемы. Кроме того, </w:t>
      </w:r>
      <w:r w:rsidR="004F1189" w:rsidRPr="004F1189">
        <w:rPr>
          <w:rFonts w:ascii="Times New Roman" w:hAnsi="Times New Roman" w:cs="Times New Roman"/>
          <w:sz w:val="24"/>
          <w:szCs w:val="24"/>
        </w:rPr>
        <w:t>метод является универсальным, в него</w:t>
      </w:r>
      <w:r w:rsidRPr="004F1189">
        <w:rPr>
          <w:rFonts w:ascii="Times New Roman" w:hAnsi="Times New Roman" w:cs="Times New Roman"/>
          <w:sz w:val="24"/>
          <w:szCs w:val="24"/>
        </w:rPr>
        <w:t xml:space="preserve"> легко вплетаются другие технологии: проектные, </w:t>
      </w:r>
      <w:r w:rsidR="00283BEC" w:rsidRPr="004F1189">
        <w:rPr>
          <w:rFonts w:ascii="Times New Roman" w:hAnsi="Times New Roman" w:cs="Times New Roman"/>
          <w:sz w:val="24"/>
          <w:szCs w:val="24"/>
        </w:rPr>
        <w:t>интерактивные</w:t>
      </w:r>
      <w:r w:rsidR="00283BEC">
        <w:rPr>
          <w:rFonts w:ascii="Times New Roman" w:hAnsi="Times New Roman" w:cs="Times New Roman"/>
          <w:sz w:val="24"/>
          <w:szCs w:val="24"/>
        </w:rPr>
        <w:t>,</w:t>
      </w:r>
      <w:r w:rsidR="00283BEC" w:rsidRPr="004F1189">
        <w:rPr>
          <w:rFonts w:ascii="Times New Roman" w:hAnsi="Times New Roman" w:cs="Times New Roman"/>
          <w:sz w:val="24"/>
          <w:szCs w:val="24"/>
        </w:rPr>
        <w:t xml:space="preserve"> </w:t>
      </w:r>
      <w:r w:rsidRPr="004F1189">
        <w:rPr>
          <w:rFonts w:ascii="Times New Roman" w:hAnsi="Times New Roman" w:cs="Times New Roman"/>
          <w:sz w:val="24"/>
          <w:szCs w:val="24"/>
        </w:rPr>
        <w:t>сотрудничества, развития исследовательских умений, здоровьесбережения, разв</w:t>
      </w:r>
      <w:r w:rsidR="00283BEC">
        <w:rPr>
          <w:rFonts w:ascii="Times New Roman" w:hAnsi="Times New Roman" w:cs="Times New Roman"/>
          <w:sz w:val="24"/>
          <w:szCs w:val="24"/>
        </w:rPr>
        <w:t>ивающего и проблемного обучения</w:t>
      </w:r>
      <w:r w:rsidRPr="004F1189">
        <w:rPr>
          <w:rFonts w:ascii="Times New Roman" w:hAnsi="Times New Roman" w:cs="Times New Roman"/>
          <w:sz w:val="24"/>
          <w:szCs w:val="24"/>
        </w:rPr>
        <w:t xml:space="preserve">. </w:t>
      </w:r>
      <w:r w:rsidR="004F1189" w:rsidRPr="004F1189">
        <w:rPr>
          <w:rFonts w:ascii="Times New Roman" w:hAnsi="Times New Roman" w:cs="Times New Roman"/>
          <w:sz w:val="24"/>
          <w:szCs w:val="24"/>
        </w:rPr>
        <w:t>Т</w:t>
      </w:r>
      <w:r w:rsidRPr="004F1189">
        <w:rPr>
          <w:rFonts w:ascii="Times New Roman" w:hAnsi="Times New Roman" w:cs="Times New Roman"/>
          <w:sz w:val="24"/>
          <w:szCs w:val="24"/>
        </w:rPr>
        <w:t>ворческие задания не требуют специального оборудо</w:t>
      </w:r>
      <w:r w:rsidR="00283BEC">
        <w:rPr>
          <w:rFonts w:ascii="Times New Roman" w:hAnsi="Times New Roman" w:cs="Times New Roman"/>
          <w:sz w:val="24"/>
          <w:szCs w:val="24"/>
        </w:rPr>
        <w:t>вания и могут быть частью любой образовательной деятельности</w:t>
      </w:r>
      <w:r w:rsidRPr="004F1189">
        <w:rPr>
          <w:rFonts w:ascii="Times New Roman" w:hAnsi="Times New Roman" w:cs="Times New Roman"/>
          <w:sz w:val="24"/>
          <w:szCs w:val="24"/>
        </w:rPr>
        <w:t>, что позволяет максимально использовать возможности, знания и интересы дете</w:t>
      </w:r>
      <w:r w:rsidR="004F1189" w:rsidRPr="004F1189">
        <w:rPr>
          <w:rFonts w:ascii="Times New Roman" w:hAnsi="Times New Roman" w:cs="Times New Roman"/>
          <w:sz w:val="24"/>
          <w:szCs w:val="24"/>
        </w:rPr>
        <w:t>й. Самая главная цель метода</w:t>
      </w:r>
      <w:r w:rsidRPr="004F1189">
        <w:rPr>
          <w:rFonts w:ascii="Times New Roman" w:hAnsi="Times New Roman" w:cs="Times New Roman"/>
          <w:sz w:val="24"/>
          <w:szCs w:val="24"/>
        </w:rPr>
        <w:t xml:space="preserve"> - формирование у детей творческого мышления, т. е. воспитание творческой личности, подготовленной к стабильному решению нестандартных задач в различных областях деятельности. </w:t>
      </w:r>
    </w:p>
    <w:p w:rsidR="00363B66" w:rsidRPr="00363B66" w:rsidRDefault="00D86127" w:rsidP="004F118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B66">
        <w:rPr>
          <w:rFonts w:ascii="Times New Roman" w:hAnsi="Times New Roman" w:cs="Times New Roman"/>
          <w:sz w:val="24"/>
          <w:szCs w:val="24"/>
        </w:rPr>
        <w:t xml:space="preserve">В результате обучения по </w:t>
      </w:r>
      <w:r w:rsidR="00363B66" w:rsidRPr="00363B66">
        <w:rPr>
          <w:rFonts w:ascii="Times New Roman" w:hAnsi="Times New Roman" w:cs="Times New Roman"/>
          <w:sz w:val="24"/>
          <w:szCs w:val="24"/>
        </w:rPr>
        <w:t xml:space="preserve">методу морфологического анализа, </w:t>
      </w:r>
      <w:r w:rsidRPr="00363B66">
        <w:rPr>
          <w:rFonts w:ascii="Times New Roman" w:hAnsi="Times New Roman" w:cs="Times New Roman"/>
          <w:sz w:val="24"/>
          <w:szCs w:val="24"/>
        </w:rPr>
        <w:t>у дете</w:t>
      </w:r>
      <w:r w:rsidR="00283BEC">
        <w:rPr>
          <w:rFonts w:ascii="Times New Roman" w:hAnsi="Times New Roman" w:cs="Times New Roman"/>
          <w:sz w:val="24"/>
          <w:szCs w:val="24"/>
        </w:rPr>
        <w:t>й дошкольного возраста появились положительные эмоциональные отношения</w:t>
      </w:r>
      <w:r w:rsidRPr="00363B66">
        <w:rPr>
          <w:rFonts w:ascii="Times New Roman" w:hAnsi="Times New Roman" w:cs="Times New Roman"/>
          <w:sz w:val="24"/>
          <w:szCs w:val="24"/>
        </w:rPr>
        <w:t xml:space="preserve"> к занят</w:t>
      </w:r>
      <w:r w:rsidR="00283BEC">
        <w:rPr>
          <w:rFonts w:ascii="Times New Roman" w:hAnsi="Times New Roman" w:cs="Times New Roman"/>
          <w:sz w:val="24"/>
          <w:szCs w:val="24"/>
        </w:rPr>
        <w:t>иям, возросли</w:t>
      </w:r>
      <w:r w:rsidRPr="00363B66">
        <w:rPr>
          <w:rFonts w:ascii="Times New Roman" w:hAnsi="Times New Roman" w:cs="Times New Roman"/>
          <w:sz w:val="24"/>
          <w:szCs w:val="24"/>
        </w:rPr>
        <w:t xml:space="preserve"> познавательная активность </w:t>
      </w:r>
      <w:r w:rsidR="00283BEC">
        <w:rPr>
          <w:rFonts w:ascii="Times New Roman" w:hAnsi="Times New Roman" w:cs="Times New Roman"/>
          <w:sz w:val="24"/>
          <w:szCs w:val="24"/>
        </w:rPr>
        <w:t>и интерес; детские ответы стали</w:t>
      </w:r>
      <w:r w:rsidRPr="00363B66">
        <w:rPr>
          <w:rFonts w:ascii="Times New Roman" w:hAnsi="Times New Roman" w:cs="Times New Roman"/>
          <w:sz w:val="24"/>
          <w:szCs w:val="24"/>
        </w:rPr>
        <w:t xml:space="preserve"> нестандартными, рас</w:t>
      </w:r>
      <w:r w:rsidR="00283BEC">
        <w:rPr>
          <w:rFonts w:ascii="Times New Roman" w:hAnsi="Times New Roman" w:cs="Times New Roman"/>
          <w:sz w:val="24"/>
          <w:szCs w:val="24"/>
        </w:rPr>
        <w:t>крепощенными; у детей расширился кругозор, появилось</w:t>
      </w:r>
      <w:r w:rsidRPr="00363B66">
        <w:rPr>
          <w:rFonts w:ascii="Times New Roman" w:hAnsi="Times New Roman" w:cs="Times New Roman"/>
          <w:sz w:val="24"/>
          <w:szCs w:val="24"/>
        </w:rPr>
        <w:t xml:space="preserve"> стремление к новиз</w:t>
      </w:r>
      <w:r w:rsidR="00283BEC">
        <w:rPr>
          <w:rFonts w:ascii="Times New Roman" w:hAnsi="Times New Roman" w:cs="Times New Roman"/>
          <w:sz w:val="24"/>
          <w:szCs w:val="24"/>
        </w:rPr>
        <w:t>не, к фантазированию; речь стала</w:t>
      </w:r>
      <w:r w:rsidR="00363B66" w:rsidRPr="00363B66">
        <w:rPr>
          <w:rFonts w:ascii="Times New Roman" w:hAnsi="Times New Roman" w:cs="Times New Roman"/>
          <w:sz w:val="24"/>
          <w:szCs w:val="24"/>
        </w:rPr>
        <w:t xml:space="preserve"> более образной и логичной</w:t>
      </w:r>
      <w:r w:rsidRPr="00363B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B66" w:rsidRDefault="00D86127" w:rsidP="00363B66">
      <w:pPr>
        <w:pStyle w:val="a5"/>
        <w:spacing w:line="360" w:lineRule="auto"/>
        <w:ind w:firstLine="709"/>
        <w:jc w:val="both"/>
      </w:pPr>
      <w:r w:rsidRPr="00363B66">
        <w:rPr>
          <w:rFonts w:ascii="Times New Roman" w:hAnsi="Times New Roman" w:cs="Times New Roman"/>
          <w:sz w:val="24"/>
          <w:szCs w:val="24"/>
        </w:rPr>
        <w:t xml:space="preserve">Работа с использованием </w:t>
      </w:r>
      <w:r w:rsidR="00363B66" w:rsidRPr="00363B66">
        <w:rPr>
          <w:rFonts w:ascii="Times New Roman" w:hAnsi="Times New Roman" w:cs="Times New Roman"/>
          <w:sz w:val="24"/>
          <w:szCs w:val="24"/>
        </w:rPr>
        <w:t>метода морфологического анализа</w:t>
      </w:r>
      <w:r w:rsidRPr="00363B66">
        <w:rPr>
          <w:rFonts w:ascii="Times New Roman" w:hAnsi="Times New Roman" w:cs="Times New Roman"/>
          <w:sz w:val="24"/>
          <w:szCs w:val="24"/>
        </w:rPr>
        <w:t xml:space="preserve"> </w:t>
      </w:r>
      <w:r w:rsidR="00283BEC">
        <w:rPr>
          <w:rFonts w:ascii="Times New Roman" w:hAnsi="Times New Roman" w:cs="Times New Roman"/>
          <w:sz w:val="24"/>
          <w:szCs w:val="24"/>
        </w:rPr>
        <w:t xml:space="preserve">способствовала потребности педагогов </w:t>
      </w:r>
      <w:r w:rsidR="00B91E24">
        <w:rPr>
          <w:rFonts w:ascii="Times New Roman" w:hAnsi="Times New Roman" w:cs="Times New Roman"/>
          <w:sz w:val="24"/>
          <w:szCs w:val="24"/>
        </w:rPr>
        <w:t>в повышении профессиональных знаний и умений по использованию данной технологии в работе с детьми</w:t>
      </w:r>
      <w:r w:rsidRPr="00363B66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274562" w:rsidRDefault="00274562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 и способы реализации практики</w:t>
      </w:r>
    </w:p>
    <w:p w:rsidR="00063515" w:rsidRDefault="00063515" w:rsidP="007A4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Основные этапы реализации педагогической практики:</w:t>
      </w:r>
    </w:p>
    <w:p w:rsidR="00642585" w:rsidRDefault="00642585" w:rsidP="007A4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1 этап – информационно-аналитический </w:t>
      </w:r>
      <w:r w:rsidRPr="006425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(сентябрь 2018 - май 2019 гг.)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42585" w:rsidRDefault="00642585" w:rsidP="0064258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Цель: </w:t>
      </w:r>
      <w:r w:rsidRPr="00642585">
        <w:rPr>
          <w:rFonts w:ascii="Times New Roman" w:hAnsi="Times New Roman" w:cs="Times New Roman"/>
          <w:sz w:val="24"/>
          <w:szCs w:val="24"/>
        </w:rPr>
        <w:t xml:space="preserve">создание информационных, научно – методических, организационных, кадровых условий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практики. </w:t>
      </w:r>
    </w:p>
    <w:p w:rsidR="00642585" w:rsidRDefault="00642585" w:rsidP="0064258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– содержательно-практический </w:t>
      </w:r>
      <w:r>
        <w:rPr>
          <w:rFonts w:ascii="Times New Roman" w:hAnsi="Times New Roman" w:cs="Times New Roman"/>
          <w:sz w:val="24"/>
          <w:szCs w:val="24"/>
        </w:rPr>
        <w:t>(сентябрь 2019 – декабрь 2019 гг.).</w:t>
      </w:r>
    </w:p>
    <w:p w:rsidR="00642585" w:rsidRDefault="00642585" w:rsidP="0064258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58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42585">
        <w:rPr>
          <w:rFonts w:ascii="Times New Roman" w:hAnsi="Times New Roman" w:cs="Times New Roman"/>
          <w:sz w:val="24"/>
          <w:szCs w:val="24"/>
        </w:rPr>
        <w:t>рактическое применение метода морфологического анализа в разных видах образовательной деятельности.</w:t>
      </w:r>
    </w:p>
    <w:p w:rsidR="00642585" w:rsidRDefault="00642585" w:rsidP="0064258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этап – контрольно-оценочный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760B">
        <w:rPr>
          <w:rFonts w:ascii="Times New Roman" w:hAnsi="Times New Roman" w:cs="Times New Roman"/>
          <w:sz w:val="24"/>
          <w:szCs w:val="24"/>
        </w:rPr>
        <w:t>январь 2020 – май 2020 гг.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760B">
        <w:rPr>
          <w:rFonts w:ascii="Times New Roman" w:hAnsi="Times New Roman" w:cs="Times New Roman"/>
          <w:sz w:val="24"/>
          <w:szCs w:val="24"/>
        </w:rPr>
        <w:t>.</w:t>
      </w:r>
    </w:p>
    <w:p w:rsidR="00C7760B" w:rsidRPr="00C7760B" w:rsidRDefault="00C7760B" w:rsidP="0064258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60B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результатов педагогической практики.</w:t>
      </w:r>
      <w:r w:rsidRPr="00C776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4C69" w:rsidRDefault="007A4C69" w:rsidP="007A4C6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Морфологический анализ</w:t>
      </w:r>
      <w:r w:rsidRPr="007A4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основан на построении таблицы, в которой перечисляются все основные элементы, составляющие объект и указывается, наибольшее число известных вариа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нтов реализации этих элементов. </w:t>
      </w:r>
      <w:r w:rsidRPr="007A4C6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Комбинируя варианты реализации элементов объекта, можно получить самые неожиданные новые решения.</w:t>
      </w:r>
      <w:r w:rsidRPr="007A4C69">
        <w:rPr>
          <w:rFonts w:ascii="Times New Roman" w:hAnsi="Times New Roman" w:cs="Times New Roman"/>
          <w:sz w:val="24"/>
          <w:szCs w:val="24"/>
        </w:rPr>
        <w:t> При этом меняется строение объекта, его функция, его среда обитания, ресурс существования или применения. В процессе такой работы главная цель – развитие воображения и творческих проявлений детей. Вторая большая задача, которую решает метод морф</w:t>
      </w:r>
      <w:r>
        <w:rPr>
          <w:rFonts w:ascii="Times New Roman" w:hAnsi="Times New Roman" w:cs="Times New Roman"/>
          <w:sz w:val="24"/>
          <w:szCs w:val="24"/>
        </w:rPr>
        <w:t>ологического анализа</w:t>
      </w:r>
      <w:r w:rsidRPr="007A4C69">
        <w:rPr>
          <w:rFonts w:ascii="Times New Roman" w:hAnsi="Times New Roman" w:cs="Times New Roman"/>
          <w:sz w:val="24"/>
          <w:szCs w:val="24"/>
        </w:rPr>
        <w:t> –</w:t>
      </w:r>
      <w:r w:rsidRPr="007A4C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4C69">
        <w:rPr>
          <w:rFonts w:ascii="Times New Roman" w:hAnsi="Times New Roman" w:cs="Times New Roman"/>
          <w:iCs/>
          <w:sz w:val="24"/>
          <w:szCs w:val="24"/>
        </w:rPr>
        <w:t>это</w:t>
      </w:r>
      <w:r w:rsidRPr="007A4C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4C69">
        <w:rPr>
          <w:rFonts w:ascii="Times New Roman" w:hAnsi="Times New Roman" w:cs="Times New Roman"/>
          <w:iCs/>
          <w:sz w:val="24"/>
          <w:szCs w:val="24"/>
        </w:rPr>
        <w:t>обучение</w:t>
      </w:r>
      <w:r w:rsidRPr="007A4C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4C69">
        <w:rPr>
          <w:rFonts w:ascii="Times New Roman" w:hAnsi="Times New Roman" w:cs="Times New Roman"/>
          <w:iCs/>
          <w:sz w:val="24"/>
          <w:szCs w:val="24"/>
        </w:rPr>
        <w:t>приемам</w:t>
      </w:r>
      <w:r w:rsidRPr="007A4C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4C69">
        <w:rPr>
          <w:rFonts w:ascii="Times New Roman" w:hAnsi="Times New Roman" w:cs="Times New Roman"/>
          <w:iCs/>
          <w:sz w:val="24"/>
          <w:szCs w:val="24"/>
        </w:rPr>
        <w:t>систематизации</w:t>
      </w:r>
      <w:r w:rsidRPr="007A4C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A4C69">
        <w:rPr>
          <w:rFonts w:ascii="Times New Roman" w:hAnsi="Times New Roman" w:cs="Times New Roman"/>
          <w:iCs/>
          <w:sz w:val="24"/>
          <w:szCs w:val="24"/>
        </w:rPr>
        <w:t>большого</w:t>
      </w:r>
      <w:r w:rsidRPr="007A4C6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количества </w:t>
      </w:r>
      <w:r w:rsidRPr="007A4C69">
        <w:rPr>
          <w:rFonts w:ascii="Times New Roman" w:hAnsi="Times New Roman" w:cs="Times New Roman"/>
          <w:iCs/>
          <w:sz w:val="24"/>
          <w:szCs w:val="24"/>
        </w:rPr>
        <w:t>информации</w:t>
      </w:r>
      <w:r w:rsidRPr="007A4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69" w:rsidRPr="007A4C69" w:rsidRDefault="007A4C69" w:rsidP="007A4C69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9">
        <w:t xml:space="preserve">     </w:t>
      </w:r>
      <w:r w:rsidRPr="007A4C69">
        <w:rPr>
          <w:bdr w:val="none" w:sz="0" w:space="0" w:color="auto" w:frame="1"/>
          <w:lang w:eastAsia="ru-RU"/>
        </w:rPr>
        <w:t xml:space="preserve">     </w:t>
      </w:r>
      <w:r w:rsidRPr="002429F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помощью морфологической таблицы можно создавать новые образы знакомых персонажей, фантастические образы (например, несуществующее животное), новые, необычные виды растений, зданий, транспорта, мебели, одежды. </w:t>
      </w:r>
      <w:r w:rsidR="00B91E2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Главное условие</w:t>
      </w:r>
      <w:r w:rsidRPr="007A4C69">
        <w:rPr>
          <w:bdr w:val="none" w:sz="0" w:space="0" w:color="auto" w:frame="1"/>
          <w:lang w:eastAsia="ru-RU"/>
        </w:rPr>
        <w:t xml:space="preserve"> – от </w:t>
      </w:r>
      <w:r w:rsidRPr="007A4C69">
        <w:rPr>
          <w:rFonts w:ascii="Times New Roman" w:hAnsi="Times New Roman" w:cs="Times New Roman"/>
          <w:sz w:val="24"/>
          <w:szCs w:val="24"/>
        </w:rPr>
        <w:t>простого соединения нескольких объектов в нечто новое, нужно перейти к представлению его внешнего вида, функций, среды обитания, ресурсов существования, его контактов, через продуктивную деятельность. В противном случае ребёнок, не чувствуя удовольствия от творческого процесса быстро потеряет к нему интерес, т.к. не увидит чего-то созданного им самим и обретшего некие черты реальности (пусть и с помощью взрослого на первом этапе).</w:t>
      </w:r>
    </w:p>
    <w:p w:rsidR="007A4C69" w:rsidRDefault="007A4C69" w:rsidP="002429F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C69">
        <w:rPr>
          <w:rFonts w:ascii="Times New Roman" w:hAnsi="Times New Roman" w:cs="Times New Roman"/>
          <w:sz w:val="24"/>
          <w:szCs w:val="24"/>
        </w:rPr>
        <w:t>Разберём последовательность морфологического</w:t>
      </w:r>
      <w:r w:rsidR="002429FC">
        <w:rPr>
          <w:rFonts w:ascii="Times New Roman" w:hAnsi="Times New Roman" w:cs="Times New Roman"/>
          <w:sz w:val="24"/>
          <w:szCs w:val="24"/>
        </w:rPr>
        <w:t xml:space="preserve"> анализа на примере темы «Уникальный транспорт</w:t>
      </w:r>
      <w:r w:rsidR="00B91E24">
        <w:rPr>
          <w:rFonts w:ascii="Times New Roman" w:hAnsi="Times New Roman" w:cs="Times New Roman"/>
          <w:sz w:val="24"/>
          <w:szCs w:val="24"/>
        </w:rPr>
        <w:t>» (п</w:t>
      </w:r>
      <w:r w:rsidRPr="007A4C69">
        <w:rPr>
          <w:rFonts w:ascii="Times New Roman" w:hAnsi="Times New Roman" w:cs="Times New Roman"/>
          <w:sz w:val="24"/>
          <w:szCs w:val="24"/>
        </w:rPr>
        <w:t>редполагается, что у детей уже имеются представления о понятии «</w:t>
      </w:r>
      <w:r w:rsidR="002429FC">
        <w:rPr>
          <w:rFonts w:ascii="Times New Roman" w:hAnsi="Times New Roman" w:cs="Times New Roman"/>
          <w:sz w:val="24"/>
          <w:szCs w:val="24"/>
        </w:rPr>
        <w:t>транспорт</w:t>
      </w:r>
      <w:r w:rsidRPr="007A4C69">
        <w:rPr>
          <w:rFonts w:ascii="Times New Roman" w:hAnsi="Times New Roman" w:cs="Times New Roman"/>
          <w:sz w:val="24"/>
          <w:szCs w:val="24"/>
        </w:rPr>
        <w:t xml:space="preserve">», </w:t>
      </w:r>
      <w:r w:rsidR="002429FC">
        <w:rPr>
          <w:rFonts w:ascii="Times New Roman" w:hAnsi="Times New Roman" w:cs="Times New Roman"/>
          <w:sz w:val="24"/>
          <w:szCs w:val="24"/>
        </w:rPr>
        <w:t>видах транспорта, назначении, способах передвижения, составных частей</w:t>
      </w:r>
      <w:r w:rsidR="00B91E2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DD22F6" w:rsidRDefault="00B91E24" w:rsidP="00B91E2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формулируем</w:t>
      </w:r>
      <w:r w:rsidR="007A4C69" w:rsidRPr="007A4C69">
        <w:rPr>
          <w:rFonts w:ascii="Times New Roman" w:hAnsi="Times New Roman" w:cs="Times New Roman"/>
          <w:sz w:val="24"/>
          <w:szCs w:val="24"/>
        </w:rPr>
        <w:t xml:space="preserve"> проблему.</w:t>
      </w:r>
      <w:r w:rsidR="002429FC">
        <w:rPr>
          <w:rFonts w:ascii="Times New Roman" w:hAnsi="Times New Roman" w:cs="Times New Roman"/>
          <w:sz w:val="24"/>
          <w:szCs w:val="24"/>
        </w:rPr>
        <w:t xml:space="preserve"> </w:t>
      </w:r>
      <w:r w:rsidR="007A4C69" w:rsidRPr="007A4C69">
        <w:rPr>
          <w:rFonts w:ascii="Times New Roman" w:hAnsi="Times New Roman" w:cs="Times New Roman"/>
          <w:sz w:val="24"/>
          <w:szCs w:val="24"/>
        </w:rPr>
        <w:t>Например:</w:t>
      </w:r>
      <w:r w:rsidR="002429FC">
        <w:rPr>
          <w:rFonts w:ascii="Times New Roman" w:hAnsi="Times New Roman" w:cs="Times New Roman"/>
          <w:sz w:val="24"/>
          <w:szCs w:val="24"/>
        </w:rPr>
        <w:t xml:space="preserve"> </w:t>
      </w:r>
      <w:r w:rsidR="007A4C69" w:rsidRPr="007A4C69">
        <w:rPr>
          <w:rFonts w:ascii="Times New Roman" w:hAnsi="Times New Roman" w:cs="Times New Roman"/>
          <w:sz w:val="24"/>
          <w:szCs w:val="24"/>
        </w:rPr>
        <w:t>- Ребята</w:t>
      </w:r>
      <w:r w:rsidR="002429FC">
        <w:rPr>
          <w:rFonts w:ascii="Times New Roman" w:hAnsi="Times New Roman" w:cs="Times New Roman"/>
          <w:sz w:val="24"/>
          <w:szCs w:val="24"/>
        </w:rPr>
        <w:t>,</w:t>
      </w:r>
      <w:r w:rsidR="00614CAE">
        <w:rPr>
          <w:rFonts w:ascii="Times New Roman" w:hAnsi="Times New Roman" w:cs="Times New Roman"/>
          <w:sz w:val="24"/>
          <w:szCs w:val="24"/>
        </w:rPr>
        <w:t xml:space="preserve"> у </w:t>
      </w:r>
      <w:r w:rsidR="002429FC">
        <w:rPr>
          <w:rFonts w:ascii="Times New Roman" w:hAnsi="Times New Roman" w:cs="Times New Roman"/>
          <w:sz w:val="24"/>
          <w:szCs w:val="24"/>
        </w:rPr>
        <w:t>Баб</w:t>
      </w:r>
      <w:r w:rsidR="00614CAE">
        <w:rPr>
          <w:rFonts w:ascii="Times New Roman" w:hAnsi="Times New Roman" w:cs="Times New Roman"/>
          <w:sz w:val="24"/>
          <w:szCs w:val="24"/>
        </w:rPr>
        <w:t>ы Яги какой вид транспорта? – Он современный?</w:t>
      </w:r>
      <w:r w:rsidR="002429FC">
        <w:rPr>
          <w:rFonts w:ascii="Times New Roman" w:hAnsi="Times New Roman" w:cs="Times New Roman"/>
          <w:sz w:val="24"/>
          <w:szCs w:val="24"/>
        </w:rPr>
        <w:t xml:space="preserve"> </w:t>
      </w:r>
      <w:r w:rsidR="00614CAE">
        <w:rPr>
          <w:rFonts w:ascii="Times New Roman" w:hAnsi="Times New Roman" w:cs="Times New Roman"/>
          <w:sz w:val="24"/>
          <w:szCs w:val="24"/>
        </w:rPr>
        <w:t xml:space="preserve">- Вот она и </w:t>
      </w:r>
      <w:r w:rsidR="002429FC">
        <w:rPr>
          <w:rFonts w:ascii="Times New Roman" w:hAnsi="Times New Roman" w:cs="Times New Roman"/>
          <w:sz w:val="24"/>
          <w:szCs w:val="24"/>
        </w:rPr>
        <w:t>просит у вас помощи в создании уникального транспорта</w:t>
      </w:r>
      <w:r w:rsidR="007A4C69" w:rsidRPr="007A4C69">
        <w:rPr>
          <w:rFonts w:ascii="Times New Roman" w:hAnsi="Times New Roman" w:cs="Times New Roman"/>
          <w:sz w:val="24"/>
          <w:szCs w:val="24"/>
        </w:rPr>
        <w:t>. Мы можем помочь ей в этом? Как? (</w:t>
      </w:r>
      <w:r w:rsidR="002429FC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F7544C">
        <w:rPr>
          <w:rFonts w:ascii="Times New Roman" w:hAnsi="Times New Roman" w:cs="Times New Roman"/>
          <w:sz w:val="24"/>
          <w:szCs w:val="24"/>
        </w:rPr>
        <w:t>свой уникальный транспорт</w:t>
      </w:r>
      <w:r w:rsidR="007A4C69" w:rsidRPr="007A4C69">
        <w:rPr>
          <w:rFonts w:ascii="Times New Roman" w:hAnsi="Times New Roman" w:cs="Times New Roman"/>
          <w:sz w:val="24"/>
          <w:szCs w:val="24"/>
        </w:rPr>
        <w:t>).</w:t>
      </w:r>
    </w:p>
    <w:p w:rsidR="00DD22F6" w:rsidRDefault="00B91E24" w:rsidP="007A4C69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морфологическую таблицу</w:t>
      </w:r>
      <w:r w:rsidR="00DD22F6" w:rsidRPr="00B91E24">
        <w:rPr>
          <w:rFonts w:ascii="Times New Roman" w:hAnsi="Times New Roman" w:cs="Times New Roman"/>
          <w:sz w:val="24"/>
          <w:szCs w:val="24"/>
        </w:rPr>
        <w:t xml:space="preserve"> (панно или </w:t>
      </w: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DD22F6" w:rsidRPr="00B91E24">
        <w:rPr>
          <w:rFonts w:ascii="Times New Roman" w:hAnsi="Times New Roman" w:cs="Times New Roman"/>
          <w:sz w:val="24"/>
          <w:szCs w:val="24"/>
        </w:rPr>
        <w:t>на доске).</w:t>
      </w:r>
    </w:p>
    <w:p w:rsidR="007A4C69" w:rsidRDefault="00B91E24" w:rsidP="00B91E2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Определяем главны</w:t>
      </w:r>
      <w:r w:rsidR="007A4C69" w:rsidRPr="00B91E24">
        <w:rPr>
          <w:rFonts w:ascii="Times New Roman" w:hAnsi="Times New Roman" w:cs="Times New Roman"/>
          <w:sz w:val="24"/>
          <w:szCs w:val="24"/>
        </w:rPr>
        <w:t xml:space="preserve">е элементы (характеристики) объекта: </w:t>
      </w:r>
      <w:r w:rsidR="00F7544C" w:rsidRPr="00B91E24">
        <w:rPr>
          <w:rFonts w:ascii="Times New Roman" w:hAnsi="Times New Roman" w:cs="Times New Roman"/>
          <w:sz w:val="24"/>
          <w:szCs w:val="24"/>
        </w:rPr>
        <w:t>виды транспорта, способ передвижения, составные части</w:t>
      </w:r>
      <w:r w:rsidR="003C7775" w:rsidRPr="00B91E2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заполняем</w:t>
      </w:r>
      <w:r w:rsidR="00DD22F6" w:rsidRPr="00B91E24">
        <w:rPr>
          <w:rFonts w:ascii="Times New Roman" w:hAnsi="Times New Roman" w:cs="Times New Roman"/>
          <w:sz w:val="24"/>
          <w:szCs w:val="24"/>
        </w:rPr>
        <w:t xml:space="preserve"> вертикальные и горизонтальные оси – количество,</w:t>
      </w:r>
      <w:r>
        <w:rPr>
          <w:rFonts w:ascii="Times New Roman" w:hAnsi="Times New Roman" w:cs="Times New Roman"/>
          <w:sz w:val="24"/>
          <w:szCs w:val="24"/>
        </w:rPr>
        <w:t xml:space="preserve"> подбор показателей определяются </w:t>
      </w:r>
      <w:r w:rsidR="00DD22F6" w:rsidRPr="00B91E24">
        <w:rPr>
          <w:rFonts w:ascii="Times New Roman" w:hAnsi="Times New Roman" w:cs="Times New Roman"/>
          <w:sz w:val="24"/>
          <w:szCs w:val="24"/>
        </w:rPr>
        <w:t>целью и содержанием занятия</w:t>
      </w:r>
      <w:r w:rsidR="003C7775" w:rsidRPr="00B91E24">
        <w:rPr>
          <w:rFonts w:ascii="Times New Roman" w:hAnsi="Times New Roman" w:cs="Times New Roman"/>
          <w:sz w:val="24"/>
          <w:szCs w:val="24"/>
        </w:rPr>
        <w:t>).</w:t>
      </w:r>
    </w:p>
    <w:p w:rsidR="00614CAE" w:rsidRDefault="00614CAE" w:rsidP="006A72D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Алгоритм работы по данному этапу: </w:t>
      </w:r>
      <w:r w:rsidRPr="007A4C69">
        <w:rPr>
          <w:rFonts w:ascii="Times New Roman" w:hAnsi="Times New Roman" w:cs="Times New Roman"/>
          <w:sz w:val="24"/>
          <w:szCs w:val="24"/>
        </w:rPr>
        <w:t xml:space="preserve">- Посмотрите, </w:t>
      </w:r>
      <w:r>
        <w:rPr>
          <w:rFonts w:ascii="Times New Roman" w:hAnsi="Times New Roman" w:cs="Times New Roman"/>
          <w:sz w:val="24"/>
          <w:szCs w:val="24"/>
        </w:rPr>
        <w:t>какие части транспорта</w:t>
      </w:r>
      <w:r w:rsidRPr="007A4C69">
        <w:rPr>
          <w:rFonts w:ascii="Times New Roman" w:hAnsi="Times New Roman" w:cs="Times New Roman"/>
          <w:sz w:val="24"/>
          <w:szCs w:val="24"/>
        </w:rPr>
        <w:t xml:space="preserve"> занесены</w:t>
      </w:r>
      <w:r>
        <w:rPr>
          <w:rFonts w:ascii="Times New Roman" w:hAnsi="Times New Roman" w:cs="Times New Roman"/>
          <w:sz w:val="24"/>
          <w:szCs w:val="24"/>
        </w:rPr>
        <w:t xml:space="preserve"> в нашу морфологическую таблицу: </w:t>
      </w:r>
      <w:r w:rsidRPr="007A4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к</w:t>
      </w:r>
      <w:r w:rsidRPr="007A4C6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>их частей состоит водный транспорт?</w:t>
      </w:r>
      <w:r w:rsidRPr="007A4C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якорь, корпус и труба</w:t>
      </w:r>
      <w:r w:rsidRPr="007A4C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4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 каких частей состоит наземный транспорт? (колеса, салон, окна). </w:t>
      </w:r>
      <w:r w:rsidRPr="007A4C6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 каких частей состоит воздушный транспорт</w:t>
      </w:r>
      <w:r w:rsidRPr="007A4C6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(салон, крылья, винты). </w:t>
      </w:r>
    </w:p>
    <w:p w:rsidR="007A4C69" w:rsidRPr="00614CAE" w:rsidRDefault="007A4C69" w:rsidP="007A4C69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24">
        <w:rPr>
          <w:rFonts w:ascii="Times New Roman" w:hAnsi="Times New Roman" w:cs="Times New Roman"/>
          <w:sz w:val="24"/>
          <w:szCs w:val="24"/>
        </w:rPr>
        <w:t>Опр</w:t>
      </w:r>
      <w:r w:rsidR="00B91E24">
        <w:rPr>
          <w:rFonts w:ascii="Times New Roman" w:hAnsi="Times New Roman" w:cs="Times New Roman"/>
          <w:sz w:val="24"/>
          <w:szCs w:val="24"/>
        </w:rPr>
        <w:t>еделяем</w:t>
      </w:r>
      <w:r w:rsidRPr="00B91E24">
        <w:rPr>
          <w:rFonts w:ascii="Times New Roman" w:hAnsi="Times New Roman" w:cs="Times New Roman"/>
          <w:sz w:val="24"/>
          <w:szCs w:val="24"/>
        </w:rPr>
        <w:t xml:space="preserve"> варианты исполнения этих элементов </w:t>
      </w:r>
      <w:r w:rsidRPr="00B91E24">
        <w:rPr>
          <w:rFonts w:ascii="Times New Roman" w:hAnsi="Times New Roman" w:cs="Times New Roman"/>
          <w:i/>
          <w:sz w:val="24"/>
          <w:szCs w:val="24"/>
        </w:rPr>
        <w:t>(</w:t>
      </w:r>
      <w:r w:rsidR="00B91E24">
        <w:rPr>
          <w:rFonts w:ascii="Times New Roman" w:hAnsi="Times New Roman" w:cs="Times New Roman"/>
          <w:i/>
          <w:sz w:val="24"/>
          <w:szCs w:val="24"/>
        </w:rPr>
        <w:t>выбираем</w:t>
      </w:r>
      <w:r w:rsidR="003C7775" w:rsidRPr="00B91E24">
        <w:rPr>
          <w:rFonts w:ascii="Times New Roman" w:hAnsi="Times New Roman" w:cs="Times New Roman"/>
          <w:i/>
          <w:sz w:val="24"/>
          <w:szCs w:val="24"/>
        </w:rPr>
        <w:t xml:space="preserve"> по одной основной части из к</w:t>
      </w:r>
      <w:r w:rsidR="00B91E24">
        <w:rPr>
          <w:rFonts w:ascii="Times New Roman" w:hAnsi="Times New Roman" w:cs="Times New Roman"/>
          <w:i/>
          <w:sz w:val="24"/>
          <w:szCs w:val="24"/>
        </w:rPr>
        <w:t>аждого вида транспорта и заносим</w:t>
      </w:r>
      <w:r w:rsidR="003C7775" w:rsidRPr="00B91E24">
        <w:rPr>
          <w:rFonts w:ascii="Times New Roman" w:hAnsi="Times New Roman" w:cs="Times New Roman"/>
          <w:i/>
          <w:sz w:val="24"/>
          <w:szCs w:val="24"/>
        </w:rPr>
        <w:t xml:space="preserve"> в таблицу).</w:t>
      </w:r>
      <w:r w:rsidR="00614C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4CAE" w:rsidRPr="007A4C69" w:rsidRDefault="00614CAE" w:rsidP="00614CAE">
      <w:pPr>
        <w:pStyle w:val="a5"/>
        <w:spacing w:line="360" w:lineRule="auto"/>
        <w:jc w:val="both"/>
        <w:rPr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работы по данному этапу: </w:t>
      </w:r>
      <w:r w:rsidRPr="007A4C69">
        <w:rPr>
          <w:rFonts w:ascii="Times New Roman" w:hAnsi="Times New Roman" w:cs="Times New Roman"/>
          <w:sz w:val="24"/>
          <w:szCs w:val="24"/>
        </w:rPr>
        <w:t>-</w:t>
      </w:r>
      <w:r w:rsidRPr="00614CAE">
        <w:rPr>
          <w:rFonts w:ascii="Times New Roman" w:hAnsi="Times New Roman" w:cs="Times New Roman"/>
          <w:sz w:val="24"/>
          <w:szCs w:val="24"/>
        </w:rPr>
        <w:t xml:space="preserve"> </w:t>
      </w:r>
      <w:r w:rsidRPr="007A4C69">
        <w:rPr>
          <w:rFonts w:ascii="Times New Roman" w:hAnsi="Times New Roman" w:cs="Times New Roman"/>
          <w:sz w:val="24"/>
          <w:szCs w:val="24"/>
        </w:rPr>
        <w:t>Выберите по одному элементу из каждой строки таблицы, какие вам больше всего понравились.</w:t>
      </w:r>
      <w:r>
        <w:rPr>
          <w:rFonts w:ascii="Times New Roman" w:hAnsi="Times New Roman" w:cs="Times New Roman"/>
          <w:sz w:val="24"/>
          <w:szCs w:val="24"/>
        </w:rPr>
        <w:t xml:space="preserve"> Дети выбираю</w:t>
      </w:r>
      <w:r w:rsidRPr="007A4C69">
        <w:rPr>
          <w:rFonts w:ascii="Times New Roman" w:hAnsi="Times New Roman" w:cs="Times New Roman"/>
          <w:sz w:val="24"/>
          <w:szCs w:val="24"/>
        </w:rPr>
        <w:t>т по одному варианту каждого критерия.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47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Ваня</w:t>
      </w:r>
      <w:r w:rsidRPr="007A4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каких частей будет состоять твой транспорт? </w:t>
      </w:r>
      <w:r w:rsidRPr="007A4C6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из корпуса, колес и крыльев</w:t>
      </w:r>
      <w:r w:rsidRPr="007A4C69">
        <w:rPr>
          <w:rFonts w:ascii="Times New Roman" w:hAnsi="Times New Roman" w:cs="Times New Roman"/>
          <w:sz w:val="24"/>
          <w:szCs w:val="24"/>
        </w:rPr>
        <w:t xml:space="preserve">). - </w:t>
      </w:r>
      <w:r>
        <w:rPr>
          <w:rFonts w:ascii="Times New Roman" w:hAnsi="Times New Roman" w:cs="Times New Roman"/>
          <w:sz w:val="24"/>
          <w:szCs w:val="24"/>
        </w:rPr>
        <w:t>Для чего нужен корпус, колеса, крылья?</w:t>
      </w:r>
      <w:r w:rsidRPr="007A4C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чтобы плыть по воде, ездить по земле, летать по воздуху</w:t>
      </w:r>
      <w:r w:rsidRPr="007A4C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A06" w:rsidRPr="00547A06" w:rsidRDefault="003C7775" w:rsidP="00614CAE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1E24">
        <w:rPr>
          <w:rFonts w:ascii="Times New Roman" w:hAnsi="Times New Roman" w:cs="Times New Roman"/>
          <w:sz w:val="24"/>
          <w:szCs w:val="24"/>
        </w:rPr>
        <w:t>Соб</w:t>
      </w:r>
      <w:r w:rsidR="00B91E24">
        <w:rPr>
          <w:rFonts w:ascii="Times New Roman" w:hAnsi="Times New Roman" w:cs="Times New Roman"/>
          <w:sz w:val="24"/>
          <w:szCs w:val="24"/>
        </w:rPr>
        <w:t>ираем</w:t>
      </w:r>
      <w:r w:rsidRPr="00B91E24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614CAE">
        <w:rPr>
          <w:rFonts w:ascii="Times New Roman" w:hAnsi="Times New Roman" w:cs="Times New Roman"/>
          <w:sz w:val="24"/>
          <w:szCs w:val="24"/>
        </w:rPr>
        <w:t xml:space="preserve"> из выбран</w:t>
      </w:r>
      <w:r w:rsidR="00547A06">
        <w:rPr>
          <w:rFonts w:ascii="Times New Roman" w:hAnsi="Times New Roman" w:cs="Times New Roman"/>
          <w:sz w:val="24"/>
          <w:szCs w:val="24"/>
        </w:rPr>
        <w:t>ных частей:</w:t>
      </w:r>
    </w:p>
    <w:p w:rsidR="00614CAE" w:rsidRDefault="00547A06" w:rsidP="00547A06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BE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- Саша</w:t>
      </w:r>
      <w:r w:rsidR="00614CAE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обери</w:t>
      </w:r>
      <w:r w:rsidR="00614C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частей транспорт</w:t>
      </w:r>
      <w:r w:rsidR="00614CAE" w:rsidRPr="007A4C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A4C69" w:rsidRPr="00614CAE" w:rsidRDefault="003C7775" w:rsidP="007A4C69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CAE">
        <w:rPr>
          <w:rFonts w:ascii="Times New Roman" w:hAnsi="Times New Roman" w:cs="Times New Roman"/>
          <w:sz w:val="24"/>
          <w:szCs w:val="24"/>
        </w:rPr>
        <w:t>Проду</w:t>
      </w:r>
      <w:r w:rsidR="00547A06">
        <w:rPr>
          <w:rFonts w:ascii="Times New Roman" w:hAnsi="Times New Roman" w:cs="Times New Roman"/>
          <w:sz w:val="24"/>
          <w:szCs w:val="24"/>
        </w:rPr>
        <w:t>ктивная деятельность (рисуем</w:t>
      </w:r>
      <w:r w:rsidR="00614CAE">
        <w:rPr>
          <w:rFonts w:ascii="Times New Roman" w:hAnsi="Times New Roman" w:cs="Times New Roman"/>
          <w:sz w:val="24"/>
          <w:szCs w:val="24"/>
        </w:rPr>
        <w:t xml:space="preserve"> получившийся транспорт;</w:t>
      </w:r>
      <w:r w:rsidR="00547A06">
        <w:rPr>
          <w:rFonts w:ascii="Times New Roman" w:hAnsi="Times New Roman" w:cs="Times New Roman"/>
          <w:sz w:val="24"/>
          <w:szCs w:val="24"/>
        </w:rPr>
        <w:t xml:space="preserve"> делаем</w:t>
      </w:r>
      <w:r w:rsidR="00614CAE">
        <w:rPr>
          <w:rFonts w:ascii="Times New Roman" w:hAnsi="Times New Roman" w:cs="Times New Roman"/>
          <w:sz w:val="24"/>
          <w:szCs w:val="24"/>
        </w:rPr>
        <w:t xml:space="preserve"> аппликацию, поделку;</w:t>
      </w:r>
      <w:r w:rsidRPr="00614CAE">
        <w:rPr>
          <w:rFonts w:ascii="Times New Roman" w:hAnsi="Times New Roman" w:cs="Times New Roman"/>
          <w:sz w:val="24"/>
          <w:szCs w:val="24"/>
        </w:rPr>
        <w:t xml:space="preserve"> </w:t>
      </w:r>
      <w:r w:rsidR="00547A06">
        <w:rPr>
          <w:rFonts w:ascii="Times New Roman" w:hAnsi="Times New Roman" w:cs="Times New Roman"/>
          <w:sz w:val="24"/>
          <w:szCs w:val="24"/>
        </w:rPr>
        <w:t>собираем</w:t>
      </w:r>
      <w:r w:rsidRPr="00614CAE">
        <w:rPr>
          <w:rFonts w:ascii="Times New Roman" w:hAnsi="Times New Roman" w:cs="Times New Roman"/>
          <w:sz w:val="24"/>
          <w:szCs w:val="24"/>
        </w:rPr>
        <w:t xml:space="preserve"> из конструктора)</w:t>
      </w:r>
      <w:r w:rsidR="007A4C69" w:rsidRPr="00614CAE">
        <w:rPr>
          <w:rFonts w:ascii="Times New Roman" w:hAnsi="Times New Roman" w:cs="Times New Roman"/>
          <w:sz w:val="24"/>
          <w:szCs w:val="24"/>
        </w:rPr>
        <w:t>.</w:t>
      </w:r>
    </w:p>
    <w:p w:rsidR="00D9328A" w:rsidRPr="00D9328A" w:rsidRDefault="00D9328A" w:rsidP="000635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932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Используя морфологическую таблицу, можно создать образ несуществующего животного, задав по вертикали критерии – части тела одного животного, а по горизонтали – варианты данных характеристик. </w:t>
      </w:r>
      <w:r w:rsidRPr="00346F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</w:t>
      </w:r>
      <w:r w:rsidRPr="00D932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необходимо обсудит</w:t>
      </w:r>
      <w:r w:rsidR="00547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 с детьми</w:t>
      </w:r>
      <w:r w:rsidRPr="00D932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внешний вид нового (сказочного) животного, </w:t>
      </w:r>
      <w:r w:rsidRPr="00346F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где он</w:t>
      </w:r>
      <w:r w:rsidRPr="00D932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будет жить (его новая среда обитания), чем он теперь будет питаться, как измениться его жизнь, </w:t>
      </w:r>
      <w:r w:rsidRPr="00346F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</w:t>
      </w:r>
      <w:r w:rsidRPr="00D9328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32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новые друзья или враги у него появятся.</w:t>
      </w:r>
    </w:p>
    <w:p w:rsidR="00D9328A" w:rsidRPr="00D9328A" w:rsidRDefault="00D9328A" w:rsidP="00346F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F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Аналогично</w:t>
      </w:r>
      <w:r w:rsidRPr="00D932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работать и с рукотворными предметами: придумать марку автомобиля, спроектировать дворец, или, например, разработать новую модель стула. </w:t>
      </w:r>
      <w:r w:rsidRPr="00346F8C">
        <w:rPr>
          <w:rFonts w:ascii="Times New Roman" w:hAnsi="Times New Roman" w:cs="Times New Roman"/>
          <w:sz w:val="24"/>
          <w:szCs w:val="24"/>
        </w:rPr>
        <w:t>Дети</w:t>
      </w:r>
      <w:r w:rsidRPr="00D9328A">
        <w:rPr>
          <w:rFonts w:ascii="Times New Roman" w:hAnsi="Times New Roman" w:cs="Times New Roman"/>
          <w:sz w:val="24"/>
          <w:szCs w:val="24"/>
        </w:rPr>
        <w:t xml:space="preserve"> выбирают по одной характеристике каждого критерия. Соединяют стиль, форму, материал, цвет, дополнительные функции. </w:t>
      </w:r>
      <w:r w:rsidRPr="00346F8C">
        <w:rPr>
          <w:rFonts w:ascii="Times New Roman" w:hAnsi="Times New Roman" w:cs="Times New Roman"/>
          <w:sz w:val="24"/>
          <w:szCs w:val="24"/>
        </w:rPr>
        <w:t>Зарисовывают.</w:t>
      </w:r>
      <w:r w:rsidRPr="00D9328A">
        <w:rPr>
          <w:rFonts w:ascii="Times New Roman" w:hAnsi="Times New Roman" w:cs="Times New Roman"/>
          <w:sz w:val="24"/>
          <w:szCs w:val="24"/>
        </w:rPr>
        <w:t xml:space="preserve"> Например, круглый стул из белого стекла в морском стиле, украшенный ракушками и кораллами. Когда</w:t>
      </w:r>
      <w:r w:rsidRPr="00D9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28A">
        <w:rPr>
          <w:rFonts w:ascii="Times New Roman" w:hAnsi="Times New Roman" w:cs="Times New Roman"/>
          <w:sz w:val="24"/>
          <w:szCs w:val="24"/>
        </w:rPr>
        <w:t xml:space="preserve">на него садишься, начинает играть музыка. </w:t>
      </w:r>
      <w:r w:rsidRPr="00346F8C">
        <w:rPr>
          <w:rFonts w:ascii="Times New Roman" w:hAnsi="Times New Roman" w:cs="Times New Roman"/>
          <w:sz w:val="24"/>
          <w:szCs w:val="24"/>
        </w:rPr>
        <w:t>Обговорить</w:t>
      </w:r>
      <w:r w:rsidRPr="00D9328A">
        <w:rPr>
          <w:rFonts w:ascii="Times New Roman" w:hAnsi="Times New Roman" w:cs="Times New Roman"/>
          <w:sz w:val="24"/>
          <w:szCs w:val="24"/>
        </w:rPr>
        <w:t xml:space="preserve"> с детьми, кто может</w:t>
      </w:r>
      <w:r w:rsidR="00547A06">
        <w:rPr>
          <w:rFonts w:ascii="Times New Roman" w:hAnsi="Times New Roman" w:cs="Times New Roman"/>
          <w:sz w:val="24"/>
          <w:szCs w:val="24"/>
        </w:rPr>
        <w:t xml:space="preserve"> сидеть на этом стуле (Нептун, Русалка, капитан дальнего плавани</w:t>
      </w:r>
      <w:r w:rsidRPr="00D9328A">
        <w:rPr>
          <w:rFonts w:ascii="Times New Roman" w:hAnsi="Times New Roman" w:cs="Times New Roman"/>
          <w:sz w:val="24"/>
          <w:szCs w:val="24"/>
        </w:rPr>
        <w:t xml:space="preserve">я), его плюсы, минусы. Сочинить рассказ-историю о том, как и почему появился этот стул, возможно с ним произошло что-то интересное, в какой сказке он мог бы появиться. </w:t>
      </w:r>
    </w:p>
    <w:p w:rsidR="00346F8C" w:rsidRPr="00346F8C" w:rsidRDefault="00346F8C" w:rsidP="00346F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Если ребенок с детства овладеет таким приёмом сильного мышления, это ему значительно облегчит процесс усвоения знаний исторического, природоведческого, литерату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рного характера в дальнейшем, та</w:t>
      </w: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</w:t>
      </w: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он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аучится:</w:t>
      </w:r>
    </w:p>
    <w:p w:rsidR="00346F8C" w:rsidRPr="00346F8C" w:rsidRDefault="00346F8C" w:rsidP="00346F8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выделять типичные и отличительные признаки (форму, цвет, размер, характерные свойства);</w:t>
      </w:r>
    </w:p>
    <w:p w:rsidR="00346F8C" w:rsidRPr="00346F8C" w:rsidRDefault="00346F8C" w:rsidP="00346F8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время, место существования, обитания;</w:t>
      </w:r>
    </w:p>
    <w:p w:rsidR="00346F8C" w:rsidRPr="00346F8C" w:rsidRDefault="00346F8C" w:rsidP="00346F8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положительные и отрицательные стороны действия объекта, исторического лица, события;</w:t>
      </w:r>
    </w:p>
    <w:p w:rsidR="00346F8C" w:rsidRPr="00346F8C" w:rsidRDefault="00346F8C" w:rsidP="00346F8C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классифицировать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признакам</w:t>
      </w:r>
      <w:r w:rsidRPr="00346F8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живые объекты и неживые.</w:t>
      </w:r>
    </w:p>
    <w:p w:rsidR="00346F8C" w:rsidRPr="00346F8C" w:rsidRDefault="00346F8C" w:rsidP="00346F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r w:rsidRPr="0034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метода морфологического анализа огромен – познание языка и мира в их взаимосвязи, развитие творческого мышления и воображения, обогащение словарного запаса, развитие связной речи, самостоятельности.</w:t>
      </w:r>
    </w:p>
    <w:p w:rsidR="00346F8C" w:rsidRDefault="00346F8C" w:rsidP="00346F8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46F8C">
        <w:rPr>
          <w:rFonts w:ascii="Times New Roman" w:hAnsi="Times New Roman" w:cs="Times New Roman"/>
          <w:color w:val="000000" w:themeColor="text1"/>
          <w:sz w:val="24"/>
          <w:szCs w:val="24"/>
        </w:rPr>
        <w:t>етод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морфологического анализа</w:t>
      </w:r>
      <w:r w:rsidRPr="0034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способствует созданию заинтересованной, непринуждённой обстановки, снимает психологическое и физическое напряжение, обеспечивает закрепление изученного материала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восприятие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нового</w:t>
      </w:r>
      <w:r w:rsidRPr="00346F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всем образовательным областям программы; даёт возможность развивать детей с учётом их индивидуальных особенностей и интересов.</w:t>
      </w:r>
    </w:p>
    <w:p w:rsidR="00346F8C" w:rsidRPr="00B47D1B" w:rsidRDefault="00346F8C" w:rsidP="00346F8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47D1B">
        <w:rPr>
          <w:rFonts w:ascii="Times New Roman" w:hAnsi="Times New Roman" w:cs="Times New Roman"/>
          <w:b/>
          <w:sz w:val="24"/>
          <w:szCs w:val="24"/>
          <w:lang w:eastAsia="ru-RU"/>
        </w:rPr>
        <w:t>Механизмы реализации практики:</w:t>
      </w:r>
    </w:p>
    <w:p w:rsidR="00346F8C" w:rsidRPr="00346F8C" w:rsidRDefault="00346F8C" w:rsidP="00346F8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46F8C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B47D1B">
        <w:rPr>
          <w:rFonts w:ascii="Times New Roman" w:hAnsi="Times New Roman" w:cs="Times New Roman"/>
          <w:sz w:val="24"/>
          <w:szCs w:val="24"/>
          <w:lang w:eastAsia="ru-RU"/>
        </w:rPr>
        <w:t>НОД с применением морфологического анализа</w:t>
      </w:r>
      <w:r w:rsidRPr="0034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6F8C" w:rsidRDefault="00346F8C" w:rsidP="00346F8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46F8C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</w:t>
      </w:r>
      <w:r w:rsidR="00B47D1B">
        <w:rPr>
          <w:rFonts w:ascii="Times New Roman" w:hAnsi="Times New Roman" w:cs="Times New Roman"/>
          <w:sz w:val="24"/>
          <w:szCs w:val="24"/>
          <w:lang w:eastAsia="ru-RU"/>
        </w:rPr>
        <w:t>наглядных пособий для работы по морфологической таблице</w:t>
      </w:r>
      <w:r w:rsidR="000C4BA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НОД</w:t>
      </w:r>
      <w:r w:rsidRPr="00346F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47A06" w:rsidRPr="00346F8C" w:rsidRDefault="00547A06" w:rsidP="00346F8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Изготовление дидактических игр по всем лексическим темам.</w:t>
      </w:r>
    </w:p>
    <w:p w:rsidR="00D2085C" w:rsidRPr="005859D6" w:rsidRDefault="00D2085C" w:rsidP="005859D6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59D6">
        <w:rPr>
          <w:rFonts w:ascii="Times New Roman" w:hAnsi="Times New Roman" w:cs="Times New Roman"/>
          <w:b/>
          <w:sz w:val="24"/>
          <w:szCs w:val="24"/>
          <w:lang w:eastAsia="ru-RU"/>
        </w:rPr>
        <w:t>Условия реализации (кадровые, методические, финансовые)</w:t>
      </w:r>
      <w:r w:rsidR="005859D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5859D6" w:rsidRDefault="00D2085C" w:rsidP="005859D6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59D6">
        <w:rPr>
          <w:rFonts w:ascii="Times New Roman" w:hAnsi="Times New Roman" w:cs="Times New Roman"/>
          <w:b/>
          <w:sz w:val="24"/>
          <w:szCs w:val="24"/>
          <w:lang w:eastAsia="ru-RU"/>
        </w:rPr>
        <w:t>Кадры:</w:t>
      </w:r>
      <w:r w:rsidRPr="005859D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педагоги, которые </w:t>
      </w:r>
      <w:r w:rsidR="005859D6" w:rsidRPr="005859D6">
        <w:rPr>
          <w:rFonts w:ascii="Times New Roman" w:hAnsi="Times New Roman" w:cs="Times New Roman"/>
          <w:sz w:val="24"/>
          <w:szCs w:val="24"/>
          <w:lang w:eastAsia="ru-RU"/>
        </w:rPr>
        <w:t>владеют современными педагогическими технологиями и методиками обучения, прошли курсы повышения квалификации по применению ТРИЗ технологии с детьми дошкольного возраста.</w:t>
      </w:r>
    </w:p>
    <w:p w:rsidR="00AD35C6" w:rsidRPr="005859D6" w:rsidRDefault="005859D6" w:rsidP="005859D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859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оснащение: </w:t>
      </w:r>
      <w:r w:rsidRPr="0058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 цветной принтер; фотобумага;</w:t>
      </w:r>
      <w:r w:rsidRPr="005859D6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 xml:space="preserve"> </w:t>
      </w:r>
      <w:r w:rsidRPr="00585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ламинатор,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интернет-ресурсы, панно для работы по морфологической таблице, набор картинок по разным лексическим темам.</w:t>
      </w:r>
    </w:p>
    <w:p w:rsidR="00274562" w:rsidRDefault="00274562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6F8C">
        <w:rPr>
          <w:rFonts w:ascii="Times New Roman" w:hAnsi="Times New Roman" w:cs="Times New Roman"/>
          <w:b/>
          <w:color w:val="000000"/>
          <w:sz w:val="24"/>
          <w:szCs w:val="24"/>
        </w:rPr>
        <w:t>Данные о результативности</w:t>
      </w:r>
    </w:p>
    <w:p w:rsidR="000C4BAE" w:rsidRDefault="000C4BAE" w:rsidP="00571D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работу по ре</w:t>
      </w:r>
      <w:r w:rsidR="00D2085C">
        <w:rPr>
          <w:rFonts w:ascii="Times New Roman" w:hAnsi="Times New Roman" w:cs="Times New Roman"/>
          <w:color w:val="000000"/>
          <w:sz w:val="24"/>
          <w:szCs w:val="24"/>
        </w:rPr>
        <w:t>ализации педагогической практики</w:t>
      </w:r>
      <w:r w:rsidR="00CF23B9">
        <w:rPr>
          <w:rFonts w:ascii="Times New Roman" w:hAnsi="Times New Roman" w:cs="Times New Roman"/>
          <w:color w:val="000000"/>
          <w:sz w:val="24"/>
          <w:szCs w:val="24"/>
        </w:rPr>
        <w:t xml:space="preserve"> «МЕГА УМНИКИ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были вовлечены все педагоги </w:t>
      </w:r>
      <w:r w:rsidR="00547A06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дети среднего и старшего дошкольного возраста, родители. </w:t>
      </w:r>
    </w:p>
    <w:p w:rsidR="006C0196" w:rsidRDefault="000C4BAE" w:rsidP="00571D38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Опыт по применению морфологического анализа был представлен на </w:t>
      </w:r>
      <w:hyperlink r:id="rId10" w:history="1">
        <w:r w:rsidRPr="00C60D63">
          <w:rPr>
            <w:rStyle w:val="a3"/>
            <w:rFonts w:ascii="Times New Roman" w:hAnsi="Times New Roman" w:cs="Times New Roman"/>
            <w:sz w:val="24"/>
            <w:szCs w:val="24"/>
          </w:rPr>
          <w:t>педагогических семинарах</w:t>
        </w:r>
        <w:r w:rsidR="00C60D63" w:rsidRPr="00C60D63">
          <w:rPr>
            <w:rStyle w:val="a3"/>
            <w:rFonts w:ascii="Times New Roman" w:hAnsi="Times New Roman" w:cs="Times New Roman"/>
            <w:sz w:val="24"/>
            <w:szCs w:val="24"/>
          </w:rPr>
          <w:t>-практикумах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1" w:history="1">
        <w:r w:rsidR="006C0196" w:rsidRPr="006C0196">
          <w:rPr>
            <w:rStyle w:val="a3"/>
            <w:rFonts w:ascii="Times New Roman" w:hAnsi="Times New Roman" w:cs="Times New Roman"/>
            <w:sz w:val="24"/>
            <w:szCs w:val="24"/>
          </w:rPr>
          <w:t xml:space="preserve">на профессиональных педагогических конкурсах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районно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, регионально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A92BE0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сероссийско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D4D7B">
        <w:rPr>
          <w:rFonts w:ascii="Times New Roman" w:hAnsi="Times New Roman" w:cs="Times New Roman"/>
          <w:color w:val="000000"/>
          <w:sz w:val="24"/>
          <w:szCs w:val="24"/>
        </w:rPr>
        <w:t xml:space="preserve"> уровней</w:t>
      </w:r>
      <w:r w:rsidR="001727F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2" w:history="1">
        <w:r w:rsidR="001727F1">
          <w:rPr>
            <w:rStyle w:val="a3"/>
            <w:rFonts w:ascii="Times New Roman" w:hAnsi="Times New Roman" w:cs="Times New Roman"/>
            <w:sz w:val="24"/>
            <w:szCs w:val="24"/>
          </w:rPr>
          <w:t>п</w:t>
        </w:r>
        <w:r w:rsidR="00054A92" w:rsidRPr="00C60D63">
          <w:rPr>
            <w:rStyle w:val="a3"/>
            <w:rFonts w:ascii="Times New Roman" w:hAnsi="Times New Roman" w:cs="Times New Roman"/>
            <w:sz w:val="24"/>
            <w:szCs w:val="24"/>
          </w:rPr>
          <w:t>ройдены курсы повышения квалификации</w:t>
        </w:r>
      </w:hyperlink>
      <w:r w:rsidR="001727F1">
        <w:rPr>
          <w:rStyle w:val="a3"/>
          <w:rFonts w:ascii="Times New Roman" w:hAnsi="Times New Roman" w:cs="Times New Roman"/>
          <w:sz w:val="24"/>
          <w:szCs w:val="24"/>
        </w:rPr>
        <w:t>;</w:t>
      </w:r>
      <w:r w:rsidR="001727F1">
        <w:rPr>
          <w:rFonts w:ascii="Times New Roman" w:hAnsi="Times New Roman" w:cs="Times New Roman"/>
          <w:color w:val="000000"/>
          <w:sz w:val="24"/>
          <w:szCs w:val="24"/>
        </w:rPr>
        <w:t xml:space="preserve">  участвовали</w:t>
      </w:r>
      <w:r w:rsidR="00AE53D5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AE53D5" w:rsidRPr="001727F1">
        <w:rPr>
          <w:rStyle w:val="a3"/>
          <w:rFonts w:ascii="Times New Roman" w:hAnsi="Times New Roman" w:cs="Times New Roman"/>
          <w:sz w:val="24"/>
          <w:szCs w:val="24"/>
        </w:rPr>
        <w:t xml:space="preserve">вебинарах по </w:t>
      </w:r>
      <w:r w:rsidR="001727F1">
        <w:rPr>
          <w:rStyle w:val="a3"/>
          <w:rFonts w:ascii="Times New Roman" w:hAnsi="Times New Roman" w:cs="Times New Roman"/>
          <w:sz w:val="24"/>
          <w:szCs w:val="24"/>
        </w:rPr>
        <w:t>ТРИЗ технологии;</w:t>
      </w:r>
      <w:r w:rsidR="001727F1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разработаны </w:t>
      </w:r>
      <w:hyperlink r:id="rId13" w:history="1">
        <w:r w:rsidR="001727F1">
          <w:rPr>
            <w:rStyle w:val="a3"/>
            <w:rFonts w:ascii="Times New Roman" w:hAnsi="Times New Roman" w:cs="Times New Roman"/>
            <w:sz w:val="24"/>
            <w:szCs w:val="24"/>
          </w:rPr>
          <w:t xml:space="preserve"> мастер-классы для педагогов и родителей</w:t>
        </w:r>
        <w:r w:rsidR="006C0196" w:rsidRPr="006C0196">
          <w:rPr>
            <w:rStyle w:val="a3"/>
            <w:rFonts w:ascii="Times New Roman" w:hAnsi="Times New Roman" w:cs="Times New Roman"/>
            <w:sz w:val="24"/>
            <w:szCs w:val="24"/>
          </w:rPr>
          <w:t xml:space="preserve">, </w:t>
        </w:r>
        <w:r w:rsidR="001727F1">
          <w:rPr>
            <w:rStyle w:val="a3"/>
            <w:rFonts w:ascii="Times New Roman" w:hAnsi="Times New Roman" w:cs="Times New Roman"/>
            <w:sz w:val="24"/>
            <w:szCs w:val="24"/>
          </w:rPr>
          <w:t>конспекты образовательной деятельности; обобщен опыт</w:t>
        </w:r>
        <w:r w:rsidR="006C0196" w:rsidRPr="006C0196">
          <w:rPr>
            <w:rStyle w:val="a3"/>
            <w:rFonts w:ascii="Times New Roman" w:hAnsi="Times New Roman" w:cs="Times New Roman"/>
            <w:sz w:val="24"/>
            <w:szCs w:val="24"/>
          </w:rPr>
          <w:t xml:space="preserve"> по применению ТРИЗ технологии в работе с дошкольниками</w:t>
        </w:r>
      </w:hyperlink>
      <w:r w:rsidR="001727F1">
        <w:rPr>
          <w:rFonts w:ascii="Times New Roman" w:hAnsi="Times New Roman" w:cs="Times New Roman"/>
          <w:color w:val="000000"/>
          <w:sz w:val="24"/>
          <w:szCs w:val="24"/>
        </w:rPr>
        <w:t>; с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>оздано методическое по</w:t>
      </w:r>
      <w:r w:rsidR="00A92BE0">
        <w:rPr>
          <w:rFonts w:ascii="Times New Roman" w:hAnsi="Times New Roman" w:cs="Times New Roman"/>
          <w:color w:val="000000"/>
          <w:sz w:val="24"/>
          <w:szCs w:val="24"/>
        </w:rPr>
        <w:t>собие – морфологическая таблица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 xml:space="preserve"> с набором карточек-картинок по различным 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лексическим темам («Транспорт», «Семья», «Зимующие птицы», «Профессии», «</w:t>
      </w:r>
      <w:r w:rsidR="00571D38">
        <w:rPr>
          <w:rFonts w:ascii="Times New Roman" w:hAnsi="Times New Roman" w:cs="Times New Roman"/>
          <w:color w:val="000000"/>
          <w:sz w:val="24"/>
          <w:szCs w:val="24"/>
        </w:rPr>
        <w:t>Домашние животные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727F1">
        <w:rPr>
          <w:rFonts w:ascii="Times New Roman" w:hAnsi="Times New Roman" w:cs="Times New Roman"/>
          <w:color w:val="000000"/>
          <w:sz w:val="24"/>
          <w:szCs w:val="24"/>
        </w:rPr>
        <w:t>, «Наша Р</w:t>
      </w:r>
      <w:r w:rsidR="00571D38">
        <w:rPr>
          <w:rFonts w:ascii="Times New Roman" w:hAnsi="Times New Roman" w:cs="Times New Roman"/>
          <w:color w:val="000000"/>
          <w:sz w:val="24"/>
          <w:szCs w:val="24"/>
        </w:rPr>
        <w:t>одина», «Овощи, фрукты», «Животные осенью»</w:t>
      </w:r>
      <w:r w:rsidR="006C01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71D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5C3F" w:rsidRDefault="008D24E3" w:rsidP="00DD4D7B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97B">
        <w:rPr>
          <w:rFonts w:ascii="Times New Roman" w:hAnsi="Times New Roman" w:cs="Times New Roman"/>
          <w:sz w:val="24"/>
          <w:szCs w:val="24"/>
        </w:rPr>
        <w:t xml:space="preserve">В процессе инновационной деятельности возникали определенные риски, так как </w:t>
      </w:r>
      <w:r w:rsidR="00D3397B">
        <w:rPr>
          <w:rFonts w:ascii="Times New Roman" w:hAnsi="Times New Roman" w:cs="Times New Roman"/>
          <w:sz w:val="24"/>
          <w:szCs w:val="24"/>
        </w:rPr>
        <w:t>педагоги, внедряя</w:t>
      </w:r>
      <w:r w:rsidRPr="00D3397B">
        <w:rPr>
          <w:rFonts w:ascii="Times New Roman" w:hAnsi="Times New Roman" w:cs="Times New Roman"/>
          <w:sz w:val="24"/>
          <w:szCs w:val="24"/>
        </w:rPr>
        <w:t xml:space="preserve"> в работу </w:t>
      </w:r>
      <w:r w:rsidR="00D3397B">
        <w:rPr>
          <w:rFonts w:ascii="Times New Roman" w:hAnsi="Times New Roman" w:cs="Times New Roman"/>
          <w:sz w:val="24"/>
          <w:szCs w:val="24"/>
        </w:rPr>
        <w:t>с дошкольниками мор</w:t>
      </w:r>
      <w:r w:rsidR="00A92BE0">
        <w:rPr>
          <w:rFonts w:ascii="Times New Roman" w:hAnsi="Times New Roman" w:cs="Times New Roman"/>
          <w:sz w:val="24"/>
          <w:szCs w:val="24"/>
        </w:rPr>
        <w:t>фологический анализ сталкивались</w:t>
      </w:r>
      <w:r w:rsidR="00D3397B">
        <w:rPr>
          <w:rFonts w:ascii="Times New Roman" w:hAnsi="Times New Roman" w:cs="Times New Roman"/>
          <w:sz w:val="24"/>
          <w:szCs w:val="24"/>
        </w:rPr>
        <w:t xml:space="preserve"> с проблемами: </w:t>
      </w:r>
    </w:p>
    <w:p w:rsidR="00D3397B" w:rsidRPr="00D3397B" w:rsidRDefault="00D3397B" w:rsidP="00285C3F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овладение педагогическим персоналом знаниями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применению морфологического анализа в работе с дошкольниками</w:t>
      </w:r>
      <w:r w:rsidRPr="00D339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97B" w:rsidRPr="00D3397B" w:rsidRDefault="00D3397B" w:rsidP="00D3397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3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эпизодичность и бессистемность применения методов в работе;</w:t>
      </w:r>
    </w:p>
    <w:p w:rsidR="00D3397B" w:rsidRPr="00D3397B" w:rsidRDefault="00D3397B" w:rsidP="00D3397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339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методической литературы по использованию инструментов ТРИЗ-РТВ в организации различных видов детской деятельности.</w:t>
      </w:r>
    </w:p>
    <w:p w:rsidR="00274562" w:rsidRDefault="00274562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Возможность использования предоставленного материала в опыте работы образовательных организаций в сфере образования</w:t>
      </w:r>
    </w:p>
    <w:p w:rsidR="005859D6" w:rsidRPr="005859D6" w:rsidRDefault="00603882" w:rsidP="0060388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опыт по методу морфологического анализа</w:t>
      </w:r>
      <w:r w:rsidR="005859D6" w:rsidRPr="005859D6">
        <w:rPr>
          <w:rFonts w:ascii="Times New Roman" w:hAnsi="Times New Roman" w:cs="Times New Roman"/>
          <w:sz w:val="24"/>
          <w:szCs w:val="24"/>
        </w:rPr>
        <w:t xml:space="preserve"> имеет универсальный ха</w:t>
      </w:r>
      <w:r>
        <w:rPr>
          <w:rFonts w:ascii="Times New Roman" w:hAnsi="Times New Roman" w:cs="Times New Roman"/>
          <w:sz w:val="24"/>
          <w:szCs w:val="24"/>
        </w:rPr>
        <w:t>рактер и может быть использован</w:t>
      </w:r>
      <w:r w:rsidR="005859D6" w:rsidRPr="005859D6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образовательной, </w:t>
      </w:r>
      <w:r w:rsidR="005859D6" w:rsidRPr="005859D6">
        <w:rPr>
          <w:rFonts w:ascii="Times New Roman" w:hAnsi="Times New Roman" w:cs="Times New Roman"/>
          <w:sz w:val="24"/>
          <w:szCs w:val="24"/>
        </w:rPr>
        <w:t>проектно-исследовательской</w:t>
      </w:r>
      <w:r>
        <w:rPr>
          <w:rFonts w:ascii="Times New Roman" w:hAnsi="Times New Roman" w:cs="Times New Roman"/>
          <w:sz w:val="24"/>
          <w:szCs w:val="24"/>
        </w:rPr>
        <w:t>, творческой</w:t>
      </w:r>
      <w:r w:rsidR="005859D6" w:rsidRPr="005859D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детей образовательных организаций в сфере образования</w:t>
      </w:r>
      <w:r w:rsidR="005859D6" w:rsidRPr="005859D6">
        <w:rPr>
          <w:rFonts w:ascii="Times New Roman" w:hAnsi="Times New Roman" w:cs="Times New Roman"/>
          <w:sz w:val="24"/>
          <w:szCs w:val="24"/>
        </w:rPr>
        <w:t>.</w:t>
      </w:r>
    </w:p>
    <w:p w:rsidR="00274562" w:rsidRDefault="00274562" w:rsidP="003036F6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Примеры тиражирования практики </w:t>
      </w:r>
      <w:r w:rsidR="000635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других регионах, организациях</w:t>
      </w:r>
      <w:r w:rsidR="0006351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6161F" w:rsidRDefault="0032640B" w:rsidP="00991B6C">
      <w:pPr>
        <w:pStyle w:val="a5"/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Педагогическая практика по внедрению морфологического анализа в работу с дошкольниками представлен</w:t>
      </w:r>
      <w:r w:rsidR="00285C3F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образовательной организации: </w:t>
      </w:r>
      <w:hyperlink r:id="rId14" w:history="1">
        <w:r w:rsidRPr="00F871F7">
          <w:rPr>
            <w:rStyle w:val="a3"/>
            <w:rFonts w:ascii="Times New Roman" w:hAnsi="Times New Roman" w:cs="Times New Roman"/>
            <w:sz w:val="24"/>
            <w:szCs w:val="24"/>
          </w:rPr>
          <w:t>http://ds-komarik.ru/personalnye-sayty-uchastnikov-pedagogicheskogo-konkursa/innovatsionnaya-deyatelnost/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1B6C" w:rsidRPr="006338C6" w:rsidRDefault="00991B6C" w:rsidP="00991B6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6338C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    </w:t>
      </w:r>
    </w:p>
    <w:p w:rsidR="001B5F88" w:rsidRPr="00D211B4" w:rsidRDefault="00991B6C" w:rsidP="00D211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9706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1B5F88" w:rsidRPr="00880553" w:rsidRDefault="001B5F88" w:rsidP="00880553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B5F88" w:rsidRPr="00880553" w:rsidSect="00880553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808" w:rsidRDefault="004F4808" w:rsidP="002F193F">
      <w:pPr>
        <w:spacing w:after="0" w:line="240" w:lineRule="auto"/>
      </w:pPr>
      <w:r>
        <w:separator/>
      </w:r>
    </w:p>
  </w:endnote>
  <w:endnote w:type="continuationSeparator" w:id="0">
    <w:p w:rsidR="004F4808" w:rsidRDefault="004F4808" w:rsidP="002F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989767"/>
      <w:docPartObj>
        <w:docPartGallery w:val="Page Numbers (Bottom of Page)"/>
        <w:docPartUnique/>
      </w:docPartObj>
    </w:sdtPr>
    <w:sdtEndPr/>
    <w:sdtContent>
      <w:p w:rsidR="001B5F88" w:rsidRDefault="0048240F">
        <w:pPr>
          <w:pStyle w:val="ae"/>
          <w:jc w:val="right"/>
        </w:pPr>
        <w:r>
          <w:fldChar w:fldCharType="begin"/>
        </w:r>
        <w:r w:rsidR="001B5F88">
          <w:instrText>PAGE   \* MERGEFORMAT</w:instrText>
        </w:r>
        <w:r>
          <w:fldChar w:fldCharType="separate"/>
        </w:r>
        <w:r w:rsidR="000B5FF9">
          <w:rPr>
            <w:noProof/>
          </w:rPr>
          <w:t>9</w:t>
        </w:r>
        <w:r>
          <w:fldChar w:fldCharType="end"/>
        </w:r>
      </w:p>
    </w:sdtContent>
  </w:sdt>
  <w:p w:rsidR="001B5F88" w:rsidRDefault="001B5F8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808" w:rsidRDefault="004F4808" w:rsidP="002F193F">
      <w:pPr>
        <w:spacing w:after="0" w:line="240" w:lineRule="auto"/>
      </w:pPr>
      <w:r>
        <w:separator/>
      </w:r>
    </w:p>
  </w:footnote>
  <w:footnote w:type="continuationSeparator" w:id="0">
    <w:p w:rsidR="004F4808" w:rsidRDefault="004F4808" w:rsidP="002F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41A"/>
    <w:multiLevelType w:val="hybridMultilevel"/>
    <w:tmpl w:val="E996E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7105A"/>
    <w:multiLevelType w:val="hybridMultilevel"/>
    <w:tmpl w:val="9FF6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1D2D"/>
    <w:multiLevelType w:val="hybridMultilevel"/>
    <w:tmpl w:val="FFEE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4259"/>
    <w:multiLevelType w:val="hybridMultilevel"/>
    <w:tmpl w:val="BE567962"/>
    <w:lvl w:ilvl="0" w:tplc="0BE0D2C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2E141A"/>
    <w:multiLevelType w:val="hybridMultilevel"/>
    <w:tmpl w:val="E996E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D389A"/>
    <w:multiLevelType w:val="hybridMultilevel"/>
    <w:tmpl w:val="E996E2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05D"/>
    <w:multiLevelType w:val="multilevel"/>
    <w:tmpl w:val="01A8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335611"/>
    <w:multiLevelType w:val="hybridMultilevel"/>
    <w:tmpl w:val="15863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AD6100"/>
    <w:multiLevelType w:val="hybridMultilevel"/>
    <w:tmpl w:val="186C4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6E0D5D"/>
    <w:multiLevelType w:val="hybridMultilevel"/>
    <w:tmpl w:val="64E29B72"/>
    <w:lvl w:ilvl="0" w:tplc="12BAA7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5C34"/>
    <w:multiLevelType w:val="hybridMultilevel"/>
    <w:tmpl w:val="44BA1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57F1D"/>
    <w:multiLevelType w:val="multilevel"/>
    <w:tmpl w:val="865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464F1"/>
    <w:multiLevelType w:val="multilevel"/>
    <w:tmpl w:val="91C8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4F3E89"/>
    <w:multiLevelType w:val="hybridMultilevel"/>
    <w:tmpl w:val="720C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9113B"/>
    <w:multiLevelType w:val="hybridMultilevel"/>
    <w:tmpl w:val="5A72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E4865"/>
    <w:multiLevelType w:val="hybridMultilevel"/>
    <w:tmpl w:val="3170F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F84450"/>
    <w:multiLevelType w:val="hybridMultilevel"/>
    <w:tmpl w:val="DF42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3412B"/>
    <w:multiLevelType w:val="multilevel"/>
    <w:tmpl w:val="BCC2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A74B15"/>
    <w:multiLevelType w:val="hybridMultilevel"/>
    <w:tmpl w:val="63D2DD2E"/>
    <w:lvl w:ilvl="0" w:tplc="AA02C46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4607"/>
    <w:multiLevelType w:val="hybridMultilevel"/>
    <w:tmpl w:val="D930B4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35F85"/>
    <w:multiLevelType w:val="hybridMultilevel"/>
    <w:tmpl w:val="697C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A0D40"/>
    <w:multiLevelType w:val="hybridMultilevel"/>
    <w:tmpl w:val="F156F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590485"/>
    <w:multiLevelType w:val="hybridMultilevel"/>
    <w:tmpl w:val="2004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17A44"/>
    <w:multiLevelType w:val="hybridMultilevel"/>
    <w:tmpl w:val="5C7443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879DD"/>
    <w:multiLevelType w:val="multilevel"/>
    <w:tmpl w:val="ED86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A6149"/>
    <w:multiLevelType w:val="hybridMultilevel"/>
    <w:tmpl w:val="1646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3B56"/>
    <w:multiLevelType w:val="multilevel"/>
    <w:tmpl w:val="17FC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18"/>
  </w:num>
  <w:num w:numId="4">
    <w:abstractNumId w:val="10"/>
  </w:num>
  <w:num w:numId="5">
    <w:abstractNumId w:val="17"/>
  </w:num>
  <w:num w:numId="6">
    <w:abstractNumId w:val="24"/>
  </w:num>
  <w:num w:numId="7">
    <w:abstractNumId w:val="26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22"/>
  </w:num>
  <w:num w:numId="15">
    <w:abstractNumId w:val="2"/>
  </w:num>
  <w:num w:numId="16">
    <w:abstractNumId w:val="16"/>
  </w:num>
  <w:num w:numId="17">
    <w:abstractNumId w:val="20"/>
  </w:num>
  <w:num w:numId="18">
    <w:abstractNumId w:val="0"/>
  </w:num>
  <w:num w:numId="19">
    <w:abstractNumId w:val="4"/>
  </w:num>
  <w:num w:numId="20">
    <w:abstractNumId w:val="19"/>
  </w:num>
  <w:num w:numId="21">
    <w:abstractNumId w:val="23"/>
  </w:num>
  <w:num w:numId="22">
    <w:abstractNumId w:val="5"/>
  </w:num>
  <w:num w:numId="23">
    <w:abstractNumId w:val="3"/>
  </w:num>
  <w:num w:numId="24">
    <w:abstractNumId w:val="11"/>
  </w:num>
  <w:num w:numId="25">
    <w:abstractNumId w:val="15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6F3"/>
    <w:rsid w:val="000022F1"/>
    <w:rsid w:val="00054A92"/>
    <w:rsid w:val="0006161F"/>
    <w:rsid w:val="00063515"/>
    <w:rsid w:val="0008177B"/>
    <w:rsid w:val="000A4C65"/>
    <w:rsid w:val="000A6511"/>
    <w:rsid w:val="000B5FF9"/>
    <w:rsid w:val="000C4BAE"/>
    <w:rsid w:val="000C56F3"/>
    <w:rsid w:val="00103CFF"/>
    <w:rsid w:val="00120B51"/>
    <w:rsid w:val="001611C5"/>
    <w:rsid w:val="001727F1"/>
    <w:rsid w:val="001B5F88"/>
    <w:rsid w:val="001D5D2B"/>
    <w:rsid w:val="0024259C"/>
    <w:rsid w:val="002429FC"/>
    <w:rsid w:val="00260E4E"/>
    <w:rsid w:val="00274562"/>
    <w:rsid w:val="00283BEC"/>
    <w:rsid w:val="00285C3F"/>
    <w:rsid w:val="002B19A6"/>
    <w:rsid w:val="002C44A8"/>
    <w:rsid w:val="002F193F"/>
    <w:rsid w:val="003036F6"/>
    <w:rsid w:val="00307CAC"/>
    <w:rsid w:val="003142F6"/>
    <w:rsid w:val="0032640B"/>
    <w:rsid w:val="00346DC2"/>
    <w:rsid w:val="00346F8C"/>
    <w:rsid w:val="0035095D"/>
    <w:rsid w:val="00363B66"/>
    <w:rsid w:val="00383779"/>
    <w:rsid w:val="00390E3B"/>
    <w:rsid w:val="003B455E"/>
    <w:rsid w:val="003C7775"/>
    <w:rsid w:val="00434A3F"/>
    <w:rsid w:val="00461833"/>
    <w:rsid w:val="0048240F"/>
    <w:rsid w:val="004F034E"/>
    <w:rsid w:val="004F1189"/>
    <w:rsid w:val="004F4808"/>
    <w:rsid w:val="00543A61"/>
    <w:rsid w:val="00547A06"/>
    <w:rsid w:val="00571D38"/>
    <w:rsid w:val="005805AF"/>
    <w:rsid w:val="00580F0B"/>
    <w:rsid w:val="005859D6"/>
    <w:rsid w:val="005B40C0"/>
    <w:rsid w:val="005C3781"/>
    <w:rsid w:val="005C5C84"/>
    <w:rsid w:val="005D5247"/>
    <w:rsid w:val="005D64E7"/>
    <w:rsid w:val="00603882"/>
    <w:rsid w:val="00614CAE"/>
    <w:rsid w:val="00642585"/>
    <w:rsid w:val="006A72D7"/>
    <w:rsid w:val="006C0196"/>
    <w:rsid w:val="006E76A5"/>
    <w:rsid w:val="00797669"/>
    <w:rsid w:val="007A4C69"/>
    <w:rsid w:val="007A610C"/>
    <w:rsid w:val="00880553"/>
    <w:rsid w:val="008D24E3"/>
    <w:rsid w:val="00903CEA"/>
    <w:rsid w:val="00991B6C"/>
    <w:rsid w:val="009B50FA"/>
    <w:rsid w:val="009B5E84"/>
    <w:rsid w:val="00A16C5C"/>
    <w:rsid w:val="00A26275"/>
    <w:rsid w:val="00A92BE0"/>
    <w:rsid w:val="00AD35C6"/>
    <w:rsid w:val="00AE53D5"/>
    <w:rsid w:val="00B47D1B"/>
    <w:rsid w:val="00B53468"/>
    <w:rsid w:val="00B62700"/>
    <w:rsid w:val="00B91E24"/>
    <w:rsid w:val="00BE44EC"/>
    <w:rsid w:val="00BF5B1B"/>
    <w:rsid w:val="00C60D63"/>
    <w:rsid w:val="00C648A8"/>
    <w:rsid w:val="00C7760B"/>
    <w:rsid w:val="00CB74CA"/>
    <w:rsid w:val="00CD5B89"/>
    <w:rsid w:val="00CF23B9"/>
    <w:rsid w:val="00D2085C"/>
    <w:rsid w:val="00D211B4"/>
    <w:rsid w:val="00D24AFC"/>
    <w:rsid w:val="00D3397B"/>
    <w:rsid w:val="00D57954"/>
    <w:rsid w:val="00D86127"/>
    <w:rsid w:val="00D9328A"/>
    <w:rsid w:val="00DD22F6"/>
    <w:rsid w:val="00DD4D7B"/>
    <w:rsid w:val="00E258B6"/>
    <w:rsid w:val="00E35E15"/>
    <w:rsid w:val="00EE29E5"/>
    <w:rsid w:val="00F405CB"/>
    <w:rsid w:val="00F7544C"/>
    <w:rsid w:val="00F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84009-128E-454C-B816-C9DB4EF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9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2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405C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3A61"/>
    <w:pPr>
      <w:ind w:left="720"/>
      <w:contextualSpacing/>
    </w:pPr>
  </w:style>
  <w:style w:type="character" w:styleId="a7">
    <w:name w:val="Strong"/>
    <w:basedOn w:val="a0"/>
    <w:uiPriority w:val="22"/>
    <w:qFormat/>
    <w:rsid w:val="009B50FA"/>
    <w:rPr>
      <w:b/>
      <w:bCs/>
    </w:rPr>
  </w:style>
  <w:style w:type="character" w:customStyle="1" w:styleId="apple-converted-space">
    <w:name w:val="apple-converted-space"/>
    <w:basedOn w:val="a0"/>
    <w:rsid w:val="00991B6C"/>
  </w:style>
  <w:style w:type="paragraph" w:customStyle="1" w:styleId="c10">
    <w:name w:val="c10"/>
    <w:basedOn w:val="a"/>
    <w:rsid w:val="00AD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D35C6"/>
  </w:style>
  <w:style w:type="paragraph" w:customStyle="1" w:styleId="c12">
    <w:name w:val="c12"/>
    <w:basedOn w:val="a"/>
    <w:rsid w:val="00AD3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D35C6"/>
  </w:style>
  <w:style w:type="character" w:customStyle="1" w:styleId="c41">
    <w:name w:val="c41"/>
    <w:basedOn w:val="a0"/>
    <w:rsid w:val="00AD35C6"/>
  </w:style>
  <w:style w:type="character" w:customStyle="1" w:styleId="c5">
    <w:name w:val="c5"/>
    <w:basedOn w:val="a0"/>
    <w:rsid w:val="00AD35C6"/>
  </w:style>
  <w:style w:type="character" w:customStyle="1" w:styleId="c1">
    <w:name w:val="c1"/>
    <w:basedOn w:val="a0"/>
    <w:rsid w:val="00AD35C6"/>
  </w:style>
  <w:style w:type="paragraph" w:styleId="a8">
    <w:name w:val="footnote text"/>
    <w:basedOn w:val="a"/>
    <w:link w:val="a9"/>
    <w:uiPriority w:val="99"/>
    <w:semiHidden/>
    <w:unhideWhenUsed/>
    <w:rsid w:val="002F193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F193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F193F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60D63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4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F034E"/>
  </w:style>
  <w:style w:type="paragraph" w:styleId="ae">
    <w:name w:val="footer"/>
    <w:basedOn w:val="a"/>
    <w:link w:val="af"/>
    <w:uiPriority w:val="99"/>
    <w:unhideWhenUsed/>
    <w:rsid w:val="004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034E"/>
  </w:style>
  <w:style w:type="paragraph" w:styleId="af0">
    <w:name w:val="Balloon Text"/>
    <w:basedOn w:val="a"/>
    <w:link w:val="af1"/>
    <w:uiPriority w:val="99"/>
    <w:semiHidden/>
    <w:unhideWhenUsed/>
    <w:rsid w:val="006A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s-komarik.ru/personalnye-sayty-uchastnikov-pedagogicheskogo-konkursa/pedagogicheskaya-kopilk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-komarik.ru/personalnye-sayty-uchastnikov-pedagogicheskogo-konkursa/povyshenie-kvalifikatsii-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-komarik.ru/personalnye-sayty-uchastnikov-pedagogicheskogo-konkursa/moi-dostizheniya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s-komarik.ru/personalnye-sayty-uchastnikov-pedagogicheskogo-konkursa/povyshenie-kvalifikatsii-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komarik@mail.ru" TargetMode="External"/><Relationship Id="rId14" Type="http://schemas.openxmlformats.org/officeDocument/2006/relationships/hyperlink" Target="http://ds-komarik.ru/personalnye-sayty-uchastnikov-pedagogicheskogo-konkursa/innovatsionnay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InternetSite</b:SourceType>
    <b:Guid>{93DE7B3E-F450-4C04-B311-F570B58C49C4}</b:Guid>
    <b:URL>http://ds-komarik.ru/personalnye-sayty-uchastnikov-pedagogicheskogo-konkursa/povyshenie-kvalifikatsii-.php</b:URL>
    <b:Title>КПК</b:Title>
    <b:RefOrder>2</b:RefOrder>
  </b:Source>
  <b:Source xmlns:b="http://schemas.openxmlformats.org/officeDocument/2006/bibliography">
    <b:Tag>htt1</b:Tag>
    <b:SourceType>InternetSite</b:SourceType>
    <b:Guid>{DD68A293-CD8B-47A5-987E-D18A14F02C9A}</b:Guid>
    <b:URL>http://ds-komarik.ru/personalnye-sayty-uchastnikov-pedagogicheskogo-konkursa/povyshenie-kvalifikatsii-.php</b:URL>
    <b:RefOrder>3</b:RefOrder>
  </b:Source>
  <b:Source>
    <b:Tag>КПК</b:Tag>
    <b:SourceType>InternetSite</b:SourceType>
    <b:Guid>{FECABF85-A10D-4702-90CC-505D9AD423A3}</b:Guid>
    <b:Title>КПК</b:Title>
    <b:URL>http://ds-komarik.ru/personalnye-sayty-uchastnikov-pedagogicheskogo-konkursa/povyshenie-kvalifikatsii-.php</b:URL>
    <b:RefOrder>4</b:RefOrder>
  </b:Source>
  <b:Source>
    <b:Tag>2</b:Tag>
    <b:SourceType>InternetSite</b:SourceType>
    <b:Guid>{65495C42-55CA-4C21-838E-001221A02A77}</b:Guid>
    <b:URL>http://ds-komarik.ru/personalnye-sayty-uchastnikov-pedagogicheskogo-konkursa/povyshenie-kvalifikatsii-.php</b:URL>
    <b:RefOrder>1</b:RefOrder>
  </b:Source>
</b:Sources>
</file>

<file path=customXml/itemProps1.xml><?xml version="1.0" encoding="utf-8"?>
<ds:datastoreItem xmlns:ds="http://schemas.openxmlformats.org/officeDocument/2006/customXml" ds:itemID="{EF885E59-2D6A-48EE-B30D-D7F84545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Современик</cp:lastModifiedBy>
  <cp:revision>14</cp:revision>
  <cp:lastPrinted>2020-08-13T05:50:00Z</cp:lastPrinted>
  <dcterms:created xsi:type="dcterms:W3CDTF">2020-07-28T09:11:00Z</dcterms:created>
  <dcterms:modified xsi:type="dcterms:W3CDTF">2020-10-12T06:12:00Z</dcterms:modified>
</cp:coreProperties>
</file>