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7FDF" w14:textId="772F2C42" w:rsidR="00F424CF" w:rsidRPr="00047F88" w:rsidRDefault="00BA1311" w:rsidP="009F7581">
      <w:pPr>
        <w:spacing w:after="0" w:line="360" w:lineRule="auto"/>
        <w:rPr>
          <w:rFonts w:ascii="Times New Roman" w:hAnsi="Times New Roman" w:cs="Times New Roman"/>
          <w:sz w:val="24"/>
          <w:szCs w:val="24"/>
        </w:rPr>
      </w:pPr>
      <w:r w:rsidRPr="00047F88">
        <w:rPr>
          <w:rFonts w:ascii="Times New Roman" w:hAnsi="Times New Roman" w:cs="Times New Roman"/>
          <w:sz w:val="24"/>
          <w:szCs w:val="24"/>
        </w:rPr>
        <w:t>Макарова Алиса Николаевна</w:t>
      </w:r>
    </w:p>
    <w:p w14:paraId="67C1E5F2" w14:textId="1B4B2DD0" w:rsidR="00BA1311" w:rsidRPr="00047F88" w:rsidRDefault="00BA1311" w:rsidP="009F7581">
      <w:pPr>
        <w:spacing w:after="0" w:line="360" w:lineRule="auto"/>
        <w:rPr>
          <w:rFonts w:ascii="Times New Roman" w:hAnsi="Times New Roman" w:cs="Times New Roman"/>
          <w:sz w:val="24"/>
          <w:szCs w:val="24"/>
        </w:rPr>
      </w:pPr>
      <w:r w:rsidRPr="00047F88">
        <w:rPr>
          <w:rFonts w:ascii="Times New Roman" w:hAnsi="Times New Roman" w:cs="Times New Roman"/>
          <w:sz w:val="24"/>
          <w:szCs w:val="24"/>
        </w:rPr>
        <w:t>Учитель русского языка и литературы</w:t>
      </w:r>
    </w:p>
    <w:p w14:paraId="2E294B72" w14:textId="28EF147A" w:rsidR="00BA1311" w:rsidRPr="00047F88" w:rsidRDefault="00BA1311" w:rsidP="009F7581">
      <w:pPr>
        <w:spacing w:after="0" w:line="360" w:lineRule="auto"/>
        <w:rPr>
          <w:rFonts w:ascii="Times New Roman" w:hAnsi="Times New Roman" w:cs="Times New Roman"/>
          <w:sz w:val="24"/>
          <w:szCs w:val="24"/>
        </w:rPr>
      </w:pPr>
      <w:r w:rsidRPr="00047F88">
        <w:rPr>
          <w:rFonts w:ascii="Times New Roman" w:hAnsi="Times New Roman" w:cs="Times New Roman"/>
          <w:sz w:val="24"/>
          <w:szCs w:val="24"/>
        </w:rPr>
        <w:t>МАОУ «</w:t>
      </w:r>
      <w:proofErr w:type="spellStart"/>
      <w:r w:rsidRPr="00047F88">
        <w:rPr>
          <w:rFonts w:ascii="Times New Roman" w:hAnsi="Times New Roman" w:cs="Times New Roman"/>
          <w:sz w:val="24"/>
          <w:szCs w:val="24"/>
        </w:rPr>
        <w:t>Тегинская</w:t>
      </w:r>
      <w:proofErr w:type="spellEnd"/>
      <w:r w:rsidRPr="00047F88">
        <w:rPr>
          <w:rFonts w:ascii="Times New Roman" w:hAnsi="Times New Roman" w:cs="Times New Roman"/>
          <w:sz w:val="24"/>
          <w:szCs w:val="24"/>
        </w:rPr>
        <w:t xml:space="preserve"> средняя общеобразовательная школа»</w:t>
      </w:r>
    </w:p>
    <w:p w14:paraId="76F147F6" w14:textId="1E21371B" w:rsidR="00BA1311" w:rsidRPr="00047F88" w:rsidRDefault="00BA1311" w:rsidP="009F7581">
      <w:pPr>
        <w:spacing w:after="0" w:line="360" w:lineRule="auto"/>
        <w:rPr>
          <w:rFonts w:ascii="Times New Roman" w:hAnsi="Times New Roman" w:cs="Times New Roman"/>
          <w:sz w:val="24"/>
          <w:szCs w:val="24"/>
        </w:rPr>
      </w:pPr>
      <w:r w:rsidRPr="00047F88">
        <w:rPr>
          <w:rFonts w:ascii="Times New Roman" w:hAnsi="Times New Roman" w:cs="Times New Roman"/>
          <w:sz w:val="24"/>
          <w:szCs w:val="24"/>
        </w:rPr>
        <w:t>С. Теги, Берёзовский район, ХМАО-Югра</w:t>
      </w:r>
    </w:p>
    <w:p w14:paraId="7B4BBF27" w14:textId="23F12BCA" w:rsidR="001A7F73" w:rsidRPr="00047F88" w:rsidRDefault="001A7F73" w:rsidP="009F7581">
      <w:pPr>
        <w:spacing w:after="0" w:line="360" w:lineRule="auto"/>
        <w:rPr>
          <w:rFonts w:ascii="Times New Roman" w:hAnsi="Times New Roman" w:cs="Times New Roman"/>
          <w:sz w:val="24"/>
          <w:szCs w:val="24"/>
        </w:rPr>
      </w:pPr>
    </w:p>
    <w:p w14:paraId="34BF2414" w14:textId="77777777" w:rsidR="001A7F73" w:rsidRPr="00047F88" w:rsidRDefault="001A7F73" w:rsidP="009F7581">
      <w:pPr>
        <w:spacing w:line="360" w:lineRule="auto"/>
        <w:jc w:val="center"/>
        <w:rPr>
          <w:rFonts w:ascii="Times New Roman" w:hAnsi="Times New Roman" w:cs="Times New Roman"/>
          <w:b/>
          <w:bCs/>
          <w:sz w:val="24"/>
          <w:szCs w:val="24"/>
        </w:rPr>
      </w:pPr>
      <w:r w:rsidRPr="00047F88">
        <w:rPr>
          <w:rFonts w:ascii="Times New Roman" w:hAnsi="Times New Roman" w:cs="Times New Roman"/>
          <w:b/>
          <w:bCs/>
          <w:sz w:val="24"/>
          <w:szCs w:val="24"/>
        </w:rPr>
        <w:t>Использование цифровых образовательных ресурсов, сервисов в процессе формирования и оценки читательской грамотности обучающихся</w:t>
      </w:r>
    </w:p>
    <w:p w14:paraId="76299828" w14:textId="12D8CD1D" w:rsidR="001A7F73" w:rsidRPr="00047F88" w:rsidRDefault="00047F88" w:rsidP="009F7581">
      <w:pPr>
        <w:spacing w:after="0" w:line="360" w:lineRule="auto"/>
        <w:jc w:val="both"/>
        <w:rPr>
          <w:rFonts w:ascii="Times New Roman" w:hAnsi="Times New Roman" w:cs="Times New Roman"/>
          <w:sz w:val="24"/>
          <w:szCs w:val="24"/>
        </w:rPr>
      </w:pPr>
      <w:r w:rsidRPr="00047F88">
        <w:rPr>
          <w:rFonts w:ascii="Times New Roman" w:hAnsi="Times New Roman" w:cs="Times New Roman"/>
          <w:sz w:val="24"/>
          <w:szCs w:val="24"/>
        </w:rPr>
        <w:tab/>
      </w:r>
      <w:r w:rsidR="001A7F73" w:rsidRPr="00047F88">
        <w:rPr>
          <w:rFonts w:ascii="Times New Roman" w:hAnsi="Times New Roman" w:cs="Times New Roman"/>
          <w:b/>
          <w:bCs/>
          <w:sz w:val="24"/>
          <w:szCs w:val="24"/>
        </w:rPr>
        <w:t>Аннотация:</w:t>
      </w:r>
      <w:r w:rsidR="00082EE2" w:rsidRPr="00047F88">
        <w:rPr>
          <w:rFonts w:ascii="Times New Roman" w:hAnsi="Times New Roman" w:cs="Times New Roman"/>
          <w:sz w:val="24"/>
          <w:szCs w:val="24"/>
        </w:rPr>
        <w:t xml:space="preserve"> формирование читательской грамотности – одна из основных задач современного образования</w:t>
      </w:r>
      <w:r w:rsidR="00092C13" w:rsidRPr="00047F88">
        <w:rPr>
          <w:rFonts w:ascii="Times New Roman" w:hAnsi="Times New Roman" w:cs="Times New Roman"/>
          <w:sz w:val="24"/>
          <w:szCs w:val="24"/>
        </w:rPr>
        <w:t>. Читательская грамотность – это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B62E29">
        <w:rPr>
          <w:rFonts w:ascii="Times New Roman" w:hAnsi="Times New Roman" w:cs="Times New Roman"/>
          <w:sz w:val="24"/>
          <w:szCs w:val="24"/>
        </w:rPr>
        <w:t xml:space="preserve"> При формировании читательской грамотности обучающихся можно использовать и цифровые образовательные ресурсы, сервисы и приложения. </w:t>
      </w:r>
    </w:p>
    <w:p w14:paraId="6BF3490D" w14:textId="1724B58A" w:rsidR="00092C13" w:rsidRPr="00047F88" w:rsidRDefault="00047F88" w:rsidP="009F7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2C13" w:rsidRPr="00047F88">
        <w:rPr>
          <w:rFonts w:ascii="Times New Roman" w:hAnsi="Times New Roman" w:cs="Times New Roman"/>
          <w:b/>
          <w:bCs/>
          <w:sz w:val="24"/>
          <w:szCs w:val="24"/>
        </w:rPr>
        <w:t>Цель</w:t>
      </w:r>
      <w:r w:rsidR="00092C13" w:rsidRPr="00047F88">
        <w:rPr>
          <w:rFonts w:ascii="Times New Roman" w:hAnsi="Times New Roman" w:cs="Times New Roman"/>
          <w:sz w:val="24"/>
          <w:szCs w:val="24"/>
        </w:rPr>
        <w:t xml:space="preserve"> статьи: умение владеть современными методиками и новыми образовательными технологиями для выявления уровня читательской грамотности</w:t>
      </w:r>
      <w:r w:rsidRPr="00047F88">
        <w:rPr>
          <w:rFonts w:ascii="Times New Roman" w:hAnsi="Times New Roman" w:cs="Times New Roman"/>
          <w:sz w:val="24"/>
          <w:szCs w:val="24"/>
        </w:rPr>
        <w:t xml:space="preserve">. </w:t>
      </w:r>
    </w:p>
    <w:p w14:paraId="46DC3478" w14:textId="76552CB9" w:rsidR="00092C13" w:rsidRPr="00047F88" w:rsidRDefault="00047F88" w:rsidP="009F7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7F73" w:rsidRPr="00047F88">
        <w:rPr>
          <w:rFonts w:ascii="Times New Roman" w:hAnsi="Times New Roman" w:cs="Times New Roman"/>
          <w:b/>
          <w:bCs/>
          <w:sz w:val="24"/>
          <w:szCs w:val="24"/>
        </w:rPr>
        <w:t>Ключевые слова</w:t>
      </w:r>
      <w:r w:rsidR="001A7F73" w:rsidRPr="00047F88">
        <w:rPr>
          <w:rFonts w:ascii="Times New Roman" w:hAnsi="Times New Roman" w:cs="Times New Roman"/>
          <w:sz w:val="24"/>
          <w:szCs w:val="24"/>
        </w:rPr>
        <w:t>:</w:t>
      </w:r>
      <w:r w:rsidR="00092C13" w:rsidRPr="00047F88">
        <w:rPr>
          <w:rFonts w:ascii="Times New Roman" w:hAnsi="Times New Roman" w:cs="Times New Roman"/>
          <w:sz w:val="24"/>
          <w:szCs w:val="24"/>
        </w:rPr>
        <w:t xml:space="preserve"> читательская грамотность, цифровые образовательные ресурсы</w:t>
      </w:r>
    </w:p>
    <w:p w14:paraId="7B200645" w14:textId="3CA19AE3" w:rsidR="001A7F73" w:rsidRPr="00047F88" w:rsidRDefault="00047F88" w:rsidP="009F758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A7F73" w:rsidRPr="00047F88">
        <w:rPr>
          <w:rFonts w:ascii="Times New Roman" w:hAnsi="Times New Roman" w:cs="Times New Roman"/>
          <w:sz w:val="24"/>
          <w:szCs w:val="24"/>
        </w:rPr>
        <w:t xml:space="preserve">Индекс УДК: </w:t>
      </w:r>
    </w:p>
    <w:p w14:paraId="71A8B641" w14:textId="63EB03DF" w:rsidR="000525D3" w:rsidRPr="00047F88" w:rsidRDefault="000525D3" w:rsidP="009F7581">
      <w:pPr>
        <w:spacing w:after="0" w:line="360" w:lineRule="auto"/>
        <w:ind w:firstLine="708"/>
        <w:jc w:val="both"/>
        <w:rPr>
          <w:rFonts w:ascii="Times New Roman" w:hAnsi="Times New Roman" w:cs="Times New Roman"/>
          <w:color w:val="000000"/>
          <w:sz w:val="24"/>
          <w:szCs w:val="24"/>
          <w:shd w:val="clear" w:color="auto" w:fill="FFFFFF"/>
        </w:rPr>
      </w:pPr>
      <w:r w:rsidRPr="00047F88">
        <w:rPr>
          <w:rFonts w:ascii="Times New Roman" w:hAnsi="Times New Roman" w:cs="Times New Roman"/>
          <w:color w:val="000000"/>
          <w:sz w:val="24"/>
          <w:szCs w:val="24"/>
          <w:shd w:val="clear" w:color="auto" w:fill="FFFFFF"/>
        </w:rPr>
        <w:t>В современном мире настало время высоких компьютерных технологий.</w:t>
      </w:r>
      <w:r w:rsidR="00047F88">
        <w:rPr>
          <w:rFonts w:ascii="Times New Roman" w:hAnsi="Times New Roman" w:cs="Times New Roman"/>
          <w:color w:val="000000"/>
          <w:sz w:val="24"/>
          <w:szCs w:val="24"/>
          <w:shd w:val="clear" w:color="auto" w:fill="FFFFFF"/>
        </w:rPr>
        <w:t xml:space="preserve"> Р</w:t>
      </w:r>
      <w:r w:rsidRPr="00047F88">
        <w:rPr>
          <w:rFonts w:ascii="Times New Roman" w:hAnsi="Times New Roman" w:cs="Times New Roman"/>
          <w:color w:val="000000"/>
          <w:sz w:val="24"/>
          <w:szCs w:val="24"/>
          <w:shd w:val="clear" w:color="auto" w:fill="FFFFFF"/>
        </w:rPr>
        <w:t>ебёнок живёт в мире электронной культуры</w:t>
      </w:r>
      <w:r w:rsidR="00047F88">
        <w:rPr>
          <w:rFonts w:ascii="Times New Roman" w:hAnsi="Times New Roman" w:cs="Times New Roman"/>
          <w:color w:val="000000"/>
          <w:sz w:val="24"/>
          <w:szCs w:val="24"/>
          <w:shd w:val="clear" w:color="auto" w:fill="FFFFFF"/>
        </w:rPr>
        <w:t>, соответственно, м</w:t>
      </w:r>
      <w:r w:rsidRPr="00047F88">
        <w:rPr>
          <w:rFonts w:ascii="Times New Roman" w:hAnsi="Times New Roman" w:cs="Times New Roman"/>
          <w:color w:val="000000"/>
          <w:sz w:val="24"/>
          <w:szCs w:val="24"/>
          <w:shd w:val="clear" w:color="auto" w:fill="FFFFFF"/>
        </w:rPr>
        <w:t>еняется и роль учителя в информационной культуре</w:t>
      </w:r>
      <w:r w:rsidR="00047F88">
        <w:rPr>
          <w:rFonts w:ascii="Times New Roman" w:hAnsi="Times New Roman" w:cs="Times New Roman"/>
          <w:color w:val="000000"/>
          <w:sz w:val="24"/>
          <w:szCs w:val="24"/>
          <w:shd w:val="clear" w:color="auto" w:fill="FFFFFF"/>
        </w:rPr>
        <w:t xml:space="preserve">. Учитель </w:t>
      </w:r>
      <w:r w:rsidRPr="00047F88">
        <w:rPr>
          <w:rFonts w:ascii="Times New Roman" w:hAnsi="Times New Roman" w:cs="Times New Roman"/>
          <w:color w:val="000000"/>
          <w:sz w:val="24"/>
          <w:szCs w:val="24"/>
          <w:shd w:val="clear" w:color="auto" w:fill="FFFFFF"/>
        </w:rPr>
        <w:t>должен стать координатором информационного потока.</w:t>
      </w:r>
    </w:p>
    <w:p w14:paraId="0EC7F17D" w14:textId="27880960" w:rsidR="00A320F1" w:rsidRPr="00A320F1" w:rsidRDefault="000525D3" w:rsidP="009F7581">
      <w:pPr>
        <w:spacing w:after="0" w:line="360" w:lineRule="auto"/>
        <w:ind w:firstLine="708"/>
        <w:jc w:val="both"/>
        <w:rPr>
          <w:rStyle w:val="c1"/>
          <w:rFonts w:ascii="Times New Roman" w:hAnsi="Times New Roman" w:cs="Times New Roman"/>
          <w:color w:val="000000"/>
          <w:sz w:val="24"/>
          <w:szCs w:val="24"/>
        </w:rPr>
      </w:pPr>
      <w:r w:rsidRPr="00047F88">
        <w:rPr>
          <w:rStyle w:val="c2"/>
          <w:rFonts w:ascii="Times New Roman" w:hAnsi="Times New Roman" w:cs="Times New Roman"/>
          <w:color w:val="000000"/>
          <w:sz w:val="24"/>
          <w:szCs w:val="24"/>
          <w:shd w:val="clear" w:color="auto" w:fill="FFFFFF"/>
        </w:rPr>
        <w:t>Одной из основных частей информатизации образования является использование информационных технологий в образовательных дисциплинах. В частности, читательская</w:t>
      </w:r>
      <w:r w:rsidRPr="00047F88">
        <w:rPr>
          <w:rStyle w:val="c1"/>
          <w:rFonts w:ascii="Times New Roman" w:hAnsi="Times New Roman" w:cs="Times New Roman"/>
          <w:color w:val="000000"/>
          <w:sz w:val="24"/>
          <w:szCs w:val="24"/>
        </w:rPr>
        <w:t> грамотность является одним из важнейших метапредметных результатов в требованиях федеральных государственных образовательных стандартов общего образования и составляющая оценки функциональной грамотности школьника. Предметом измерения читательской грамотности является чтение как сложноорганизованная деятельность по восприятию, пониманию и использованию текстов.</w:t>
      </w:r>
    </w:p>
    <w:p w14:paraId="2B6F5D6D" w14:textId="6A5FE388" w:rsidR="00A320F1" w:rsidRPr="00047F88" w:rsidRDefault="000525D3" w:rsidP="009F7581">
      <w:pPr>
        <w:spacing w:after="0" w:line="360" w:lineRule="auto"/>
        <w:ind w:firstLine="708"/>
        <w:jc w:val="both"/>
        <w:rPr>
          <w:rFonts w:ascii="Times New Roman" w:hAnsi="Times New Roman" w:cs="Times New Roman"/>
          <w:color w:val="181818"/>
          <w:sz w:val="24"/>
          <w:szCs w:val="24"/>
          <w:shd w:val="clear" w:color="auto" w:fill="FFFFFF"/>
        </w:rPr>
      </w:pPr>
      <w:r w:rsidRPr="00047F88">
        <w:rPr>
          <w:rFonts w:ascii="Times New Roman" w:hAnsi="Times New Roman" w:cs="Times New Roman"/>
          <w:color w:val="181818"/>
          <w:sz w:val="24"/>
          <w:szCs w:val="24"/>
          <w:shd w:val="clear" w:color="auto" w:fill="FFFFFF"/>
        </w:rPr>
        <w:t>Для того чтобы опереться на чтение как на основной вид учебной деятельности в школе, у выпускников должны быть сформированы специальные читательские умения, которые необходимы для полноценной работы с текстами. У развитого читателя должны быть сформированы следующие умения: извлекать из текста информацию и строить на ее основании простейшие суждения; интегрировать, интерпретировать и оценивать информацию текста в контексте собственных знаний читателя.</w:t>
      </w:r>
    </w:p>
    <w:p w14:paraId="6E57C9F9" w14:textId="4DE9F8B7" w:rsidR="000525D3" w:rsidRDefault="000525D3" w:rsidP="009F7581">
      <w:pPr>
        <w:spacing w:after="0" w:line="360" w:lineRule="auto"/>
        <w:ind w:firstLine="708"/>
        <w:jc w:val="both"/>
        <w:rPr>
          <w:rStyle w:val="c1"/>
          <w:rFonts w:ascii="Times New Roman" w:hAnsi="Times New Roman" w:cs="Times New Roman"/>
          <w:color w:val="000000"/>
          <w:sz w:val="24"/>
          <w:szCs w:val="24"/>
          <w:shd w:val="clear" w:color="auto" w:fill="FFFFFF"/>
        </w:rPr>
      </w:pPr>
      <w:r w:rsidRPr="00047F88">
        <w:rPr>
          <w:rStyle w:val="c2"/>
          <w:rFonts w:ascii="Times New Roman" w:hAnsi="Times New Roman" w:cs="Times New Roman"/>
          <w:color w:val="000000"/>
          <w:sz w:val="24"/>
          <w:szCs w:val="24"/>
          <w:shd w:val="clear" w:color="auto" w:fill="FFFFFF"/>
        </w:rPr>
        <w:lastRenderedPageBreak/>
        <w:t>Обращение к информационно-коммуникационным технологиям существенно расширяет состав и возможности ряда компонентов образовательной среды. </w:t>
      </w:r>
      <w:r w:rsidRPr="00047F88">
        <w:rPr>
          <w:rStyle w:val="c1"/>
          <w:rFonts w:ascii="Times New Roman" w:hAnsi="Times New Roman" w:cs="Times New Roman"/>
          <w:color w:val="000000"/>
          <w:sz w:val="24"/>
          <w:szCs w:val="24"/>
          <w:shd w:val="clear" w:color="auto" w:fill="FFFFFF"/>
        </w:rPr>
        <w:t xml:space="preserve">К числу источников учебной информации в этих условиях можно отнести базы данных и информационно-справочные системы, электронные учебники и энциклопедии, цифровые образовательные ресурсы Интернета и т.д. Как инструменты учебной деятельности можно рассматривать компьютерные тренажеры, контролирующие программы. </w:t>
      </w:r>
    </w:p>
    <w:p w14:paraId="38EC38D0"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Использование электронных образовательных ресурсов имеет ряд особенностей:</w:t>
      </w:r>
    </w:p>
    <w:p w14:paraId="594C5801"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1) повышение мотивации учащихся к обучению и самостоятельной учебной активности, благодаря увеличению разнообразия материала и усилению его интерактивности и наглядности;</w:t>
      </w:r>
    </w:p>
    <w:p w14:paraId="60D91366"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2) повышение ритмичности уроков, благодаря возможности управления темпом обучения на основе интерактивной мультимедийной составляющей обучения;</w:t>
      </w:r>
    </w:p>
    <w:p w14:paraId="02CA259F"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3) возможность включения в учебную работу исследовательской составляющей на основе метода проб и ошибок: ученик не боится делать ошибки, так как на компьютере он имеет возможность вернуться назад, отменить ошибочный шаг и выполнить его заново правильно, достигнув тем самым педагогической цели – достичь в учебной ситуации правильного решения;</w:t>
      </w:r>
    </w:p>
    <w:p w14:paraId="2011F804"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4) реализацию объективности в оценивании учебных достижений на уроке средствами компьютерных диагностических заданий, что снимает у детей психологическое напряжение, помогает сформировать у учащегося чувство критической самооценки выполненной работы;</w:t>
      </w:r>
    </w:p>
    <w:p w14:paraId="6C646E38" w14:textId="77777777" w:rsidR="000525D3" w:rsidRPr="00047F88" w:rsidRDefault="000525D3" w:rsidP="009F7581">
      <w:pPr>
        <w:shd w:val="clear" w:color="auto" w:fill="FFFFFF"/>
        <w:spacing w:after="0" w:line="360" w:lineRule="auto"/>
        <w:ind w:firstLine="710"/>
        <w:jc w:val="both"/>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5) обеспечивается возможность самостоятельной работы учащихся при выполнении домашних заданий и подготовки к урокам.</w:t>
      </w:r>
    </w:p>
    <w:p w14:paraId="63E55719" w14:textId="77777777" w:rsidR="000525D3" w:rsidRPr="00047F88" w:rsidRDefault="000525D3" w:rsidP="009F7581">
      <w:pPr>
        <w:shd w:val="clear" w:color="auto" w:fill="FFFFFF"/>
        <w:spacing w:after="0" w:line="360" w:lineRule="auto"/>
        <w:ind w:firstLine="710"/>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Сегодня в традиционную схему </w:t>
      </w:r>
      <w:r w:rsidRPr="00047F88">
        <w:rPr>
          <w:rFonts w:ascii="Times New Roman" w:eastAsia="Times New Roman" w:hAnsi="Times New Roman" w:cs="Times New Roman"/>
          <w:i/>
          <w:iCs/>
          <w:color w:val="000000"/>
          <w:sz w:val="24"/>
          <w:szCs w:val="24"/>
          <w:lang w:eastAsia="ru-RU"/>
        </w:rPr>
        <w:t>«учитель—ученик—учебник»</w:t>
      </w:r>
      <w:r w:rsidRPr="00047F88">
        <w:rPr>
          <w:rFonts w:ascii="Times New Roman" w:eastAsia="Times New Roman" w:hAnsi="Times New Roman" w:cs="Times New Roman"/>
          <w:color w:val="000000"/>
          <w:sz w:val="24"/>
          <w:szCs w:val="24"/>
          <w:lang w:eastAsia="ru-RU"/>
        </w:rPr>
        <w:t> вводится новое звено − компьютер, а в школьное сознание − компьютерное обучение.</w:t>
      </w:r>
    </w:p>
    <w:tbl>
      <w:tblPr>
        <w:tblW w:w="9382"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4704"/>
      </w:tblGrid>
      <w:tr w:rsidR="000525D3" w:rsidRPr="00047F88" w14:paraId="005960E7" w14:textId="77777777" w:rsidTr="00C42E9B">
        <w:trPr>
          <w:trHeight w:val="281"/>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B448D" w14:textId="77777777" w:rsidR="000525D3" w:rsidRPr="00047F88" w:rsidRDefault="000525D3" w:rsidP="009F7581">
            <w:pPr>
              <w:spacing w:after="0" w:line="360" w:lineRule="auto"/>
              <w:ind w:left="552"/>
              <w:jc w:val="center"/>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i/>
                <w:iCs/>
                <w:color w:val="000000"/>
                <w:sz w:val="24"/>
                <w:szCs w:val="24"/>
                <w:lang w:eastAsia="ru-RU"/>
              </w:rPr>
              <w:t>Зачем нужно применение ЦОР учителю?</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91D9B3" w14:textId="77777777" w:rsidR="000525D3" w:rsidRPr="00047F88" w:rsidRDefault="000525D3" w:rsidP="009F7581">
            <w:pPr>
              <w:spacing w:after="0" w:line="360" w:lineRule="auto"/>
              <w:ind w:left="552"/>
              <w:jc w:val="center"/>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i/>
                <w:iCs/>
                <w:color w:val="000000"/>
                <w:sz w:val="24"/>
                <w:szCs w:val="24"/>
                <w:lang w:eastAsia="ru-RU"/>
              </w:rPr>
              <w:t>Что даёт ЦОР ученику?</w:t>
            </w:r>
          </w:p>
        </w:tc>
      </w:tr>
      <w:tr w:rsidR="000525D3" w:rsidRPr="00047F88" w14:paraId="0C326A2F" w14:textId="77777777" w:rsidTr="00C42E9B">
        <w:trPr>
          <w:trHeight w:val="549"/>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E72C38"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экономия времени на уроке</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86A49"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содействует росту успеваемости</w:t>
            </w:r>
            <w:r w:rsidRPr="00047F88">
              <w:rPr>
                <w:rFonts w:ascii="Times New Roman" w:eastAsia="Times New Roman" w:hAnsi="Times New Roman" w:cs="Times New Roman"/>
                <w:color w:val="000000"/>
                <w:sz w:val="24"/>
                <w:szCs w:val="24"/>
                <w:lang w:eastAsia="ru-RU"/>
              </w:rPr>
              <w:br/>
              <w:t>учащихся по предмету</w:t>
            </w:r>
          </w:p>
        </w:tc>
      </w:tr>
      <w:tr w:rsidR="000525D3" w:rsidRPr="00047F88" w14:paraId="3F494A19" w14:textId="77777777" w:rsidTr="00C42E9B">
        <w:trPr>
          <w:trHeight w:val="281"/>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043A0"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глубина погружения в материал</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CF0D98"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позволяет учащимся проявить себя в новой роли</w:t>
            </w:r>
          </w:p>
        </w:tc>
      </w:tr>
      <w:tr w:rsidR="000525D3" w:rsidRPr="00047F88" w14:paraId="10D5FAB5" w14:textId="77777777" w:rsidTr="00C42E9B">
        <w:trPr>
          <w:trHeight w:val="549"/>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C7EAA"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повышенная мотивация обучения</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43AF0"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формирует навыки самостоятельной продуктивной деятельности</w:t>
            </w:r>
          </w:p>
        </w:tc>
      </w:tr>
      <w:tr w:rsidR="000525D3" w:rsidRPr="00047F88" w14:paraId="48B022E3" w14:textId="77777777" w:rsidTr="00C42E9B">
        <w:trPr>
          <w:trHeight w:val="549"/>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FFAC58"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lastRenderedPageBreak/>
              <w:t>возможность одновременного использования аудио-, видео-, мультимедиа-материалов</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3ADD2"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способствует созданию ситуации успеха для каждого ученика</w:t>
            </w:r>
          </w:p>
        </w:tc>
      </w:tr>
      <w:tr w:rsidR="000525D3" w:rsidRPr="00047F88" w14:paraId="10B864F2" w14:textId="77777777" w:rsidTr="00C42E9B">
        <w:trPr>
          <w:trHeight w:val="831"/>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730E3"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привлечение разных видов деятельности: мыслить, спорить, рассуждать</w:t>
            </w:r>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5B46CF" w14:textId="77777777" w:rsidR="000525D3" w:rsidRPr="00047F88" w:rsidRDefault="000525D3" w:rsidP="009F7581">
            <w:pPr>
              <w:spacing w:after="0" w:line="360" w:lineRule="auto"/>
              <w:ind w:left="552"/>
              <w:rPr>
                <w:rFonts w:ascii="Times New Roman" w:eastAsia="Times New Roman" w:hAnsi="Times New Roman" w:cs="Times New Roman"/>
                <w:color w:val="000000"/>
                <w:sz w:val="24"/>
                <w:szCs w:val="24"/>
                <w:lang w:eastAsia="ru-RU"/>
              </w:rPr>
            </w:pPr>
            <w:r w:rsidRPr="00047F88">
              <w:rPr>
                <w:rFonts w:ascii="Times New Roman" w:eastAsia="Times New Roman" w:hAnsi="Times New Roman" w:cs="Times New Roman"/>
                <w:color w:val="000000"/>
                <w:sz w:val="24"/>
                <w:szCs w:val="24"/>
                <w:lang w:eastAsia="ru-RU"/>
              </w:rPr>
              <w:t>делает занятия интересными и развивает мотивацию, учащиеся работают творчески, становятся увереннее в себе в роли ученика</w:t>
            </w:r>
          </w:p>
        </w:tc>
      </w:tr>
    </w:tbl>
    <w:p w14:paraId="5A4ACCC8" w14:textId="596AAA8C" w:rsidR="00047F88" w:rsidRDefault="00047F88" w:rsidP="009F7581">
      <w:pPr>
        <w:spacing w:after="0" w:line="360" w:lineRule="auto"/>
        <w:jc w:val="center"/>
        <w:rPr>
          <w:rStyle w:val="c1"/>
          <w:rFonts w:ascii="Times New Roman" w:hAnsi="Times New Roman" w:cs="Times New Roman"/>
          <w:b/>
          <w:bCs/>
          <w:color w:val="000000"/>
          <w:sz w:val="24"/>
          <w:szCs w:val="24"/>
          <w:shd w:val="clear" w:color="auto" w:fill="FFFFFF"/>
        </w:rPr>
      </w:pPr>
      <w:r>
        <w:rPr>
          <w:rStyle w:val="c1"/>
          <w:rFonts w:ascii="Times New Roman" w:hAnsi="Times New Roman" w:cs="Times New Roman"/>
          <w:b/>
          <w:bCs/>
          <w:color w:val="000000"/>
          <w:sz w:val="24"/>
          <w:szCs w:val="24"/>
          <w:shd w:val="clear" w:color="auto" w:fill="FFFFFF"/>
        </w:rPr>
        <w:t>Ц</w:t>
      </w:r>
      <w:r w:rsidRPr="00047F88">
        <w:rPr>
          <w:rStyle w:val="c1"/>
          <w:rFonts w:ascii="Times New Roman" w:hAnsi="Times New Roman" w:cs="Times New Roman"/>
          <w:b/>
          <w:bCs/>
          <w:color w:val="000000"/>
          <w:sz w:val="24"/>
          <w:szCs w:val="24"/>
          <w:shd w:val="clear" w:color="auto" w:fill="FFFFFF"/>
        </w:rPr>
        <w:t>ифров</w:t>
      </w:r>
      <w:r>
        <w:rPr>
          <w:rStyle w:val="c1"/>
          <w:rFonts w:ascii="Times New Roman" w:hAnsi="Times New Roman" w:cs="Times New Roman"/>
          <w:b/>
          <w:bCs/>
          <w:color w:val="000000"/>
          <w:sz w:val="24"/>
          <w:szCs w:val="24"/>
          <w:shd w:val="clear" w:color="auto" w:fill="FFFFFF"/>
        </w:rPr>
        <w:t>ые</w:t>
      </w:r>
      <w:r w:rsidRPr="00047F88">
        <w:rPr>
          <w:rStyle w:val="c1"/>
          <w:rFonts w:ascii="Times New Roman" w:hAnsi="Times New Roman" w:cs="Times New Roman"/>
          <w:b/>
          <w:bCs/>
          <w:color w:val="000000"/>
          <w:sz w:val="24"/>
          <w:szCs w:val="24"/>
          <w:shd w:val="clear" w:color="auto" w:fill="FFFFFF"/>
        </w:rPr>
        <w:t xml:space="preserve"> образовательны</w:t>
      </w:r>
      <w:r>
        <w:rPr>
          <w:rStyle w:val="c1"/>
          <w:rFonts w:ascii="Times New Roman" w:hAnsi="Times New Roman" w:cs="Times New Roman"/>
          <w:b/>
          <w:bCs/>
          <w:color w:val="000000"/>
          <w:sz w:val="24"/>
          <w:szCs w:val="24"/>
          <w:shd w:val="clear" w:color="auto" w:fill="FFFFFF"/>
        </w:rPr>
        <w:t>е</w:t>
      </w:r>
      <w:r w:rsidRPr="00047F88">
        <w:rPr>
          <w:rStyle w:val="c1"/>
          <w:rFonts w:ascii="Times New Roman" w:hAnsi="Times New Roman" w:cs="Times New Roman"/>
          <w:b/>
          <w:bCs/>
          <w:color w:val="000000"/>
          <w:sz w:val="24"/>
          <w:szCs w:val="24"/>
          <w:shd w:val="clear" w:color="auto" w:fill="FFFFFF"/>
        </w:rPr>
        <w:t xml:space="preserve"> ресурс</w:t>
      </w:r>
      <w:r>
        <w:rPr>
          <w:rStyle w:val="c1"/>
          <w:rFonts w:ascii="Times New Roman" w:hAnsi="Times New Roman" w:cs="Times New Roman"/>
          <w:b/>
          <w:bCs/>
          <w:color w:val="000000"/>
          <w:sz w:val="24"/>
          <w:szCs w:val="24"/>
          <w:shd w:val="clear" w:color="auto" w:fill="FFFFFF"/>
        </w:rPr>
        <w:t>ы для</w:t>
      </w:r>
    </w:p>
    <w:p w14:paraId="0D05410E" w14:textId="41544E40" w:rsidR="000525D3" w:rsidRPr="00047F88" w:rsidRDefault="00047F88" w:rsidP="009F7581">
      <w:pPr>
        <w:spacing w:after="0" w:line="360" w:lineRule="auto"/>
        <w:jc w:val="center"/>
        <w:rPr>
          <w:rStyle w:val="c1"/>
          <w:rFonts w:ascii="Times New Roman" w:hAnsi="Times New Roman" w:cs="Times New Roman"/>
          <w:b/>
          <w:bCs/>
          <w:color w:val="000000"/>
          <w:sz w:val="24"/>
          <w:szCs w:val="24"/>
          <w:shd w:val="clear" w:color="auto" w:fill="FFFFFF"/>
        </w:rPr>
      </w:pPr>
      <w:r w:rsidRPr="00047F88">
        <w:rPr>
          <w:rStyle w:val="c1"/>
          <w:rFonts w:ascii="Times New Roman" w:hAnsi="Times New Roman" w:cs="Times New Roman"/>
          <w:b/>
          <w:bCs/>
          <w:color w:val="000000"/>
          <w:sz w:val="24"/>
          <w:szCs w:val="24"/>
          <w:shd w:val="clear" w:color="auto" w:fill="FFFFFF"/>
        </w:rPr>
        <w:t>формирования и оценки читательской грамотности обучающихся</w:t>
      </w:r>
      <w:r w:rsidR="000525D3" w:rsidRPr="00047F88">
        <w:rPr>
          <w:rStyle w:val="c1"/>
          <w:rFonts w:ascii="Times New Roman" w:hAnsi="Times New Roman" w:cs="Times New Roman"/>
          <w:b/>
          <w:bCs/>
          <w:color w:val="000000"/>
          <w:sz w:val="24"/>
          <w:szCs w:val="24"/>
          <w:shd w:val="clear" w:color="auto" w:fill="FFFFFF"/>
        </w:rPr>
        <w:t>:</w:t>
      </w:r>
    </w:p>
    <w:p w14:paraId="1D9D5ED9" w14:textId="77777777" w:rsidR="000525D3" w:rsidRPr="00047F88" w:rsidRDefault="00000000" w:rsidP="009F7581">
      <w:pPr>
        <w:pStyle w:val="a4"/>
        <w:numPr>
          <w:ilvl w:val="0"/>
          <w:numId w:val="1"/>
        </w:numPr>
        <w:spacing w:line="360" w:lineRule="auto"/>
        <w:jc w:val="both"/>
        <w:rPr>
          <w:rStyle w:val="c1"/>
          <w:rFonts w:ascii="Times New Roman" w:hAnsi="Times New Roman" w:cs="Times New Roman"/>
          <w:color w:val="000000"/>
          <w:sz w:val="24"/>
          <w:szCs w:val="24"/>
          <w:shd w:val="clear" w:color="auto" w:fill="FFFFFF"/>
        </w:rPr>
      </w:pPr>
      <w:hyperlink r:id="rId5" w:history="1">
        <w:r w:rsidR="000525D3" w:rsidRPr="00047F88">
          <w:rPr>
            <w:rStyle w:val="a3"/>
            <w:rFonts w:ascii="Times New Roman" w:hAnsi="Times New Roman" w:cs="Times New Roman"/>
            <w:sz w:val="24"/>
            <w:szCs w:val="24"/>
            <w:shd w:val="clear" w:color="auto" w:fill="FFFFFF"/>
            <w:lang w:val="en-US"/>
          </w:rPr>
          <w:t>https</w:t>
        </w:r>
        <w:r w:rsidR="000525D3" w:rsidRPr="00047F88">
          <w:rPr>
            <w:rStyle w:val="a3"/>
            <w:rFonts w:ascii="Times New Roman" w:hAnsi="Times New Roman" w:cs="Times New Roman"/>
            <w:sz w:val="24"/>
            <w:szCs w:val="24"/>
            <w:shd w:val="clear" w:color="auto" w:fill="FFFFFF"/>
          </w:rPr>
          <w:t>://</w:t>
        </w:r>
        <w:proofErr w:type="spellStart"/>
        <w:r w:rsidR="000525D3" w:rsidRPr="00047F88">
          <w:rPr>
            <w:rStyle w:val="a3"/>
            <w:rFonts w:ascii="Times New Roman" w:hAnsi="Times New Roman" w:cs="Times New Roman"/>
            <w:sz w:val="24"/>
            <w:szCs w:val="24"/>
            <w:shd w:val="clear" w:color="auto" w:fill="FFFFFF"/>
            <w:lang w:val="en-US"/>
          </w:rPr>
          <w:t>ruscorpora</w:t>
        </w:r>
        <w:proofErr w:type="spellEnd"/>
        <w:r w:rsidR="000525D3" w:rsidRPr="00047F88">
          <w:rPr>
            <w:rStyle w:val="a3"/>
            <w:rFonts w:ascii="Times New Roman" w:hAnsi="Times New Roman" w:cs="Times New Roman"/>
            <w:sz w:val="24"/>
            <w:szCs w:val="24"/>
            <w:shd w:val="clear" w:color="auto" w:fill="FFFFFF"/>
          </w:rPr>
          <w:t>.</w:t>
        </w:r>
        <w:proofErr w:type="spellStart"/>
        <w:r w:rsidR="000525D3" w:rsidRPr="00047F88">
          <w:rPr>
            <w:rStyle w:val="a3"/>
            <w:rFonts w:ascii="Times New Roman" w:hAnsi="Times New Roman" w:cs="Times New Roman"/>
            <w:sz w:val="24"/>
            <w:szCs w:val="24"/>
            <w:shd w:val="clear" w:color="auto" w:fill="FFFFFF"/>
            <w:lang w:val="en-US"/>
          </w:rPr>
          <w:t>ru</w:t>
        </w:r>
        <w:proofErr w:type="spellEnd"/>
        <w:r w:rsidR="000525D3" w:rsidRPr="00047F88">
          <w:rPr>
            <w:rStyle w:val="a3"/>
            <w:rFonts w:ascii="Times New Roman" w:hAnsi="Times New Roman" w:cs="Times New Roman"/>
            <w:sz w:val="24"/>
            <w:szCs w:val="24"/>
            <w:shd w:val="clear" w:color="auto" w:fill="FFFFFF"/>
          </w:rPr>
          <w:t>/</w:t>
        </w:r>
      </w:hyperlink>
      <w:r w:rsidR="000525D3" w:rsidRPr="00047F88">
        <w:rPr>
          <w:rStyle w:val="c1"/>
          <w:rFonts w:ascii="Times New Roman" w:hAnsi="Times New Roman" w:cs="Times New Roman"/>
          <w:color w:val="000000"/>
          <w:sz w:val="24"/>
          <w:szCs w:val="24"/>
          <w:shd w:val="clear" w:color="auto" w:fill="FFFFFF"/>
        </w:rPr>
        <w:t xml:space="preserve"> </w:t>
      </w:r>
    </w:p>
    <w:p w14:paraId="394C7D7B" w14:textId="0FB00650" w:rsidR="000525D3" w:rsidRPr="00047F88" w:rsidRDefault="000525D3" w:rsidP="009F7581">
      <w:pPr>
        <w:pStyle w:val="a4"/>
        <w:spacing w:after="0" w:line="360" w:lineRule="auto"/>
        <w:ind w:firstLine="696"/>
        <w:jc w:val="both"/>
        <w:rPr>
          <w:rStyle w:val="c1"/>
          <w:rFonts w:ascii="Times New Roman" w:hAnsi="Times New Roman" w:cs="Times New Roman"/>
          <w:color w:val="000000"/>
          <w:sz w:val="24"/>
          <w:szCs w:val="24"/>
          <w:shd w:val="clear" w:color="auto" w:fill="FFFFFF"/>
        </w:rPr>
      </w:pPr>
      <w:r w:rsidRPr="00047F88">
        <w:rPr>
          <w:rStyle w:val="c4"/>
          <w:rFonts w:ascii="Times New Roman" w:hAnsi="Times New Roman" w:cs="Times New Roman"/>
          <w:b/>
          <w:bCs/>
          <w:color w:val="000000"/>
          <w:sz w:val="24"/>
          <w:szCs w:val="24"/>
          <w:shd w:val="clear" w:color="auto" w:fill="FFFFFF"/>
        </w:rPr>
        <w:t>Национальн</w:t>
      </w:r>
      <w:r w:rsidR="00752178">
        <w:rPr>
          <w:rStyle w:val="c4"/>
          <w:rFonts w:ascii="Times New Roman" w:hAnsi="Times New Roman" w:cs="Times New Roman"/>
          <w:b/>
          <w:bCs/>
          <w:color w:val="000000"/>
          <w:sz w:val="24"/>
          <w:szCs w:val="24"/>
          <w:shd w:val="clear" w:color="auto" w:fill="FFFFFF"/>
        </w:rPr>
        <w:t>ый</w:t>
      </w:r>
      <w:r w:rsidRPr="00047F88">
        <w:rPr>
          <w:rStyle w:val="c4"/>
          <w:rFonts w:ascii="Times New Roman" w:hAnsi="Times New Roman" w:cs="Times New Roman"/>
          <w:b/>
          <w:bCs/>
          <w:color w:val="000000"/>
          <w:sz w:val="24"/>
          <w:szCs w:val="24"/>
          <w:shd w:val="clear" w:color="auto" w:fill="FFFFFF"/>
        </w:rPr>
        <w:t xml:space="preserve"> корпус русского языка</w:t>
      </w:r>
      <w:r w:rsidR="00752178">
        <w:rPr>
          <w:rStyle w:val="c4"/>
          <w:rFonts w:ascii="Times New Roman" w:hAnsi="Times New Roman" w:cs="Times New Roman"/>
          <w:b/>
          <w:bCs/>
          <w:color w:val="000000"/>
          <w:sz w:val="24"/>
          <w:szCs w:val="24"/>
          <w:shd w:val="clear" w:color="auto" w:fill="FFFFFF"/>
        </w:rPr>
        <w:t xml:space="preserve"> </w:t>
      </w:r>
      <w:r w:rsidR="00C27726">
        <w:rPr>
          <w:rStyle w:val="c4"/>
          <w:rFonts w:ascii="Times New Roman" w:hAnsi="Times New Roman" w:cs="Times New Roman"/>
          <w:b/>
          <w:bCs/>
          <w:color w:val="000000"/>
          <w:sz w:val="24"/>
          <w:szCs w:val="24"/>
          <w:shd w:val="clear" w:color="auto" w:fill="FFFFFF"/>
        </w:rPr>
        <w:t xml:space="preserve">- </w:t>
      </w:r>
      <w:r w:rsidR="00C27726" w:rsidRPr="00047F88">
        <w:rPr>
          <w:rStyle w:val="c2"/>
          <w:rFonts w:ascii="Times New Roman" w:hAnsi="Times New Roman" w:cs="Times New Roman"/>
          <w:color w:val="000000"/>
          <w:sz w:val="24"/>
          <w:szCs w:val="24"/>
          <w:shd w:val="clear" w:color="auto" w:fill="FFFFFF"/>
        </w:rPr>
        <w:t>современный</w:t>
      </w:r>
      <w:r w:rsidRPr="00047F88">
        <w:rPr>
          <w:rStyle w:val="c2"/>
          <w:rFonts w:ascii="Times New Roman" w:hAnsi="Times New Roman" w:cs="Times New Roman"/>
          <w:color w:val="000000"/>
          <w:sz w:val="24"/>
          <w:szCs w:val="24"/>
          <w:shd w:val="clear" w:color="auto" w:fill="FFFFFF"/>
        </w:rPr>
        <w:t xml:space="preserve"> цифров</w:t>
      </w:r>
      <w:r w:rsidR="00752178">
        <w:rPr>
          <w:rStyle w:val="c2"/>
          <w:rFonts w:ascii="Times New Roman" w:hAnsi="Times New Roman" w:cs="Times New Roman"/>
          <w:color w:val="000000"/>
          <w:sz w:val="24"/>
          <w:szCs w:val="24"/>
          <w:shd w:val="clear" w:color="auto" w:fill="FFFFFF"/>
        </w:rPr>
        <w:t>ой</w:t>
      </w:r>
      <w:r w:rsidRPr="00047F88">
        <w:rPr>
          <w:rStyle w:val="c2"/>
          <w:rFonts w:ascii="Times New Roman" w:hAnsi="Times New Roman" w:cs="Times New Roman"/>
          <w:color w:val="000000"/>
          <w:sz w:val="24"/>
          <w:szCs w:val="24"/>
          <w:shd w:val="clear" w:color="auto" w:fill="FFFFFF"/>
        </w:rPr>
        <w:t xml:space="preserve"> образовательны</w:t>
      </w:r>
      <w:r w:rsidR="00752178">
        <w:rPr>
          <w:rStyle w:val="c2"/>
          <w:rFonts w:ascii="Times New Roman" w:hAnsi="Times New Roman" w:cs="Times New Roman"/>
          <w:color w:val="000000"/>
          <w:sz w:val="24"/>
          <w:szCs w:val="24"/>
          <w:shd w:val="clear" w:color="auto" w:fill="FFFFFF"/>
        </w:rPr>
        <w:t>й</w:t>
      </w:r>
      <w:r w:rsidRPr="00047F88">
        <w:rPr>
          <w:rStyle w:val="c2"/>
          <w:rFonts w:ascii="Times New Roman" w:hAnsi="Times New Roman" w:cs="Times New Roman"/>
          <w:color w:val="000000"/>
          <w:sz w:val="24"/>
          <w:szCs w:val="24"/>
          <w:shd w:val="clear" w:color="auto" w:fill="FFFFFF"/>
        </w:rPr>
        <w:t xml:space="preserve"> ресурс как инструмента для анализа текста русского языка. Сайт представляет собой масштабную библиотеку текстов и механизмы для анализа этих текстов. Например, можно быстро найти фразу, которую использовали разные авторы, что очень помогает для сравнительного анализа текстов. Моментально собирается материал для анализа по ключевому слову. Интересна статистика употребления слов. Можно быстро получить график, который покажет, как изменялась то или иное слово в течение столетий.</w:t>
      </w:r>
      <w:r w:rsidRPr="00047F88">
        <w:rPr>
          <w:rStyle w:val="c1"/>
          <w:rFonts w:ascii="Times New Roman" w:hAnsi="Times New Roman" w:cs="Times New Roman"/>
          <w:color w:val="000000"/>
          <w:sz w:val="24"/>
          <w:szCs w:val="24"/>
          <w:shd w:val="clear" w:color="auto" w:fill="FFFFFF"/>
        </w:rPr>
        <w:t xml:space="preserve"> График составляется за несколько секунд.</w:t>
      </w:r>
    </w:p>
    <w:p w14:paraId="46769892" w14:textId="77777777" w:rsidR="000525D3" w:rsidRPr="00047F88" w:rsidRDefault="00000000" w:rsidP="009F7581">
      <w:pPr>
        <w:pStyle w:val="a4"/>
        <w:numPr>
          <w:ilvl w:val="0"/>
          <w:numId w:val="1"/>
        </w:numPr>
        <w:spacing w:after="0" w:line="360" w:lineRule="auto"/>
        <w:jc w:val="both"/>
        <w:rPr>
          <w:rStyle w:val="c1"/>
          <w:rFonts w:ascii="Times New Roman" w:hAnsi="Times New Roman" w:cs="Times New Roman"/>
          <w:color w:val="000000"/>
          <w:sz w:val="24"/>
          <w:szCs w:val="24"/>
          <w:shd w:val="clear" w:color="auto" w:fill="FFFFFF"/>
        </w:rPr>
      </w:pPr>
      <w:hyperlink r:id="rId6" w:history="1">
        <w:r w:rsidR="000525D3" w:rsidRPr="00047F88">
          <w:rPr>
            <w:rStyle w:val="a3"/>
            <w:rFonts w:ascii="Times New Roman" w:hAnsi="Times New Roman" w:cs="Times New Roman"/>
            <w:sz w:val="24"/>
            <w:szCs w:val="24"/>
            <w:shd w:val="clear" w:color="auto" w:fill="FFFFFF"/>
          </w:rPr>
          <w:t>https://www.zipgrade.com/</w:t>
        </w:r>
      </w:hyperlink>
      <w:r w:rsidR="000525D3" w:rsidRPr="00047F88">
        <w:rPr>
          <w:rStyle w:val="c1"/>
          <w:rFonts w:ascii="Times New Roman" w:hAnsi="Times New Roman" w:cs="Times New Roman"/>
          <w:color w:val="000000"/>
          <w:sz w:val="24"/>
          <w:szCs w:val="24"/>
          <w:shd w:val="clear" w:color="auto" w:fill="FFFFFF"/>
        </w:rPr>
        <w:t xml:space="preserve"> </w:t>
      </w:r>
    </w:p>
    <w:p w14:paraId="4EC7FE6B" w14:textId="3E4B44DA" w:rsidR="000525D3" w:rsidRPr="00047F88" w:rsidRDefault="000525D3" w:rsidP="009F7581">
      <w:pPr>
        <w:pStyle w:val="a4"/>
        <w:spacing w:after="0" w:line="360" w:lineRule="auto"/>
        <w:ind w:firstLine="696"/>
        <w:jc w:val="both"/>
        <w:rPr>
          <w:rFonts w:ascii="Times New Roman" w:hAnsi="Times New Roman" w:cs="Times New Roman"/>
          <w:color w:val="000000" w:themeColor="text1"/>
          <w:sz w:val="24"/>
          <w:szCs w:val="24"/>
          <w:shd w:val="clear" w:color="auto" w:fill="FFFFFF"/>
        </w:rPr>
      </w:pPr>
      <w:proofErr w:type="spellStart"/>
      <w:r w:rsidRPr="00047F88">
        <w:rPr>
          <w:rFonts w:ascii="Times New Roman" w:hAnsi="Times New Roman" w:cs="Times New Roman"/>
          <w:color w:val="000000" w:themeColor="text1"/>
          <w:sz w:val="24"/>
          <w:szCs w:val="24"/>
          <w:shd w:val="clear" w:color="auto" w:fill="FFFFFF"/>
        </w:rPr>
        <w:t>ZipGrade</w:t>
      </w:r>
      <w:proofErr w:type="spellEnd"/>
      <w:r w:rsidRPr="00047F88">
        <w:rPr>
          <w:rFonts w:ascii="Times New Roman" w:hAnsi="Times New Roman" w:cs="Times New Roman"/>
          <w:color w:val="000000" w:themeColor="text1"/>
          <w:sz w:val="24"/>
          <w:szCs w:val="24"/>
          <w:shd w:val="clear" w:color="auto" w:fill="FFFFFF"/>
        </w:rPr>
        <w:t xml:space="preserve"> — ресурс, который помогает создавать тесты и проверять их. В целом работа с сайтом бесплатная, но есть ограничения. В бесплатной версии можно проверить только 100 работ в месяц. Нужно ввести название теста, количество вопросов, дату создания и необходимые хештеги. Потом переходим в профиль создания ответов. Отмечаем все правильные ответы и сохраняем тест.</w:t>
      </w:r>
      <w:r w:rsidRPr="00047F88">
        <w:rPr>
          <w:rStyle w:val="c1"/>
          <w:rFonts w:ascii="Times New Roman" w:hAnsi="Times New Roman" w:cs="Times New Roman"/>
          <w:color w:val="000000" w:themeColor="text1"/>
          <w:sz w:val="24"/>
          <w:szCs w:val="24"/>
          <w:shd w:val="clear" w:color="auto" w:fill="FFFFFF"/>
        </w:rPr>
        <w:t xml:space="preserve"> </w:t>
      </w:r>
      <w:r w:rsidRPr="00047F88">
        <w:rPr>
          <w:rFonts w:ascii="Times New Roman" w:hAnsi="Times New Roman" w:cs="Times New Roman"/>
          <w:color w:val="000000" w:themeColor="text1"/>
          <w:sz w:val="24"/>
          <w:szCs w:val="24"/>
          <w:shd w:val="clear" w:color="auto" w:fill="FFFFFF"/>
        </w:rPr>
        <w:t>Во всех бланках наверху идет графа с именем и дата. Ученик заполняет поля сам или вы можете предварительно распечатать бланки уже с именами, чтобы системе было легче определить данные во время сканирования. Дальше скачиваем необходимый вариант</w:t>
      </w:r>
      <w:r w:rsidR="00A320F1">
        <w:rPr>
          <w:rFonts w:ascii="Times New Roman" w:hAnsi="Times New Roman" w:cs="Times New Roman"/>
          <w:color w:val="000000" w:themeColor="text1"/>
          <w:sz w:val="24"/>
          <w:szCs w:val="24"/>
          <w:shd w:val="clear" w:color="auto" w:fill="FFFFFF"/>
        </w:rPr>
        <w:t xml:space="preserve"> бланков ответов</w:t>
      </w:r>
      <w:r w:rsidRPr="00047F88">
        <w:rPr>
          <w:rFonts w:ascii="Times New Roman" w:hAnsi="Times New Roman" w:cs="Times New Roman"/>
          <w:color w:val="000000" w:themeColor="text1"/>
          <w:sz w:val="24"/>
          <w:szCs w:val="24"/>
          <w:shd w:val="clear" w:color="auto" w:fill="FFFFFF"/>
        </w:rPr>
        <w:t>, распечатываем для каждого ученика и раздаем для заполнения. После завершения теста необходимо отсканировать все листочки класса.</w:t>
      </w:r>
    </w:p>
    <w:p w14:paraId="692B83A6" w14:textId="04E72037" w:rsidR="00275396" w:rsidRDefault="000525D3" w:rsidP="009F7581">
      <w:pPr>
        <w:pStyle w:val="a4"/>
        <w:spacing w:after="0" w:line="360" w:lineRule="auto"/>
        <w:ind w:firstLine="696"/>
        <w:jc w:val="both"/>
        <w:rPr>
          <w:rFonts w:ascii="Times New Roman" w:hAnsi="Times New Roman" w:cs="Times New Roman"/>
          <w:color w:val="000000" w:themeColor="text1"/>
          <w:sz w:val="24"/>
          <w:szCs w:val="24"/>
          <w:shd w:val="clear" w:color="auto" w:fill="FFFFFF"/>
        </w:rPr>
      </w:pPr>
      <w:r w:rsidRPr="00047F88">
        <w:rPr>
          <w:rFonts w:ascii="Times New Roman" w:hAnsi="Times New Roman" w:cs="Times New Roman"/>
          <w:color w:val="000000" w:themeColor="text1"/>
          <w:sz w:val="24"/>
          <w:szCs w:val="24"/>
          <w:shd w:val="clear" w:color="auto" w:fill="FFFFFF"/>
        </w:rPr>
        <w:t xml:space="preserve">Преимуществами данного сайта является: автоматическая проверка тестов; автоматически высчитывается средний балл работы; показывается статистика работы всего класса по каждому вопросу. </w:t>
      </w:r>
    </w:p>
    <w:p w14:paraId="31CB9880" w14:textId="13B7B548" w:rsidR="00275396" w:rsidRDefault="00275396" w:rsidP="009F7581">
      <w:pPr>
        <w:pStyle w:val="a4"/>
        <w:spacing w:after="0" w:line="360" w:lineRule="auto"/>
        <w:ind w:hanging="11"/>
        <w:jc w:val="both"/>
        <w:rPr>
          <w:rFonts w:ascii="Times New Roman" w:hAnsi="Times New Roman" w:cs="Times New Roman"/>
          <w:color w:val="000000" w:themeColor="text1"/>
          <w:sz w:val="24"/>
          <w:szCs w:val="24"/>
          <w:shd w:val="clear" w:color="auto" w:fill="FFFFFF"/>
        </w:rPr>
      </w:pPr>
      <w:r w:rsidRPr="00275396">
        <w:rPr>
          <w:rFonts w:ascii="Times New Roman" w:hAnsi="Times New Roman" w:cs="Times New Roman"/>
          <w:noProof/>
          <w:color w:val="000000" w:themeColor="text1"/>
          <w:sz w:val="24"/>
          <w:szCs w:val="24"/>
          <w:shd w:val="clear" w:color="auto" w:fill="FFFFFF"/>
        </w:rPr>
        <w:lastRenderedPageBreak/>
        <w:drawing>
          <wp:inline distT="0" distB="0" distL="0" distR="0" wp14:anchorId="10468E5C" wp14:editId="18D69CC5">
            <wp:extent cx="2533650" cy="3266440"/>
            <wp:effectExtent l="0" t="0" r="0" b="0"/>
            <wp:docPr id="5" name="Объект 4">
              <a:extLst xmlns:a="http://schemas.openxmlformats.org/drawingml/2006/main">
                <a:ext uri="{FF2B5EF4-FFF2-40B4-BE49-F238E27FC236}">
                  <a16:creationId xmlns:a16="http://schemas.microsoft.com/office/drawing/2014/main" id="{F5A9F1BD-4328-6E28-C982-6967F402D3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F5A9F1BD-4328-6E28-C982-6967F402D382}"/>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3266440"/>
                    </a:xfrm>
                    <a:prstGeom prst="rect">
                      <a:avLst/>
                    </a:prstGeom>
                  </pic:spPr>
                </pic:pic>
              </a:graphicData>
            </a:graphic>
          </wp:inline>
        </w:drawing>
      </w:r>
      <w:r>
        <w:rPr>
          <w:rStyle w:val="c1"/>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275396">
        <w:rPr>
          <w:rFonts w:ascii="Times New Roman" w:hAnsi="Times New Roman" w:cs="Times New Roman"/>
          <w:noProof/>
          <w:color w:val="000000" w:themeColor="text1"/>
          <w:sz w:val="24"/>
          <w:szCs w:val="24"/>
          <w:shd w:val="clear" w:color="auto" w:fill="FFFFFF"/>
        </w:rPr>
        <w:drawing>
          <wp:inline distT="0" distB="0" distL="0" distR="0" wp14:anchorId="397402E2" wp14:editId="1D3A809F">
            <wp:extent cx="2594610" cy="3267075"/>
            <wp:effectExtent l="0" t="0" r="0" b="9525"/>
            <wp:docPr id="11" name="Рисунок 10">
              <a:extLst xmlns:a="http://schemas.openxmlformats.org/drawingml/2006/main">
                <a:ext uri="{FF2B5EF4-FFF2-40B4-BE49-F238E27FC236}">
                  <a16:creationId xmlns:a16="http://schemas.microsoft.com/office/drawing/2014/main" id="{A62D47BB-8FB9-3C07-6D82-A47242E505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A62D47BB-8FB9-3C07-6D82-A47242E5057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5807" b="45376"/>
                    <a:stretch/>
                  </pic:blipFill>
                  <pic:spPr>
                    <a:xfrm>
                      <a:off x="0" y="0"/>
                      <a:ext cx="2599562" cy="3273310"/>
                    </a:xfrm>
                    <a:prstGeom prst="rect">
                      <a:avLst/>
                    </a:prstGeom>
                  </pic:spPr>
                </pic:pic>
              </a:graphicData>
            </a:graphic>
          </wp:inline>
        </w:drawing>
      </w:r>
    </w:p>
    <w:p w14:paraId="09B2460E" w14:textId="70F32E14" w:rsidR="00BC029E" w:rsidRDefault="00BC029E" w:rsidP="009F7581">
      <w:pPr>
        <w:pStyle w:val="a4"/>
        <w:spacing w:after="0" w:line="360" w:lineRule="auto"/>
        <w:ind w:hanging="11"/>
        <w:jc w:val="both"/>
        <w:rPr>
          <w:rFonts w:ascii="Times New Roman" w:hAnsi="Times New Roman" w:cs="Times New Roman"/>
          <w:color w:val="000000" w:themeColor="text1"/>
          <w:sz w:val="24"/>
          <w:szCs w:val="24"/>
          <w:shd w:val="clear" w:color="auto" w:fill="FFFFFF"/>
        </w:rPr>
      </w:pPr>
      <w:r w:rsidRPr="00BC029E">
        <w:rPr>
          <w:rFonts w:ascii="Times New Roman" w:hAnsi="Times New Roman" w:cs="Times New Roman"/>
          <w:noProof/>
          <w:color w:val="000000" w:themeColor="text1"/>
          <w:sz w:val="24"/>
          <w:szCs w:val="24"/>
          <w:shd w:val="clear" w:color="auto" w:fill="FFFFFF"/>
        </w:rPr>
        <w:drawing>
          <wp:inline distT="0" distB="0" distL="0" distR="0" wp14:anchorId="3C3BB64B" wp14:editId="7C4AB8F9">
            <wp:extent cx="2714625" cy="2933700"/>
            <wp:effectExtent l="0" t="0" r="9525" b="0"/>
            <wp:docPr id="3" name="Рисунок 3">
              <a:extLst xmlns:a="http://schemas.openxmlformats.org/drawingml/2006/main">
                <a:ext uri="{FF2B5EF4-FFF2-40B4-BE49-F238E27FC236}">
                  <a16:creationId xmlns:a16="http://schemas.microsoft.com/office/drawing/2014/main" id="{F29A7BF7-C773-13B5-26F9-AE3492E9FF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F29A7BF7-C773-13B5-26F9-AE3492E9FFB2}"/>
                        </a:ext>
                      </a:extLst>
                    </pic:cNvPr>
                    <pic:cNvPicPr>
                      <a:picLocks noGrp="1" noChangeAspect="1"/>
                    </pic:cNvPicPr>
                  </pic:nvPicPr>
                  <pic:blipFill rotWithShape="1">
                    <a:blip r:embed="rId9" cstate="print">
                      <a:extLst>
                        <a:ext uri="{28A0092B-C50C-407E-A947-70E740481C1C}">
                          <a14:useLocalDpi xmlns:a14="http://schemas.microsoft.com/office/drawing/2010/main" val="0"/>
                        </a:ext>
                      </a:extLst>
                    </a:blip>
                    <a:srcRect t="14682"/>
                    <a:stretch/>
                  </pic:blipFill>
                  <pic:spPr bwMode="auto">
                    <a:xfrm>
                      <a:off x="0" y="0"/>
                      <a:ext cx="2727437" cy="2947546"/>
                    </a:xfrm>
                    <a:prstGeom prst="rect">
                      <a:avLst/>
                    </a:prstGeom>
                    <a:ln>
                      <a:noFill/>
                    </a:ln>
                    <a:extLst>
                      <a:ext uri="{53640926-AAD7-44D8-BBD7-CCE9431645EC}">
                        <a14:shadowObscured xmlns:a14="http://schemas.microsoft.com/office/drawing/2010/main"/>
                      </a:ext>
                    </a:extLst>
                  </pic:spPr>
                </pic:pic>
              </a:graphicData>
            </a:graphic>
          </wp:inline>
        </w:drawing>
      </w:r>
    </w:p>
    <w:p w14:paraId="1A3CEAD4" w14:textId="55B09C9D" w:rsidR="00275396" w:rsidRDefault="00275396" w:rsidP="009F7581">
      <w:pPr>
        <w:pStyle w:val="a4"/>
        <w:spacing w:after="0" w:line="360" w:lineRule="auto"/>
        <w:ind w:hanging="1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 xml:space="preserve">Для того, чтобы работать с данным цифровым ресурсом, необходимо </w:t>
      </w:r>
      <w:r w:rsidR="00B752F5">
        <w:rPr>
          <w:rFonts w:ascii="Times New Roman" w:hAnsi="Times New Roman" w:cs="Times New Roman"/>
          <w:color w:val="000000" w:themeColor="text1"/>
          <w:sz w:val="24"/>
          <w:szCs w:val="24"/>
          <w:shd w:val="clear" w:color="auto" w:fill="FFFFFF"/>
        </w:rPr>
        <w:t>приложение</w:t>
      </w:r>
      <w:r>
        <w:rPr>
          <w:rFonts w:ascii="Times New Roman" w:hAnsi="Times New Roman" w:cs="Times New Roman"/>
          <w:color w:val="000000" w:themeColor="text1"/>
          <w:sz w:val="24"/>
          <w:szCs w:val="24"/>
          <w:shd w:val="clear" w:color="auto" w:fill="FFFFFF"/>
        </w:rPr>
        <w:t xml:space="preserve"> установить на телефон. Мы работали следующим образом: ученикам девятого класса предлагался текс</w:t>
      </w:r>
      <w:r w:rsidR="00B752F5">
        <w:rPr>
          <w:rFonts w:ascii="Times New Roman" w:hAnsi="Times New Roman" w:cs="Times New Roman"/>
          <w:color w:val="000000" w:themeColor="text1"/>
          <w:sz w:val="24"/>
          <w:szCs w:val="24"/>
          <w:shd w:val="clear" w:color="auto" w:fill="FFFFFF"/>
        </w:rPr>
        <w:t xml:space="preserve">. Далее им нужно было ответить на 20 предложенных вопросов. Вопросы учитель составляет сам, распечатывает и раздает учащимся. Затем в приложении вносятся только правильные ответы. Следующий этап – это сканирование бланков с ответами (в этом же приложении). На сканирование уходят 1-3 минуты. </w:t>
      </w:r>
    </w:p>
    <w:p w14:paraId="16E32201" w14:textId="001C8FBB" w:rsidR="00B752F5" w:rsidRDefault="00B752F5" w:rsidP="009F7581">
      <w:pPr>
        <w:pStyle w:val="a4"/>
        <w:spacing w:after="0" w:line="360" w:lineRule="auto"/>
        <w:ind w:hanging="1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 xml:space="preserve">Фото 2. В общем бланке отсканированных ответов показывается результат: напротив имени ученика мы видим количество правильных ответов и процент выполнения. </w:t>
      </w:r>
    </w:p>
    <w:p w14:paraId="62C29A6D" w14:textId="3CA5AA67" w:rsidR="00BC029E" w:rsidRDefault="00BC029E" w:rsidP="009F7581">
      <w:pPr>
        <w:pStyle w:val="a4"/>
        <w:spacing w:after="0" w:line="360" w:lineRule="auto"/>
        <w:ind w:hanging="1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b/>
      </w:r>
      <w:r>
        <w:rPr>
          <w:rFonts w:ascii="Times New Roman" w:hAnsi="Times New Roman" w:cs="Times New Roman"/>
          <w:color w:val="000000" w:themeColor="text1"/>
          <w:sz w:val="24"/>
          <w:szCs w:val="24"/>
          <w:shd w:val="clear" w:color="auto" w:fill="FFFFFF"/>
        </w:rPr>
        <w:tab/>
        <w:t>Фото 3. Здесь показана статистика в процентном соотношении всех правильных и неправильных ответов учащихся. Например, как мы видим, на первый вопрос 4 человека ответили правильно и 2 человека неправильно. Процент выполнения по вопросу один составляет 66,7%</w:t>
      </w:r>
    </w:p>
    <w:p w14:paraId="61415DC5" w14:textId="08E54903" w:rsidR="00B752F5" w:rsidRPr="00047F88" w:rsidRDefault="00B752F5" w:rsidP="009F7581">
      <w:pPr>
        <w:pStyle w:val="a4"/>
        <w:spacing w:after="0" w:line="360" w:lineRule="auto"/>
        <w:ind w:hanging="11"/>
        <w:jc w:val="both"/>
        <w:rPr>
          <w:rStyle w:val="c1"/>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Такую работу мы проводим во время внеурочной деятельности по читательской грамотности</w:t>
      </w:r>
      <w:r w:rsidR="00A74CC0">
        <w:rPr>
          <w:rFonts w:ascii="Times New Roman" w:hAnsi="Times New Roman" w:cs="Times New Roman"/>
          <w:color w:val="000000" w:themeColor="text1"/>
          <w:sz w:val="24"/>
          <w:szCs w:val="24"/>
          <w:shd w:val="clear" w:color="auto" w:fill="FFFFFF"/>
        </w:rPr>
        <w:t xml:space="preserve"> и на уроках литературы</w:t>
      </w:r>
      <w:r>
        <w:rPr>
          <w:rFonts w:ascii="Times New Roman" w:hAnsi="Times New Roman" w:cs="Times New Roman"/>
          <w:color w:val="000000" w:themeColor="text1"/>
          <w:sz w:val="24"/>
          <w:szCs w:val="24"/>
          <w:shd w:val="clear" w:color="auto" w:fill="FFFFFF"/>
        </w:rPr>
        <w:t xml:space="preserve">. </w:t>
      </w:r>
      <w:r w:rsidR="00A320F1">
        <w:rPr>
          <w:rFonts w:ascii="Times New Roman" w:hAnsi="Times New Roman" w:cs="Times New Roman"/>
          <w:color w:val="000000" w:themeColor="text1"/>
          <w:sz w:val="24"/>
          <w:szCs w:val="24"/>
          <w:shd w:val="clear" w:color="auto" w:fill="FFFFFF"/>
        </w:rPr>
        <w:t xml:space="preserve">Использование данного цифрового образовательного ресурса можно использовать почти на всех уроках (например, география, история, биология). </w:t>
      </w:r>
    </w:p>
    <w:p w14:paraId="405D0FB2" w14:textId="77777777" w:rsidR="000525D3" w:rsidRPr="00047F88" w:rsidRDefault="000525D3" w:rsidP="009F7581">
      <w:pPr>
        <w:pStyle w:val="a4"/>
        <w:numPr>
          <w:ilvl w:val="0"/>
          <w:numId w:val="1"/>
        </w:numPr>
        <w:spacing w:line="360" w:lineRule="auto"/>
        <w:jc w:val="both"/>
        <w:rPr>
          <w:rStyle w:val="c1"/>
          <w:rFonts w:ascii="Times New Roman" w:hAnsi="Times New Roman" w:cs="Times New Roman"/>
          <w:color w:val="4472C4" w:themeColor="accent1"/>
          <w:sz w:val="24"/>
          <w:szCs w:val="24"/>
          <w:shd w:val="clear" w:color="auto" w:fill="FFFFFF"/>
        </w:rPr>
      </w:pPr>
      <w:r w:rsidRPr="00047F88">
        <w:rPr>
          <w:rStyle w:val="c1"/>
          <w:rFonts w:ascii="Times New Roman" w:hAnsi="Times New Roman" w:cs="Times New Roman"/>
          <w:color w:val="4472C4" w:themeColor="accent1"/>
          <w:sz w:val="24"/>
          <w:szCs w:val="24"/>
          <w:shd w:val="clear" w:color="auto" w:fill="FFFFFF"/>
        </w:rPr>
        <w:fldChar w:fldCharType="begin"/>
      </w:r>
      <w:r w:rsidRPr="00047F88">
        <w:rPr>
          <w:rStyle w:val="c1"/>
          <w:rFonts w:ascii="Times New Roman" w:hAnsi="Times New Roman" w:cs="Times New Roman"/>
          <w:color w:val="4472C4" w:themeColor="accent1"/>
          <w:sz w:val="24"/>
          <w:szCs w:val="24"/>
          <w:shd w:val="clear" w:color="auto" w:fill="FFFFFF"/>
        </w:rPr>
        <w:instrText xml:space="preserve"> HYPERLINK "https://quizlet.com/ru </w:instrText>
      </w:r>
    </w:p>
    <w:p w14:paraId="4D300138" w14:textId="77777777" w:rsidR="000525D3" w:rsidRPr="00047F88" w:rsidRDefault="000525D3" w:rsidP="009F7581">
      <w:pPr>
        <w:pStyle w:val="a4"/>
        <w:numPr>
          <w:ilvl w:val="0"/>
          <w:numId w:val="1"/>
        </w:numPr>
        <w:spacing w:line="360" w:lineRule="auto"/>
        <w:jc w:val="both"/>
        <w:rPr>
          <w:rStyle w:val="a3"/>
          <w:rFonts w:ascii="Times New Roman" w:hAnsi="Times New Roman" w:cs="Times New Roman"/>
          <w:sz w:val="24"/>
          <w:szCs w:val="24"/>
          <w:shd w:val="clear" w:color="auto" w:fill="FFFFFF"/>
        </w:rPr>
      </w:pPr>
      <w:r w:rsidRPr="00047F88">
        <w:rPr>
          <w:rStyle w:val="c1"/>
          <w:rFonts w:ascii="Times New Roman" w:hAnsi="Times New Roman" w:cs="Times New Roman"/>
          <w:color w:val="4472C4" w:themeColor="accent1"/>
          <w:sz w:val="24"/>
          <w:szCs w:val="24"/>
          <w:shd w:val="clear" w:color="auto" w:fill="FFFFFF"/>
        </w:rPr>
        <w:instrText xml:space="preserve">" </w:instrText>
      </w:r>
      <w:r w:rsidRPr="00047F88">
        <w:rPr>
          <w:rStyle w:val="c1"/>
          <w:rFonts w:ascii="Times New Roman" w:hAnsi="Times New Roman" w:cs="Times New Roman"/>
          <w:color w:val="4472C4" w:themeColor="accent1"/>
          <w:sz w:val="24"/>
          <w:szCs w:val="24"/>
          <w:shd w:val="clear" w:color="auto" w:fill="FFFFFF"/>
        </w:rPr>
      </w:r>
      <w:r w:rsidRPr="00047F88">
        <w:rPr>
          <w:rStyle w:val="c1"/>
          <w:rFonts w:ascii="Times New Roman" w:hAnsi="Times New Roman" w:cs="Times New Roman"/>
          <w:color w:val="4472C4" w:themeColor="accent1"/>
          <w:sz w:val="24"/>
          <w:szCs w:val="24"/>
          <w:shd w:val="clear" w:color="auto" w:fill="FFFFFF"/>
        </w:rPr>
        <w:fldChar w:fldCharType="separate"/>
      </w:r>
      <w:r w:rsidRPr="00047F88">
        <w:rPr>
          <w:rStyle w:val="a3"/>
          <w:rFonts w:ascii="Times New Roman" w:hAnsi="Times New Roman" w:cs="Times New Roman"/>
          <w:sz w:val="24"/>
          <w:szCs w:val="24"/>
          <w:shd w:val="clear" w:color="auto" w:fill="FFFFFF"/>
        </w:rPr>
        <w:t xml:space="preserve">https://quizlet.com/ru </w:t>
      </w:r>
    </w:p>
    <w:p w14:paraId="68315312" w14:textId="77777777" w:rsidR="009F7581" w:rsidRDefault="000525D3" w:rsidP="009F7581">
      <w:pPr>
        <w:pStyle w:val="a4"/>
        <w:spacing w:line="360" w:lineRule="auto"/>
        <w:ind w:firstLine="696"/>
        <w:jc w:val="both"/>
        <w:rPr>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4472C4" w:themeColor="accent1"/>
          <w:sz w:val="24"/>
          <w:szCs w:val="24"/>
          <w:shd w:val="clear" w:color="auto" w:fill="FFFFFF"/>
        </w:rPr>
        <w:fldChar w:fldCharType="end"/>
      </w:r>
      <w:r w:rsidRPr="00047F88">
        <w:rPr>
          <w:rFonts w:ascii="Times New Roman" w:hAnsi="Times New Roman" w:cs="Times New Roman"/>
          <w:color w:val="000000" w:themeColor="text1"/>
          <w:sz w:val="24"/>
          <w:szCs w:val="24"/>
          <w:shd w:val="clear" w:color="auto" w:fill="FFFFFF"/>
        </w:rPr>
        <w:t xml:space="preserve">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В </w:t>
      </w:r>
      <w:proofErr w:type="spellStart"/>
      <w:r w:rsidRPr="00047F88">
        <w:rPr>
          <w:rFonts w:ascii="Times New Roman" w:hAnsi="Times New Roman" w:cs="Times New Roman"/>
          <w:color w:val="000000" w:themeColor="text1"/>
          <w:sz w:val="24"/>
          <w:szCs w:val="24"/>
          <w:shd w:val="clear" w:color="auto" w:fill="FFFFFF"/>
        </w:rPr>
        <w:t>Quizlet</w:t>
      </w:r>
      <w:proofErr w:type="spellEnd"/>
      <w:r w:rsidRPr="00047F88">
        <w:rPr>
          <w:rFonts w:ascii="Times New Roman" w:hAnsi="Times New Roman" w:cs="Times New Roman"/>
          <w:color w:val="000000" w:themeColor="text1"/>
          <w:sz w:val="24"/>
          <w:szCs w:val="24"/>
          <w:shd w:val="clear" w:color="auto" w:fill="FFFFFF"/>
        </w:rPr>
        <w:t xml:space="preserve"> можно отправлять ученикам ссылку на модуль/курс.</w:t>
      </w:r>
      <w:r w:rsidR="009F7581" w:rsidRPr="009F7581">
        <w:rPr>
          <w:rFonts w:ascii="Times New Roman" w:hAnsi="Times New Roman" w:cs="Times New Roman"/>
          <w:color w:val="000000" w:themeColor="text1"/>
          <w:sz w:val="24"/>
          <w:szCs w:val="24"/>
          <w:shd w:val="clear" w:color="auto" w:fill="FFFFFF"/>
        </w:rPr>
        <w:t xml:space="preserve"> </w:t>
      </w:r>
    </w:p>
    <w:p w14:paraId="45ABAE37" w14:textId="6BE925A4" w:rsidR="000525D3" w:rsidRDefault="009F7581" w:rsidP="009F7581">
      <w:pPr>
        <w:pStyle w:val="a4"/>
        <w:spacing w:line="360" w:lineRule="auto"/>
        <w:ind w:firstLine="69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Фото </w:t>
      </w:r>
      <w:r w:rsidR="00A74CC0">
        <w:rPr>
          <w:rFonts w:ascii="Times New Roman" w:hAnsi="Times New Roman" w:cs="Times New Roman"/>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Этот сайт хорошо подходят для учащихся всех классов. Мы нашли в базе этого цифрового ресурса материал для закрепления пройденных произведений на уроках литературы в 7 классе. Учащиеся сразу видят количество правильных и неправильных ответов и результат выполненной работы в процент</w:t>
      </w:r>
      <w:r w:rsidR="00752178">
        <w:rPr>
          <w:rFonts w:ascii="Times New Roman" w:hAnsi="Times New Roman" w:cs="Times New Roman"/>
          <w:color w:val="000000" w:themeColor="text1"/>
          <w:sz w:val="24"/>
          <w:szCs w:val="24"/>
          <w:shd w:val="clear" w:color="auto" w:fill="FFFFFF"/>
        </w:rPr>
        <w:t>н</w:t>
      </w:r>
      <w:r>
        <w:rPr>
          <w:rFonts w:ascii="Times New Roman" w:hAnsi="Times New Roman" w:cs="Times New Roman"/>
          <w:color w:val="000000" w:themeColor="text1"/>
          <w:sz w:val="24"/>
          <w:szCs w:val="24"/>
          <w:shd w:val="clear" w:color="auto" w:fill="FFFFFF"/>
        </w:rPr>
        <w:t xml:space="preserve">ом соотношении. </w:t>
      </w:r>
    </w:p>
    <w:p w14:paraId="50E8C342" w14:textId="2194D61E" w:rsidR="009F7581" w:rsidRDefault="009F7581" w:rsidP="009F7581">
      <w:pPr>
        <w:pStyle w:val="a4"/>
        <w:spacing w:line="360" w:lineRule="auto"/>
        <w:ind w:hanging="11"/>
        <w:jc w:val="both"/>
        <w:rPr>
          <w:rFonts w:ascii="Times New Roman" w:hAnsi="Times New Roman" w:cs="Times New Roman"/>
          <w:color w:val="000000" w:themeColor="text1"/>
          <w:sz w:val="24"/>
          <w:szCs w:val="24"/>
          <w:shd w:val="clear" w:color="auto" w:fill="FFFFFF"/>
        </w:rPr>
      </w:pPr>
      <w:r>
        <w:rPr>
          <w:noProof/>
        </w:rPr>
        <w:drawing>
          <wp:inline distT="0" distB="0" distL="0" distR="0" wp14:anchorId="42929735" wp14:editId="43EB9B3E">
            <wp:extent cx="4038600" cy="257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6029" cy="2582842"/>
                    </a:xfrm>
                    <a:prstGeom prst="rect">
                      <a:avLst/>
                    </a:prstGeom>
                    <a:noFill/>
                    <a:ln>
                      <a:noFill/>
                    </a:ln>
                  </pic:spPr>
                </pic:pic>
              </a:graphicData>
            </a:graphic>
          </wp:inline>
        </w:drawing>
      </w:r>
    </w:p>
    <w:p w14:paraId="66474AE5" w14:textId="77777777" w:rsidR="000525D3" w:rsidRPr="00047F88" w:rsidRDefault="000525D3" w:rsidP="009F7581">
      <w:pPr>
        <w:pStyle w:val="a4"/>
        <w:numPr>
          <w:ilvl w:val="0"/>
          <w:numId w:val="1"/>
        </w:numPr>
        <w:spacing w:line="360" w:lineRule="auto"/>
        <w:jc w:val="both"/>
        <w:rPr>
          <w:rStyle w:val="c1"/>
          <w:rFonts w:ascii="Times New Roman" w:hAnsi="Times New Roman" w:cs="Times New Roman"/>
          <w:color w:val="0070C0"/>
          <w:sz w:val="24"/>
          <w:szCs w:val="24"/>
          <w:shd w:val="clear" w:color="auto" w:fill="FFFFFF"/>
        </w:rPr>
      </w:pPr>
      <w:r w:rsidRPr="00047F88">
        <w:rPr>
          <w:rStyle w:val="c1"/>
          <w:rFonts w:ascii="Times New Roman" w:hAnsi="Times New Roman" w:cs="Times New Roman"/>
          <w:color w:val="0070C0"/>
          <w:sz w:val="24"/>
          <w:szCs w:val="24"/>
          <w:shd w:val="clear" w:color="auto" w:fill="FFFFFF"/>
        </w:rPr>
        <w:fldChar w:fldCharType="begin"/>
      </w:r>
      <w:r w:rsidRPr="00047F88">
        <w:rPr>
          <w:rStyle w:val="c1"/>
          <w:rFonts w:ascii="Times New Roman" w:hAnsi="Times New Roman" w:cs="Times New Roman"/>
          <w:color w:val="0070C0"/>
          <w:sz w:val="24"/>
          <w:szCs w:val="24"/>
          <w:shd w:val="clear" w:color="auto" w:fill="FFFFFF"/>
        </w:rPr>
        <w:instrText xml:space="preserve"> HYPERLINK "https://classtools.ru/index.html (клэстулс)</w:instrText>
      </w:r>
    </w:p>
    <w:p w14:paraId="58112801" w14:textId="77777777" w:rsidR="000525D3" w:rsidRPr="00047F88" w:rsidRDefault="000525D3" w:rsidP="009F7581">
      <w:pPr>
        <w:pStyle w:val="a4"/>
        <w:numPr>
          <w:ilvl w:val="0"/>
          <w:numId w:val="1"/>
        </w:numPr>
        <w:spacing w:line="360" w:lineRule="auto"/>
        <w:jc w:val="both"/>
        <w:rPr>
          <w:rStyle w:val="a3"/>
          <w:rFonts w:ascii="Times New Roman" w:hAnsi="Times New Roman" w:cs="Times New Roman"/>
          <w:sz w:val="24"/>
          <w:szCs w:val="24"/>
          <w:shd w:val="clear" w:color="auto" w:fill="FFFFFF"/>
        </w:rPr>
      </w:pPr>
      <w:r w:rsidRPr="00047F88">
        <w:rPr>
          <w:rStyle w:val="c1"/>
          <w:rFonts w:ascii="Times New Roman" w:hAnsi="Times New Roman" w:cs="Times New Roman"/>
          <w:color w:val="0070C0"/>
          <w:sz w:val="24"/>
          <w:szCs w:val="24"/>
          <w:shd w:val="clear" w:color="auto" w:fill="FFFFFF"/>
        </w:rPr>
        <w:instrText xml:space="preserve">" </w:instrText>
      </w:r>
      <w:r w:rsidRPr="00047F88">
        <w:rPr>
          <w:rStyle w:val="c1"/>
          <w:rFonts w:ascii="Times New Roman" w:hAnsi="Times New Roman" w:cs="Times New Roman"/>
          <w:color w:val="0070C0"/>
          <w:sz w:val="24"/>
          <w:szCs w:val="24"/>
          <w:shd w:val="clear" w:color="auto" w:fill="FFFFFF"/>
        </w:rPr>
      </w:r>
      <w:r w:rsidRPr="00047F88">
        <w:rPr>
          <w:rStyle w:val="c1"/>
          <w:rFonts w:ascii="Times New Roman" w:hAnsi="Times New Roman" w:cs="Times New Roman"/>
          <w:color w:val="0070C0"/>
          <w:sz w:val="24"/>
          <w:szCs w:val="24"/>
          <w:shd w:val="clear" w:color="auto" w:fill="FFFFFF"/>
        </w:rPr>
        <w:fldChar w:fldCharType="separate"/>
      </w:r>
      <w:r w:rsidRPr="00047F88">
        <w:rPr>
          <w:rStyle w:val="a3"/>
          <w:rFonts w:ascii="Times New Roman" w:hAnsi="Times New Roman" w:cs="Times New Roman"/>
          <w:sz w:val="24"/>
          <w:szCs w:val="24"/>
          <w:shd w:val="clear" w:color="auto" w:fill="FFFFFF"/>
        </w:rPr>
        <w:t xml:space="preserve">https://classtools.ru/index.html </w:t>
      </w:r>
    </w:p>
    <w:p w14:paraId="25388F06" w14:textId="77777777" w:rsidR="000525D3" w:rsidRPr="00047F88" w:rsidRDefault="000525D3" w:rsidP="009F7581">
      <w:pPr>
        <w:pStyle w:val="a4"/>
        <w:spacing w:line="360" w:lineRule="auto"/>
        <w:ind w:firstLine="696"/>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70C0"/>
          <w:sz w:val="24"/>
          <w:szCs w:val="24"/>
          <w:shd w:val="clear" w:color="auto" w:fill="FFFFFF"/>
        </w:rPr>
        <w:fldChar w:fldCharType="end"/>
      </w:r>
      <w:r w:rsidRPr="00047F88">
        <w:rPr>
          <w:rStyle w:val="c1"/>
          <w:rFonts w:ascii="Times New Roman" w:hAnsi="Times New Roman" w:cs="Times New Roman"/>
          <w:color w:val="000000" w:themeColor="text1"/>
          <w:sz w:val="24"/>
          <w:szCs w:val="24"/>
          <w:shd w:val="clear" w:color="auto" w:fill="FFFFFF"/>
        </w:rPr>
        <w:t xml:space="preserve">Первый отечественный сайт-конструктор универсальных дидактических игр </w:t>
      </w:r>
      <w:proofErr w:type="spellStart"/>
      <w:r w:rsidRPr="00047F88">
        <w:rPr>
          <w:rStyle w:val="c1"/>
          <w:rFonts w:ascii="Times New Roman" w:hAnsi="Times New Roman" w:cs="Times New Roman"/>
          <w:color w:val="000000" w:themeColor="text1"/>
          <w:sz w:val="24"/>
          <w:szCs w:val="24"/>
          <w:shd w:val="clear" w:color="auto" w:fill="FFFFFF"/>
          <w:lang w:val="en-US"/>
        </w:rPr>
        <w:t>classtools</w:t>
      </w:r>
      <w:proofErr w:type="spellEnd"/>
      <w:r w:rsidRPr="00047F88">
        <w:rPr>
          <w:rStyle w:val="c1"/>
          <w:rFonts w:ascii="Times New Roman" w:hAnsi="Times New Roman" w:cs="Times New Roman"/>
          <w:color w:val="000000" w:themeColor="text1"/>
          <w:sz w:val="24"/>
          <w:szCs w:val="24"/>
          <w:shd w:val="clear" w:color="auto" w:fill="FFFFFF"/>
        </w:rPr>
        <w:t>.</w:t>
      </w:r>
      <w:proofErr w:type="spellStart"/>
      <w:r w:rsidRPr="00047F88">
        <w:rPr>
          <w:rStyle w:val="c1"/>
          <w:rFonts w:ascii="Times New Roman" w:hAnsi="Times New Roman" w:cs="Times New Roman"/>
          <w:color w:val="000000" w:themeColor="text1"/>
          <w:sz w:val="24"/>
          <w:szCs w:val="24"/>
          <w:shd w:val="clear" w:color="auto" w:fill="FFFFFF"/>
          <w:lang w:val="en-US"/>
        </w:rPr>
        <w:t>ru</w:t>
      </w:r>
      <w:proofErr w:type="spellEnd"/>
      <w:r w:rsidRPr="00047F88">
        <w:rPr>
          <w:rStyle w:val="c1"/>
          <w:rFonts w:ascii="Times New Roman" w:hAnsi="Times New Roman" w:cs="Times New Roman"/>
          <w:color w:val="000000" w:themeColor="text1"/>
          <w:sz w:val="24"/>
          <w:szCs w:val="24"/>
          <w:shd w:val="clear" w:color="auto" w:fill="FFFFFF"/>
        </w:rPr>
        <w:t xml:space="preserve"> начал работу в сентябре 2013 года и постоянно развивается. Типов игр 5: «сортировка по категориям», «список лишнего», «продолжение ряда», «общий сбор» и «поиск пары». С их помощью предполагается многоаспектное освоение </w:t>
      </w:r>
      <w:r w:rsidRPr="00047F88">
        <w:rPr>
          <w:rStyle w:val="c1"/>
          <w:rFonts w:ascii="Times New Roman" w:hAnsi="Times New Roman" w:cs="Times New Roman"/>
          <w:color w:val="000000" w:themeColor="text1"/>
          <w:sz w:val="24"/>
          <w:szCs w:val="24"/>
          <w:shd w:val="clear" w:color="auto" w:fill="FFFFFF"/>
        </w:rPr>
        <w:lastRenderedPageBreak/>
        <w:t xml:space="preserve">материала, а также развитие общих компетенций учащихся в соответствии с ФГОС. На данной платформе можно найти материал по всем предметам. </w:t>
      </w:r>
    </w:p>
    <w:p w14:paraId="05D398CC" w14:textId="77777777" w:rsidR="000525D3" w:rsidRPr="00047F88" w:rsidRDefault="00000000" w:rsidP="009F7581">
      <w:pPr>
        <w:pStyle w:val="a4"/>
        <w:numPr>
          <w:ilvl w:val="0"/>
          <w:numId w:val="1"/>
        </w:numPr>
        <w:spacing w:line="360" w:lineRule="auto"/>
        <w:jc w:val="both"/>
        <w:rPr>
          <w:rStyle w:val="c1"/>
          <w:rFonts w:ascii="Times New Roman" w:hAnsi="Times New Roman" w:cs="Times New Roman"/>
          <w:color w:val="0070C0"/>
          <w:sz w:val="24"/>
          <w:szCs w:val="24"/>
          <w:shd w:val="clear" w:color="auto" w:fill="FFFFFF"/>
        </w:rPr>
      </w:pPr>
      <w:hyperlink r:id="rId11" w:history="1">
        <w:r w:rsidR="000525D3" w:rsidRPr="00047F88">
          <w:rPr>
            <w:rStyle w:val="a3"/>
            <w:rFonts w:ascii="Times New Roman" w:hAnsi="Times New Roman" w:cs="Times New Roman"/>
            <w:color w:val="0070C0"/>
            <w:sz w:val="24"/>
            <w:szCs w:val="24"/>
            <w:shd w:val="clear" w:color="auto" w:fill="FFFFFF"/>
          </w:rPr>
          <w:t>https://learningapps.org/</w:t>
        </w:r>
      </w:hyperlink>
      <w:r w:rsidR="000525D3" w:rsidRPr="00047F88">
        <w:rPr>
          <w:rStyle w:val="c1"/>
          <w:rFonts w:ascii="Times New Roman" w:hAnsi="Times New Roman" w:cs="Times New Roman"/>
          <w:color w:val="0070C0"/>
          <w:sz w:val="24"/>
          <w:szCs w:val="24"/>
          <w:shd w:val="clear" w:color="auto" w:fill="FFFFFF"/>
        </w:rPr>
        <w:t xml:space="preserve"> </w:t>
      </w:r>
    </w:p>
    <w:p w14:paraId="219985C1" w14:textId="29186F36" w:rsidR="000525D3" w:rsidRDefault="000525D3" w:rsidP="009F7581">
      <w:pPr>
        <w:pStyle w:val="a4"/>
        <w:spacing w:line="360" w:lineRule="auto"/>
        <w:ind w:firstLine="696"/>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 xml:space="preserve">Данный сервиз – это своего рода конструктор для создания интерактивных учебных моделей по разным предметным дисциплинам для применения на уроках и во внеклассной работе. Онлайн-сервиз помогает создавать собственные упражнения, задания, приложения, сохранять их в различных формах, использовать готовые модули из библиотеки, свободно обмениваться информацией между пользователями, создавать классы, организовывать работу обучающихся. </w:t>
      </w:r>
    </w:p>
    <w:p w14:paraId="296F237D" w14:textId="61D73A26" w:rsidR="00416C22" w:rsidRDefault="00416C22" w:rsidP="009F7581">
      <w:pPr>
        <w:pStyle w:val="a4"/>
        <w:spacing w:line="360" w:lineRule="auto"/>
        <w:ind w:firstLine="696"/>
        <w:jc w:val="both"/>
        <w:rPr>
          <w:rStyle w:val="c1"/>
          <w:rFonts w:ascii="Times New Roman" w:hAnsi="Times New Roman" w:cs="Times New Roman"/>
          <w:color w:val="000000" w:themeColor="text1"/>
          <w:sz w:val="24"/>
          <w:szCs w:val="24"/>
          <w:shd w:val="clear" w:color="auto" w:fill="FFFFFF"/>
        </w:rPr>
      </w:pPr>
      <w:r>
        <w:rPr>
          <w:rStyle w:val="c1"/>
          <w:rFonts w:ascii="Times New Roman" w:hAnsi="Times New Roman" w:cs="Times New Roman"/>
          <w:color w:val="000000" w:themeColor="text1"/>
          <w:sz w:val="24"/>
          <w:szCs w:val="24"/>
          <w:shd w:val="clear" w:color="auto" w:fill="FFFFFF"/>
        </w:rPr>
        <w:t xml:space="preserve">Для того, чтобы работать с данным образовательным ресурсом, необходим просто выход в интернет. Скачивать и устанавливать этот образовательный ресурс не нужно. Можно работать прямо на их сайте. </w:t>
      </w:r>
    </w:p>
    <w:p w14:paraId="5D48ECE0" w14:textId="3CBD599C" w:rsidR="00B752F5" w:rsidRDefault="00B752F5" w:rsidP="009F7581">
      <w:pPr>
        <w:pStyle w:val="a4"/>
        <w:spacing w:line="360" w:lineRule="auto"/>
        <w:ind w:hanging="11"/>
        <w:jc w:val="both"/>
        <w:rPr>
          <w:rStyle w:val="c1"/>
          <w:rFonts w:ascii="Times New Roman" w:hAnsi="Times New Roman" w:cs="Times New Roman"/>
          <w:color w:val="000000" w:themeColor="text1"/>
          <w:sz w:val="24"/>
          <w:szCs w:val="24"/>
          <w:shd w:val="clear" w:color="auto" w:fill="FFFFFF"/>
        </w:rPr>
      </w:pPr>
      <w:r w:rsidRPr="00B752F5">
        <w:rPr>
          <w:rFonts w:ascii="Times New Roman" w:hAnsi="Times New Roman" w:cs="Times New Roman"/>
          <w:noProof/>
          <w:color w:val="000000" w:themeColor="text1"/>
          <w:sz w:val="24"/>
          <w:szCs w:val="24"/>
          <w:shd w:val="clear" w:color="auto" w:fill="FFFFFF"/>
        </w:rPr>
        <w:drawing>
          <wp:inline distT="0" distB="0" distL="0" distR="0" wp14:anchorId="1052D7AE" wp14:editId="2D3EF419">
            <wp:extent cx="3114675" cy="3381375"/>
            <wp:effectExtent l="0" t="0" r="9525" b="9525"/>
            <wp:docPr id="9" name="Объект 8">
              <a:extLst xmlns:a="http://schemas.openxmlformats.org/drawingml/2006/main">
                <a:ext uri="{FF2B5EF4-FFF2-40B4-BE49-F238E27FC236}">
                  <a16:creationId xmlns:a16="http://schemas.microsoft.com/office/drawing/2014/main" id="{D081BBB4-66E9-92D2-BB23-6E895DB3C12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Объект 8">
                      <a:extLst>
                        <a:ext uri="{FF2B5EF4-FFF2-40B4-BE49-F238E27FC236}">
                          <a16:creationId xmlns:a16="http://schemas.microsoft.com/office/drawing/2014/main" id="{D081BBB4-66E9-92D2-BB23-6E895DB3C12D}"/>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t="10816" b="3575"/>
                    <a:stretch/>
                  </pic:blipFill>
                  <pic:spPr bwMode="auto">
                    <a:xfrm>
                      <a:off x="0" y="0"/>
                      <a:ext cx="3128470" cy="3396351"/>
                    </a:xfrm>
                    <a:prstGeom prst="rect">
                      <a:avLst/>
                    </a:prstGeom>
                    <a:ln>
                      <a:noFill/>
                    </a:ln>
                    <a:extLst>
                      <a:ext uri="{53640926-AAD7-44D8-BBD7-CCE9431645EC}">
                        <a14:shadowObscured xmlns:a14="http://schemas.microsoft.com/office/drawing/2010/main"/>
                      </a:ext>
                    </a:extLst>
                  </pic:spPr>
                </pic:pic>
              </a:graphicData>
            </a:graphic>
          </wp:inline>
        </w:drawing>
      </w:r>
      <w:r>
        <w:rPr>
          <w:rStyle w:val="c1"/>
          <w:rFonts w:ascii="Times New Roman" w:hAnsi="Times New Roman" w:cs="Times New Roman"/>
          <w:color w:val="000000" w:themeColor="text1"/>
          <w:sz w:val="24"/>
          <w:szCs w:val="24"/>
          <w:shd w:val="clear" w:color="auto" w:fill="FFFFFF"/>
        </w:rPr>
        <w:t xml:space="preserve"> </w:t>
      </w:r>
    </w:p>
    <w:p w14:paraId="47239B0D" w14:textId="50B927CD" w:rsidR="00B752F5" w:rsidRPr="00047F88" w:rsidRDefault="00416C22" w:rsidP="009F7581">
      <w:pPr>
        <w:pStyle w:val="a4"/>
        <w:spacing w:line="360" w:lineRule="auto"/>
        <w:ind w:hanging="11"/>
        <w:jc w:val="both"/>
        <w:rPr>
          <w:rStyle w:val="c1"/>
          <w:rFonts w:ascii="Times New Roman" w:hAnsi="Times New Roman" w:cs="Times New Roman"/>
          <w:color w:val="000000" w:themeColor="text1"/>
          <w:sz w:val="24"/>
          <w:szCs w:val="24"/>
          <w:shd w:val="clear" w:color="auto" w:fill="FFFFFF"/>
        </w:rPr>
      </w:pPr>
      <w:r>
        <w:rPr>
          <w:rStyle w:val="c1"/>
          <w:rFonts w:ascii="Times New Roman" w:hAnsi="Times New Roman" w:cs="Times New Roman"/>
          <w:color w:val="000000" w:themeColor="text1"/>
          <w:sz w:val="24"/>
          <w:szCs w:val="24"/>
          <w:shd w:val="clear" w:color="auto" w:fill="FFFFFF"/>
        </w:rPr>
        <w:tab/>
      </w:r>
      <w:r>
        <w:rPr>
          <w:rStyle w:val="c1"/>
          <w:rFonts w:ascii="Times New Roman" w:hAnsi="Times New Roman" w:cs="Times New Roman"/>
          <w:color w:val="000000" w:themeColor="text1"/>
          <w:sz w:val="24"/>
          <w:szCs w:val="24"/>
          <w:shd w:val="clear" w:color="auto" w:fill="FFFFFF"/>
        </w:rPr>
        <w:tab/>
      </w:r>
      <w:r w:rsidR="00B752F5">
        <w:rPr>
          <w:rStyle w:val="c1"/>
          <w:rFonts w:ascii="Times New Roman" w:hAnsi="Times New Roman" w:cs="Times New Roman"/>
          <w:color w:val="000000" w:themeColor="text1"/>
          <w:sz w:val="24"/>
          <w:szCs w:val="24"/>
          <w:shd w:val="clear" w:color="auto" w:fill="FFFFFF"/>
        </w:rPr>
        <w:t xml:space="preserve">Фото </w:t>
      </w:r>
      <w:r w:rsidR="00A74CC0">
        <w:rPr>
          <w:rStyle w:val="c1"/>
          <w:rFonts w:ascii="Times New Roman" w:hAnsi="Times New Roman" w:cs="Times New Roman"/>
          <w:color w:val="000000" w:themeColor="text1"/>
          <w:sz w:val="24"/>
          <w:szCs w:val="24"/>
          <w:shd w:val="clear" w:color="auto" w:fill="FFFFFF"/>
        </w:rPr>
        <w:t>5</w:t>
      </w:r>
      <w:r w:rsidR="00B752F5">
        <w:rPr>
          <w:rStyle w:val="c1"/>
          <w:rFonts w:ascii="Times New Roman" w:hAnsi="Times New Roman" w:cs="Times New Roman"/>
          <w:color w:val="000000" w:themeColor="text1"/>
          <w:sz w:val="24"/>
          <w:szCs w:val="24"/>
          <w:shd w:val="clear" w:color="auto" w:fill="FFFFFF"/>
        </w:rPr>
        <w:t xml:space="preserve">. </w:t>
      </w:r>
      <w:r>
        <w:rPr>
          <w:rStyle w:val="c1"/>
          <w:rFonts w:ascii="Times New Roman" w:hAnsi="Times New Roman" w:cs="Times New Roman"/>
          <w:color w:val="000000" w:themeColor="text1"/>
          <w:sz w:val="24"/>
          <w:szCs w:val="24"/>
          <w:shd w:val="clear" w:color="auto" w:fill="FFFFFF"/>
        </w:rPr>
        <w:t xml:space="preserve">Мы работали с учащимися 7 класса во время внеурочной деятельности. Мы взяли тему на повторение «Корни с чередованием» (предлагается большой список тем). В этой работе у нас участвовало пять человек. После выполнения заданий каждый ученик может увидеть свой результат: количество правильных и неправильных ответов. А также показывается процент выполнения задания. </w:t>
      </w:r>
    </w:p>
    <w:p w14:paraId="19AD0712" w14:textId="77777777" w:rsidR="000525D3" w:rsidRPr="00047F88" w:rsidRDefault="00000000" w:rsidP="009F7581">
      <w:pPr>
        <w:pStyle w:val="a4"/>
        <w:numPr>
          <w:ilvl w:val="0"/>
          <w:numId w:val="1"/>
        </w:numPr>
        <w:spacing w:line="360" w:lineRule="auto"/>
        <w:jc w:val="both"/>
        <w:rPr>
          <w:rStyle w:val="c1"/>
          <w:rFonts w:ascii="Times New Roman" w:hAnsi="Times New Roman" w:cs="Times New Roman"/>
          <w:color w:val="0070C0"/>
          <w:sz w:val="24"/>
          <w:szCs w:val="24"/>
          <w:shd w:val="clear" w:color="auto" w:fill="FFFFFF"/>
        </w:rPr>
      </w:pPr>
      <w:hyperlink r:id="rId13" w:history="1">
        <w:r w:rsidR="000525D3" w:rsidRPr="00047F88">
          <w:rPr>
            <w:rStyle w:val="a3"/>
            <w:rFonts w:ascii="Times New Roman" w:hAnsi="Times New Roman" w:cs="Times New Roman"/>
            <w:color w:val="0070C0"/>
            <w:sz w:val="24"/>
            <w:szCs w:val="24"/>
            <w:shd w:val="clear" w:color="auto" w:fill="FFFFFF"/>
          </w:rPr>
          <w:t>https://coggle.it/</w:t>
        </w:r>
      </w:hyperlink>
      <w:r w:rsidR="000525D3" w:rsidRPr="00047F88">
        <w:rPr>
          <w:rStyle w:val="c1"/>
          <w:rFonts w:ascii="Times New Roman" w:hAnsi="Times New Roman" w:cs="Times New Roman"/>
          <w:color w:val="0070C0"/>
          <w:sz w:val="24"/>
          <w:szCs w:val="24"/>
          <w:shd w:val="clear" w:color="auto" w:fill="FFFFFF"/>
        </w:rPr>
        <w:t xml:space="preserve"> </w:t>
      </w:r>
    </w:p>
    <w:p w14:paraId="1DF4FBBB" w14:textId="2E85EFF1" w:rsidR="000525D3" w:rsidRPr="00047F88" w:rsidRDefault="000525D3" w:rsidP="009F7581">
      <w:pPr>
        <w:pStyle w:val="a4"/>
        <w:spacing w:line="360" w:lineRule="auto"/>
        <w:ind w:firstLine="696"/>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 xml:space="preserve">Составление интеллект-карт – один из эффективных приемов работы по представлению информации в нелинейном виде. Это метод графического выражения процессов восприятия, обработки и запоминания информации, </w:t>
      </w:r>
      <w:r w:rsidRPr="00047F88">
        <w:rPr>
          <w:rStyle w:val="c1"/>
          <w:rFonts w:ascii="Times New Roman" w:hAnsi="Times New Roman" w:cs="Times New Roman"/>
          <w:color w:val="000000" w:themeColor="text1"/>
          <w:sz w:val="24"/>
          <w:szCs w:val="24"/>
          <w:shd w:val="clear" w:color="auto" w:fill="FFFFFF"/>
        </w:rPr>
        <w:lastRenderedPageBreak/>
        <w:t xml:space="preserve">творческих задач, инструмент развития памяти и мышления. Составлять интеллект-карты могут как учителя, так и ученики. Можно использовать на всех уроках.  </w:t>
      </w:r>
    </w:p>
    <w:p w14:paraId="5A6A05A1" w14:textId="77777777" w:rsidR="000525D3" w:rsidRPr="00047F88" w:rsidRDefault="000525D3" w:rsidP="009F7581">
      <w:pPr>
        <w:pStyle w:val="a4"/>
        <w:spacing w:line="360" w:lineRule="auto"/>
        <w:ind w:firstLine="696"/>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У хорошей интеллект-карты три основные составляющие:</w:t>
      </w:r>
    </w:p>
    <w:p w14:paraId="3066E361" w14:textId="77777777" w:rsidR="000525D3" w:rsidRPr="00047F88" w:rsidRDefault="000525D3" w:rsidP="009F7581">
      <w:pPr>
        <w:pStyle w:val="a4"/>
        <w:spacing w:line="360" w:lineRule="auto"/>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 центральный образ, передающий тему литературного произведения</w:t>
      </w:r>
    </w:p>
    <w:p w14:paraId="762DDDAC" w14:textId="77777777" w:rsidR="000525D3" w:rsidRPr="00047F88" w:rsidRDefault="000525D3" w:rsidP="009F7581">
      <w:pPr>
        <w:pStyle w:val="a4"/>
        <w:spacing w:line="360" w:lineRule="auto"/>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 xml:space="preserve">- толстые основные ветви, отходящие от центрального изображения. Эти ветви представляют ключевые темы, относящиеся к предмету изучения. Каждая из ветвей должна иметь свой цвет. В свою очередь, основные ветви делятся на более мелкие второго и третьего уровня, которые представляют </w:t>
      </w:r>
      <w:proofErr w:type="spellStart"/>
      <w:r w:rsidRPr="00047F88">
        <w:rPr>
          <w:rStyle w:val="c1"/>
          <w:rFonts w:ascii="Times New Roman" w:hAnsi="Times New Roman" w:cs="Times New Roman"/>
          <w:color w:val="000000" w:themeColor="text1"/>
          <w:sz w:val="24"/>
          <w:szCs w:val="24"/>
          <w:shd w:val="clear" w:color="auto" w:fill="FFFFFF"/>
        </w:rPr>
        <w:t>подтемы</w:t>
      </w:r>
      <w:proofErr w:type="spellEnd"/>
      <w:r w:rsidRPr="00047F88">
        <w:rPr>
          <w:rStyle w:val="c1"/>
          <w:rFonts w:ascii="Times New Roman" w:hAnsi="Times New Roman" w:cs="Times New Roman"/>
          <w:color w:val="000000" w:themeColor="text1"/>
          <w:sz w:val="24"/>
          <w:szCs w:val="24"/>
          <w:shd w:val="clear" w:color="auto" w:fill="FFFFFF"/>
        </w:rPr>
        <w:t>.</w:t>
      </w:r>
    </w:p>
    <w:p w14:paraId="589DFCBB" w14:textId="77777777" w:rsidR="000525D3" w:rsidRPr="00047F88" w:rsidRDefault="000525D3" w:rsidP="009F7581">
      <w:pPr>
        <w:pStyle w:val="a4"/>
        <w:spacing w:after="0" w:line="360" w:lineRule="auto"/>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 xml:space="preserve">- единственное ключевое слово или изображение на каждой ветви. </w:t>
      </w:r>
    </w:p>
    <w:p w14:paraId="34F584B1" w14:textId="01B46EB6" w:rsidR="000525D3" w:rsidRDefault="000525D3" w:rsidP="009F7581">
      <w:pPr>
        <w:pStyle w:val="a4"/>
        <w:spacing w:after="0" w:line="360" w:lineRule="auto"/>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Данный сайт напоминает другой прием «облако слов»</w:t>
      </w:r>
    </w:p>
    <w:p w14:paraId="0207E5B5" w14:textId="4F3B8E94" w:rsidR="002B5495" w:rsidRDefault="002B5495" w:rsidP="009F7581">
      <w:pPr>
        <w:pStyle w:val="a4"/>
        <w:spacing w:after="0" w:line="360" w:lineRule="auto"/>
        <w:jc w:val="both"/>
        <w:rPr>
          <w:rStyle w:val="c1"/>
          <w:rFonts w:ascii="Times New Roman" w:hAnsi="Times New Roman" w:cs="Times New Roman"/>
          <w:color w:val="000000" w:themeColor="text1"/>
          <w:sz w:val="24"/>
          <w:szCs w:val="24"/>
          <w:shd w:val="clear" w:color="auto" w:fill="FFFFFF"/>
        </w:rPr>
      </w:pPr>
      <w:r>
        <w:rPr>
          <w:noProof/>
        </w:rPr>
        <w:drawing>
          <wp:inline distT="0" distB="0" distL="0" distR="0" wp14:anchorId="7DE4991B" wp14:editId="35E85EB4">
            <wp:extent cx="481965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099"/>
                    <a:stretch/>
                  </pic:blipFill>
                  <pic:spPr bwMode="auto">
                    <a:xfrm>
                      <a:off x="0" y="0"/>
                      <a:ext cx="481965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3AD994D7" w14:textId="1E44D1EB" w:rsidR="002B5495" w:rsidRDefault="002B5495" w:rsidP="009F7581">
      <w:pPr>
        <w:pStyle w:val="a4"/>
        <w:spacing w:after="0" w:line="360" w:lineRule="auto"/>
        <w:ind w:left="0"/>
        <w:jc w:val="both"/>
        <w:rPr>
          <w:rStyle w:val="c1"/>
          <w:rFonts w:ascii="Times New Roman" w:hAnsi="Times New Roman" w:cs="Times New Roman"/>
          <w:color w:val="000000" w:themeColor="text1"/>
          <w:sz w:val="24"/>
          <w:szCs w:val="24"/>
          <w:shd w:val="clear" w:color="auto" w:fill="FFFFFF"/>
        </w:rPr>
      </w:pPr>
      <w:r>
        <w:rPr>
          <w:rStyle w:val="c1"/>
          <w:rFonts w:ascii="Times New Roman" w:hAnsi="Times New Roman" w:cs="Times New Roman"/>
          <w:color w:val="000000" w:themeColor="text1"/>
          <w:sz w:val="24"/>
          <w:szCs w:val="24"/>
          <w:shd w:val="clear" w:color="auto" w:fill="FFFFFF"/>
        </w:rPr>
        <w:tab/>
        <w:t xml:space="preserve">Фото </w:t>
      </w:r>
      <w:r w:rsidR="00A74CC0">
        <w:rPr>
          <w:rStyle w:val="c1"/>
          <w:rFonts w:ascii="Times New Roman" w:hAnsi="Times New Roman" w:cs="Times New Roman"/>
          <w:color w:val="000000" w:themeColor="text1"/>
          <w:sz w:val="24"/>
          <w:szCs w:val="24"/>
          <w:shd w:val="clear" w:color="auto" w:fill="FFFFFF"/>
        </w:rPr>
        <w:t>6</w:t>
      </w:r>
      <w:r>
        <w:rPr>
          <w:rStyle w:val="c1"/>
          <w:rFonts w:ascii="Times New Roman" w:hAnsi="Times New Roman" w:cs="Times New Roman"/>
          <w:color w:val="000000" w:themeColor="text1"/>
          <w:sz w:val="24"/>
          <w:szCs w:val="24"/>
          <w:shd w:val="clear" w:color="auto" w:fill="FFFFFF"/>
        </w:rPr>
        <w:t xml:space="preserve">. Подобную интеллект-карту мы составляли на уроках литературы в 10 классе, когда проходили лирику А.А. Фета. Восприятие и запоминание основной информации строится на </w:t>
      </w:r>
      <w:r w:rsidR="00A320F1">
        <w:rPr>
          <w:rStyle w:val="c1"/>
          <w:rFonts w:ascii="Times New Roman" w:hAnsi="Times New Roman" w:cs="Times New Roman"/>
          <w:color w:val="000000" w:themeColor="text1"/>
          <w:sz w:val="24"/>
          <w:szCs w:val="24"/>
          <w:shd w:val="clear" w:color="auto" w:fill="FFFFFF"/>
        </w:rPr>
        <w:t xml:space="preserve">основе ассоциаций. </w:t>
      </w:r>
    </w:p>
    <w:p w14:paraId="497F1316" w14:textId="200A8698" w:rsidR="009F7581" w:rsidRPr="009F7581" w:rsidRDefault="009F7581" w:rsidP="009F7581">
      <w:pPr>
        <w:pStyle w:val="a4"/>
        <w:spacing w:after="0" w:line="360" w:lineRule="auto"/>
        <w:ind w:left="0"/>
        <w:jc w:val="center"/>
        <w:rPr>
          <w:rStyle w:val="c1"/>
          <w:rFonts w:ascii="Times New Roman" w:hAnsi="Times New Roman" w:cs="Times New Roman"/>
          <w:b/>
          <w:bCs/>
          <w:color w:val="000000" w:themeColor="text1"/>
          <w:sz w:val="24"/>
          <w:szCs w:val="24"/>
          <w:shd w:val="clear" w:color="auto" w:fill="FFFFFF"/>
        </w:rPr>
      </w:pPr>
      <w:r w:rsidRPr="009F7581">
        <w:rPr>
          <w:rStyle w:val="c1"/>
          <w:rFonts w:ascii="Times New Roman" w:hAnsi="Times New Roman" w:cs="Times New Roman"/>
          <w:b/>
          <w:bCs/>
          <w:color w:val="000000" w:themeColor="text1"/>
          <w:sz w:val="24"/>
          <w:szCs w:val="24"/>
          <w:shd w:val="clear" w:color="auto" w:fill="FFFFFF"/>
        </w:rPr>
        <w:t>Заключение</w:t>
      </w:r>
    </w:p>
    <w:p w14:paraId="06C5E156" w14:textId="05106417" w:rsidR="00082EE2" w:rsidRPr="00047F88" w:rsidRDefault="000525D3" w:rsidP="009F7581">
      <w:pPr>
        <w:pStyle w:val="a4"/>
        <w:spacing w:after="0" w:line="360" w:lineRule="auto"/>
        <w:ind w:left="0"/>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ab/>
        <w:t>Только систематическая работа по формированию функциональной грамотности на всех ступенях обучения способна решить проблему формирования развития личности школьника. Для этого необходимо правильно выстроить весь инструментарий, распределив его по ступеням обуч</w:t>
      </w:r>
      <w:r w:rsidR="00082EE2" w:rsidRPr="00047F88">
        <w:rPr>
          <w:rStyle w:val="c1"/>
          <w:rFonts w:ascii="Times New Roman" w:hAnsi="Times New Roman" w:cs="Times New Roman"/>
          <w:color w:val="000000" w:themeColor="text1"/>
          <w:sz w:val="24"/>
          <w:szCs w:val="24"/>
          <w:shd w:val="clear" w:color="auto" w:fill="FFFFFF"/>
        </w:rPr>
        <w:t>ения, и задействовать его в учебной, и во внеучебной работе.</w:t>
      </w:r>
    </w:p>
    <w:p w14:paraId="60DC891D" w14:textId="35E5920B" w:rsidR="00082EE2" w:rsidRDefault="00082EE2" w:rsidP="009F7581">
      <w:pPr>
        <w:pStyle w:val="a4"/>
        <w:spacing w:after="0" w:line="360" w:lineRule="auto"/>
        <w:ind w:left="0"/>
        <w:jc w:val="both"/>
        <w:rPr>
          <w:rStyle w:val="c1"/>
          <w:rFonts w:ascii="Times New Roman" w:hAnsi="Times New Roman" w:cs="Times New Roman"/>
          <w:color w:val="000000" w:themeColor="text1"/>
          <w:sz w:val="24"/>
          <w:szCs w:val="24"/>
          <w:shd w:val="clear" w:color="auto" w:fill="FFFFFF"/>
        </w:rPr>
      </w:pPr>
      <w:r w:rsidRPr="00047F88">
        <w:rPr>
          <w:rStyle w:val="c1"/>
          <w:rFonts w:ascii="Times New Roman" w:hAnsi="Times New Roman" w:cs="Times New Roman"/>
          <w:color w:val="000000" w:themeColor="text1"/>
          <w:sz w:val="24"/>
          <w:szCs w:val="24"/>
          <w:shd w:val="clear" w:color="auto" w:fill="FFFFFF"/>
        </w:rPr>
        <w:tab/>
        <w:t xml:space="preserve">Функциональная грамотность является ключевой основой формирования УУД, более того, этот комплекс навыков и компетенций необходим школьнику для жизни в мире будущего. </w:t>
      </w:r>
      <w:r w:rsidR="00BC029E">
        <w:rPr>
          <w:rStyle w:val="c1"/>
          <w:rFonts w:ascii="Times New Roman" w:hAnsi="Times New Roman" w:cs="Times New Roman"/>
          <w:color w:val="000000" w:themeColor="text1"/>
          <w:sz w:val="24"/>
          <w:szCs w:val="24"/>
          <w:shd w:val="clear" w:color="auto" w:fill="FFFFFF"/>
        </w:rPr>
        <w:t xml:space="preserve">Мы ведем работу по читательской грамотности не только на основе печатных изданий, но и активно пользуемся цифровыми образовательными ресурсами, сервисами для формирования читательской грамотности обучающихся. </w:t>
      </w:r>
    </w:p>
    <w:p w14:paraId="3A9395C9" w14:textId="5F2C9F59" w:rsidR="00BC029E" w:rsidRPr="00047F88" w:rsidRDefault="00BC029E" w:rsidP="009F7581">
      <w:pPr>
        <w:pStyle w:val="a4"/>
        <w:spacing w:after="0" w:line="360" w:lineRule="auto"/>
        <w:ind w:left="0"/>
        <w:jc w:val="both"/>
        <w:rPr>
          <w:rStyle w:val="c1"/>
          <w:rFonts w:ascii="Times New Roman" w:hAnsi="Times New Roman" w:cs="Times New Roman"/>
          <w:color w:val="000000" w:themeColor="text1"/>
          <w:sz w:val="24"/>
          <w:szCs w:val="24"/>
          <w:shd w:val="clear" w:color="auto" w:fill="FFFFFF"/>
        </w:rPr>
      </w:pPr>
      <w:r>
        <w:rPr>
          <w:rStyle w:val="c1"/>
          <w:rFonts w:ascii="Times New Roman" w:hAnsi="Times New Roman" w:cs="Times New Roman"/>
          <w:color w:val="000000" w:themeColor="text1"/>
          <w:sz w:val="24"/>
          <w:szCs w:val="24"/>
          <w:shd w:val="clear" w:color="auto" w:fill="FFFFFF"/>
        </w:rPr>
        <w:lastRenderedPageBreak/>
        <w:tab/>
        <w:t xml:space="preserve">Представленная практика универсальна и может представлять интерес, как для учащихся школы, так и для учителей школ. </w:t>
      </w:r>
    </w:p>
    <w:p w14:paraId="4442E777" w14:textId="77777777" w:rsidR="000525D3" w:rsidRPr="00047F88" w:rsidRDefault="000525D3" w:rsidP="009F7581">
      <w:pPr>
        <w:pStyle w:val="c14"/>
        <w:shd w:val="clear" w:color="auto" w:fill="FFFFFF"/>
        <w:spacing w:before="0" w:beforeAutospacing="0" w:after="0" w:afterAutospacing="0" w:line="360" w:lineRule="auto"/>
        <w:ind w:firstLine="710"/>
        <w:jc w:val="both"/>
        <w:rPr>
          <w:color w:val="000000" w:themeColor="text1"/>
        </w:rPr>
      </w:pPr>
      <w:r w:rsidRPr="00047F88">
        <w:rPr>
          <w:rStyle w:val="c1"/>
          <w:color w:val="000000" w:themeColor="text1"/>
        </w:rPr>
        <w:t>Таким образом, электронные образовательные ресурсы и формируемая на их базе новая информационно-образовательная среда имеют немалый потенциал для повышения качества обучения.</w:t>
      </w:r>
    </w:p>
    <w:p w14:paraId="55B69A85" w14:textId="77777777" w:rsidR="000525D3" w:rsidRPr="00047F88" w:rsidRDefault="000525D3" w:rsidP="009F7581">
      <w:pPr>
        <w:spacing w:line="360" w:lineRule="auto"/>
        <w:jc w:val="both"/>
        <w:rPr>
          <w:rFonts w:ascii="Times New Roman" w:hAnsi="Times New Roman" w:cs="Times New Roman"/>
          <w:b/>
          <w:bCs/>
          <w:color w:val="000000" w:themeColor="text1"/>
          <w:sz w:val="24"/>
          <w:szCs w:val="24"/>
        </w:rPr>
      </w:pPr>
    </w:p>
    <w:p w14:paraId="6295D314" w14:textId="77777777" w:rsidR="000525D3" w:rsidRPr="00047F88" w:rsidRDefault="000525D3" w:rsidP="009F7581">
      <w:pPr>
        <w:spacing w:after="0" w:line="360" w:lineRule="auto"/>
        <w:rPr>
          <w:rFonts w:ascii="Times New Roman" w:hAnsi="Times New Roman" w:cs="Times New Roman"/>
          <w:sz w:val="24"/>
          <w:szCs w:val="24"/>
        </w:rPr>
      </w:pPr>
    </w:p>
    <w:p w14:paraId="017C3C33" w14:textId="77777777" w:rsidR="001A7F73" w:rsidRPr="00047F88" w:rsidRDefault="001A7F73" w:rsidP="009F7581">
      <w:pPr>
        <w:spacing w:after="0" w:line="360" w:lineRule="auto"/>
        <w:rPr>
          <w:rFonts w:ascii="Times New Roman" w:hAnsi="Times New Roman" w:cs="Times New Roman"/>
          <w:sz w:val="24"/>
          <w:szCs w:val="24"/>
        </w:rPr>
      </w:pPr>
    </w:p>
    <w:sectPr w:rsidR="001A7F73" w:rsidRPr="0004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30C2F"/>
    <w:multiLevelType w:val="hybridMultilevel"/>
    <w:tmpl w:val="BEB4B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856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CF"/>
    <w:rsid w:val="00047F88"/>
    <w:rsid w:val="000525D3"/>
    <w:rsid w:val="00082EE2"/>
    <w:rsid w:val="00092C13"/>
    <w:rsid w:val="001A7F73"/>
    <w:rsid w:val="00275396"/>
    <w:rsid w:val="002B5495"/>
    <w:rsid w:val="00416C22"/>
    <w:rsid w:val="00752178"/>
    <w:rsid w:val="009F7581"/>
    <w:rsid w:val="00A320F1"/>
    <w:rsid w:val="00A74CC0"/>
    <w:rsid w:val="00B62E29"/>
    <w:rsid w:val="00B752F5"/>
    <w:rsid w:val="00BA1311"/>
    <w:rsid w:val="00BC029E"/>
    <w:rsid w:val="00C27726"/>
    <w:rsid w:val="00F4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8623"/>
  <w15:chartTrackingRefBased/>
  <w15:docId w15:val="{A50882BA-3290-412C-AC12-484E2795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5D3"/>
    <w:rPr>
      <w:color w:val="0000FF"/>
      <w:u w:val="single"/>
    </w:rPr>
  </w:style>
  <w:style w:type="character" w:customStyle="1" w:styleId="c2">
    <w:name w:val="c2"/>
    <w:basedOn w:val="a0"/>
    <w:rsid w:val="000525D3"/>
  </w:style>
  <w:style w:type="character" w:customStyle="1" w:styleId="c1">
    <w:name w:val="c1"/>
    <w:basedOn w:val="a0"/>
    <w:rsid w:val="000525D3"/>
  </w:style>
  <w:style w:type="paragraph" w:customStyle="1" w:styleId="c14">
    <w:name w:val="c14"/>
    <w:basedOn w:val="a"/>
    <w:rsid w:val="0005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525D3"/>
  </w:style>
  <w:style w:type="paragraph" w:styleId="a4">
    <w:name w:val="List Paragraph"/>
    <w:basedOn w:val="a"/>
    <w:uiPriority w:val="34"/>
    <w:qFormat/>
    <w:rsid w:val="0005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ggl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ipgrade.com/" TargetMode="External"/><Relationship Id="rId11" Type="http://schemas.openxmlformats.org/officeDocument/2006/relationships/hyperlink" Target="https://learningapps.org/" TargetMode="External"/><Relationship Id="rId5" Type="http://schemas.openxmlformats.org/officeDocument/2006/relationships/hyperlink" Target="https://ruscorpora.ru/"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Алиса</dc:creator>
  <cp:keywords/>
  <dc:description/>
  <cp:lastModifiedBy>Алиса Алиса</cp:lastModifiedBy>
  <cp:revision>7</cp:revision>
  <dcterms:created xsi:type="dcterms:W3CDTF">2023-03-31T06:38:00Z</dcterms:created>
  <dcterms:modified xsi:type="dcterms:W3CDTF">2023-04-01T18:13:00Z</dcterms:modified>
</cp:coreProperties>
</file>