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C6" w:rsidRPr="00971385" w:rsidRDefault="008048C6" w:rsidP="0080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8048C6" w:rsidRPr="00971385" w:rsidRDefault="008048C6" w:rsidP="00804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385"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8048C6" w:rsidRPr="00971385" w:rsidRDefault="008048C6" w:rsidP="0080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F8" w:rsidRPr="00971385" w:rsidRDefault="005F53F8" w:rsidP="005F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85">
        <w:rPr>
          <w:rFonts w:ascii="Times New Roman" w:hAnsi="Times New Roman" w:cs="Times New Roman"/>
          <w:b/>
          <w:sz w:val="24"/>
          <w:szCs w:val="24"/>
        </w:rPr>
        <w:t>Информация о комплектовании муниципальных дошкольных образовательных организаций Березовского района в 202</w:t>
      </w:r>
      <w:r w:rsidR="008D6DA6">
        <w:rPr>
          <w:rFonts w:ascii="Times New Roman" w:hAnsi="Times New Roman" w:cs="Times New Roman"/>
          <w:b/>
          <w:sz w:val="24"/>
          <w:szCs w:val="24"/>
        </w:rPr>
        <w:t>3</w:t>
      </w:r>
      <w:r w:rsidRPr="00971385">
        <w:rPr>
          <w:rFonts w:ascii="Times New Roman" w:hAnsi="Times New Roman" w:cs="Times New Roman"/>
          <w:b/>
          <w:sz w:val="24"/>
          <w:szCs w:val="24"/>
        </w:rPr>
        <w:t>-202</w:t>
      </w:r>
      <w:r w:rsidR="008D6DA6">
        <w:rPr>
          <w:rFonts w:ascii="Times New Roman" w:hAnsi="Times New Roman" w:cs="Times New Roman"/>
          <w:b/>
          <w:sz w:val="24"/>
          <w:szCs w:val="24"/>
        </w:rPr>
        <w:t>4</w:t>
      </w:r>
      <w:r w:rsidRPr="009713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F53F8" w:rsidRPr="00971385" w:rsidRDefault="005F53F8" w:rsidP="005F53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53F8" w:rsidRPr="008D6DA6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>С 15 мая по 3</w:t>
      </w:r>
      <w:r w:rsidR="008D6DA6"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202</w:t>
      </w:r>
      <w:r w:rsidR="008D6DA6"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Березовском районе начинается работа по комплектованию групп в дошкольные образовательные организации Березовского района на 202</w:t>
      </w:r>
      <w:r w:rsidR="008D6DA6"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>- 202</w:t>
      </w:r>
      <w:r w:rsidR="008D6DA6"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5F53F8" w:rsidRPr="008D6DA6" w:rsidRDefault="005F53F8" w:rsidP="005F53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D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6DA6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Комплектование дошкольных образовательных организаций осуществляется  на основании постановления администрации  Березовского района  от </w:t>
      </w:r>
      <w:r w:rsidR="00971385"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>19.01.2022         № 75</w:t>
      </w:r>
      <w:r w:rsidR="001A0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района» и признании утратившими силу некоторых муниципальных правовых актов администрации Березовского района».</w:t>
      </w:r>
      <w:proofErr w:type="gramEnd"/>
    </w:p>
    <w:p w:rsidR="005F53F8" w:rsidRPr="008D6DA6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 учета </w:t>
      </w:r>
      <w:proofErr w:type="gramStart"/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>детей, нуждающихся в получении места в дошкольные образовательные организации Березовского района на 01 сентября 202</w:t>
      </w:r>
      <w:r w:rsidR="008D6DA6"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составляет</w:t>
      </w:r>
      <w:proofErr w:type="gramEnd"/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15E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</w:t>
      </w:r>
      <w:r w:rsidR="001A015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bookmarkStart w:id="0" w:name="_GoBack"/>
      <w:bookmarkEnd w:id="0"/>
      <w:r w:rsidRPr="008D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(дети от 0-8 лет). 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69"/>
        <w:gridCol w:w="1189"/>
        <w:gridCol w:w="952"/>
        <w:gridCol w:w="1192"/>
        <w:gridCol w:w="1192"/>
        <w:gridCol w:w="1239"/>
        <w:gridCol w:w="1239"/>
        <w:gridCol w:w="1239"/>
      </w:tblGrid>
      <w:tr w:rsidR="008D6DA6" w:rsidRPr="008D6DA6" w:rsidTr="004D458D">
        <w:trPr>
          <w:jc w:val="center"/>
        </w:trPr>
        <w:tc>
          <w:tcPr>
            <w:tcW w:w="1769" w:type="dxa"/>
          </w:tcPr>
          <w:p w:rsidR="005F53F8" w:rsidRPr="008D6DA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189" w:type="dxa"/>
            <w:vAlign w:val="center"/>
          </w:tcPr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0 до 1 года</w:t>
            </w:r>
          </w:p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 до 2 лет</w:t>
            </w:r>
          </w:p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 до 3 лет</w:t>
            </w:r>
          </w:p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 до 4 лет</w:t>
            </w:r>
          </w:p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 до 5 лет</w:t>
            </w:r>
          </w:p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6 лет</w:t>
            </w:r>
          </w:p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6 до 7 лет</w:t>
            </w:r>
          </w:p>
          <w:p w:rsidR="005F53F8" w:rsidRPr="008D6DA6" w:rsidRDefault="005F53F8" w:rsidP="004D45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6DA6" w:rsidRPr="008D6DA6" w:rsidTr="00FD4CA5">
        <w:trPr>
          <w:jc w:val="center"/>
        </w:trPr>
        <w:tc>
          <w:tcPr>
            <w:tcW w:w="1769" w:type="dxa"/>
            <w:vAlign w:val="center"/>
          </w:tcPr>
          <w:p w:rsidR="005F53F8" w:rsidRPr="008D6DA6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детей</w:t>
            </w:r>
          </w:p>
        </w:tc>
        <w:tc>
          <w:tcPr>
            <w:tcW w:w="1189" w:type="dxa"/>
          </w:tcPr>
          <w:p w:rsidR="005F53F8" w:rsidRPr="008D6DA6" w:rsidRDefault="009E04B3" w:rsidP="00FD4CA5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52" w:type="dxa"/>
          </w:tcPr>
          <w:p w:rsidR="005F53F8" w:rsidRPr="008D6DA6" w:rsidRDefault="009E04B3" w:rsidP="00FD4CA5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92" w:type="dxa"/>
          </w:tcPr>
          <w:p w:rsidR="005F53F8" w:rsidRPr="008D6DA6" w:rsidRDefault="009E04B3" w:rsidP="009E04B3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5F53F8" w:rsidRPr="008D6DA6" w:rsidRDefault="009E04B3" w:rsidP="00421602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5F53F8" w:rsidRPr="009E04B3" w:rsidRDefault="009E04B3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5F53F8" w:rsidRPr="009E04B3" w:rsidRDefault="009E04B3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5F53F8" w:rsidRPr="008D6DA6" w:rsidRDefault="009E04B3" w:rsidP="00FD4CA5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5F53F8" w:rsidRPr="009E04B3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Комитета образования от  1</w:t>
      </w:r>
      <w:r w:rsidR="009E04B3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.04.202</w:t>
      </w:r>
      <w:r w:rsidR="009E04B3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№ </w:t>
      </w:r>
      <w:r w:rsidR="009E04B3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122</w:t>
      </w: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-ОД «Об организации работы по комплектованию групп  муниципальных дошкольных образовательных организаций Березовского района  на 202</w:t>
      </w:r>
      <w:r w:rsidR="009E04B3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9E04B3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по образовательным организациям, реализующим дошкольные образовательные программы»</w:t>
      </w:r>
      <w:r w:rsidR="009E04B3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утверждено </w:t>
      </w:r>
      <w:r w:rsidR="00421602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9E04B3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мест: </w:t>
      </w:r>
      <w:r w:rsidR="00421602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E04B3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="00421602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proofErr w:type="gramStart"/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ст  в гр</w:t>
      </w:r>
      <w:proofErr w:type="gramEnd"/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уппах полного дня и </w:t>
      </w:r>
      <w:r w:rsidR="009E04B3"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 </w:t>
      </w:r>
      <w:r w:rsidRPr="009E04B3">
        <w:rPr>
          <w:rFonts w:ascii="Times New Roman" w:hAnsi="Times New Roman" w:cs="Times New Roman"/>
          <w:color w:val="000000" w:themeColor="text1"/>
          <w:sz w:val="24"/>
          <w:szCs w:val="24"/>
        </w:rPr>
        <w:t>мест в группах кратковременного пребывания.</w:t>
      </w:r>
    </w:p>
    <w:p w:rsidR="005F53F8" w:rsidRPr="005D7E20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планируемых для комплектования мест в дошкольные образовательные организации Березовского района  на 01.09.202</w:t>
      </w:r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распределяется по следующим возрастным группам:</w:t>
      </w:r>
    </w:p>
    <w:tbl>
      <w:tblPr>
        <w:tblStyle w:val="a3"/>
        <w:tblW w:w="0" w:type="auto"/>
        <w:jc w:val="center"/>
        <w:tblInd w:w="-717" w:type="dxa"/>
        <w:tblLayout w:type="fixed"/>
        <w:tblLook w:val="04A0" w:firstRow="1" w:lastRow="0" w:firstColumn="1" w:lastColumn="0" w:noHBand="0" w:noVBand="1"/>
      </w:tblPr>
      <w:tblGrid>
        <w:gridCol w:w="2114"/>
        <w:gridCol w:w="1152"/>
        <w:gridCol w:w="1152"/>
        <w:gridCol w:w="1240"/>
        <w:gridCol w:w="1064"/>
        <w:gridCol w:w="1152"/>
        <w:gridCol w:w="1152"/>
        <w:gridCol w:w="1152"/>
      </w:tblGrid>
      <w:tr w:rsidR="005D7E20" w:rsidRPr="005D7E20" w:rsidTr="00421602">
        <w:trPr>
          <w:trHeight w:val="2458"/>
          <w:jc w:val="center"/>
        </w:trPr>
        <w:tc>
          <w:tcPr>
            <w:tcW w:w="2114" w:type="dxa"/>
            <w:vAlign w:val="center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 группа</w:t>
            </w:r>
          </w:p>
        </w:tc>
        <w:tc>
          <w:tcPr>
            <w:tcW w:w="1152" w:type="dxa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1-2  лет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152" w:type="dxa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2-3 лет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240" w:type="dxa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1-3-х лет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группа раннего возраста</w:t>
            </w:r>
          </w:p>
        </w:tc>
        <w:tc>
          <w:tcPr>
            <w:tcW w:w="1064" w:type="dxa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3-4 лет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группа</w:t>
            </w:r>
          </w:p>
        </w:tc>
        <w:tc>
          <w:tcPr>
            <w:tcW w:w="1152" w:type="dxa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4-5 лет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152" w:type="dxa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5-6 лет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1152" w:type="dxa"/>
          </w:tcPr>
          <w:p w:rsidR="005F53F8" w:rsidRPr="005D7E20" w:rsidRDefault="005F53F8" w:rsidP="00FD4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6-7 лет</w:t>
            </w:r>
          </w:p>
          <w:p w:rsidR="005F53F8" w:rsidRPr="005D7E20" w:rsidRDefault="005F53F8" w:rsidP="00FD4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</w:t>
            </w:r>
            <w:proofErr w:type="spellEnd"/>
          </w:p>
          <w:p w:rsidR="005F53F8" w:rsidRPr="005D7E20" w:rsidRDefault="005F53F8" w:rsidP="00FD4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ительная</w:t>
            </w:r>
            <w:proofErr w:type="spellEnd"/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</w:tc>
      </w:tr>
      <w:tr w:rsidR="005D7E20" w:rsidRPr="005D7E20" w:rsidTr="00421602">
        <w:trPr>
          <w:jc w:val="center"/>
        </w:trPr>
        <w:tc>
          <w:tcPr>
            <w:tcW w:w="2114" w:type="dxa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мест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152" w:type="dxa"/>
            <w:vAlign w:val="center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3F8" w:rsidRPr="005D7E20" w:rsidRDefault="005D7E20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F53F8" w:rsidRPr="005D7E20" w:rsidRDefault="005D7E20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40" w:type="dxa"/>
            <w:vAlign w:val="center"/>
          </w:tcPr>
          <w:p w:rsidR="005F53F8" w:rsidRPr="005D7E20" w:rsidRDefault="005D7E20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064" w:type="dxa"/>
            <w:vAlign w:val="center"/>
          </w:tcPr>
          <w:p w:rsidR="005F53F8" w:rsidRPr="005D7E20" w:rsidRDefault="00421602" w:rsidP="005D7E2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D7E20"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5F53F8" w:rsidRPr="005D7E20" w:rsidRDefault="00421602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52" w:type="dxa"/>
            <w:vAlign w:val="center"/>
          </w:tcPr>
          <w:p w:rsidR="005F53F8" w:rsidRPr="005D7E20" w:rsidRDefault="005D7E20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52" w:type="dxa"/>
            <w:vAlign w:val="center"/>
          </w:tcPr>
          <w:p w:rsidR="005F53F8" w:rsidRPr="005D7E20" w:rsidRDefault="005D7E20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5D7E20" w:rsidRPr="005D7E20" w:rsidTr="00421602">
        <w:trPr>
          <w:jc w:val="center"/>
        </w:trPr>
        <w:tc>
          <w:tcPr>
            <w:tcW w:w="2114" w:type="dxa"/>
          </w:tcPr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мест</w:t>
            </w:r>
          </w:p>
          <w:p w:rsidR="005F53F8" w:rsidRPr="005D7E20" w:rsidRDefault="005F53F8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группы кратковременного пребывания</w:t>
            </w:r>
          </w:p>
        </w:tc>
        <w:tc>
          <w:tcPr>
            <w:tcW w:w="3544" w:type="dxa"/>
            <w:gridSpan w:val="3"/>
            <w:vAlign w:val="center"/>
          </w:tcPr>
          <w:p w:rsidR="005F53F8" w:rsidRPr="005D7E20" w:rsidRDefault="005D7E20" w:rsidP="00421602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520" w:type="dxa"/>
            <w:gridSpan w:val="4"/>
            <w:vAlign w:val="center"/>
          </w:tcPr>
          <w:p w:rsidR="005F53F8" w:rsidRPr="005D7E20" w:rsidRDefault="005D7E20" w:rsidP="00FD4CA5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F53F8" w:rsidRPr="005D7E20" w:rsidRDefault="005F53F8" w:rsidP="005F53F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расширения  доступности дошкольного образования принимаются следующие меры: </w:t>
      </w:r>
    </w:p>
    <w:p w:rsidR="005F53F8" w:rsidRPr="005D7E20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Планируется </w:t>
      </w:r>
      <w:r w:rsidR="00971385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функционирование</w:t>
      </w: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кратковременного пребывания в дошкольных образовательных организациях (</w:t>
      </w:r>
      <w:proofErr w:type="spell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Березово, </w:t>
      </w:r>
      <w:proofErr w:type="spell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Игрим</w:t>
      </w:r>
      <w:proofErr w:type="spell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, п. Светлый, п. Приполярн</w:t>
      </w:r>
      <w:r w:rsidR="00971385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п. </w:t>
      </w:r>
      <w:proofErr w:type="spell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Хулимсунт</w:t>
      </w:r>
      <w:proofErr w:type="spellEnd"/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.Щ</w:t>
      </w:r>
      <w:proofErr w:type="gramEnd"/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екурья</w:t>
      </w:r>
      <w:proofErr w:type="spellEnd"/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д.Шайтанка</w:t>
      </w:r>
      <w:proofErr w:type="spell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F53F8" w:rsidRPr="005D7E20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Создаются условия для обучения детей с ограниченными возможностями здоровья. </w:t>
      </w:r>
      <w:proofErr w:type="gram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дошкольных образовательных организациях (</w:t>
      </w:r>
      <w:proofErr w:type="spell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Березово, </w:t>
      </w:r>
      <w:proofErr w:type="spell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gram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грим</w:t>
      </w:r>
      <w:proofErr w:type="spell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с.Саранпауль</w:t>
      </w:r>
      <w:proofErr w:type="spellEnd"/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п.Приполярный</w:t>
      </w:r>
      <w:proofErr w:type="spellEnd"/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открываются </w:t>
      </w:r>
      <w:r w:rsidR="005D7E20"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комбинированной направленности. </w:t>
      </w:r>
    </w:p>
    <w:p w:rsidR="005F53F8" w:rsidRPr="005D7E20" w:rsidRDefault="005F53F8" w:rsidP="005F53F8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На базе КОУ «Березовская школа-интернат для детей с ограниченными возможностями в здоровье» продолжит работать дошкольная группа для детей с ограниченными возможностями в здоровье.</w:t>
      </w:r>
    </w:p>
    <w:p w:rsidR="005F53F8" w:rsidRPr="005D7E20" w:rsidRDefault="005F53F8" w:rsidP="005F53F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20">
        <w:rPr>
          <w:rFonts w:ascii="Times New Roman" w:hAnsi="Times New Roman" w:cs="Times New Roman"/>
          <w:color w:val="000000" w:themeColor="text1"/>
          <w:sz w:val="24"/>
          <w:szCs w:val="24"/>
        </w:rPr>
        <w:t>3. Во всех дошкольных образовательных учреждениях открыты консультативные пункты для оказания методической, психолого-педагогической, диагностической 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В данных пунктах родители (законные представители) могут получить консультацию по вопросам воспитания и обучения детей дошкольного возраста.</w:t>
      </w:r>
    </w:p>
    <w:p w:rsidR="005F53F8" w:rsidRPr="008D6DA6" w:rsidRDefault="005F53F8" w:rsidP="005F53F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8D6DA6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F8" w:rsidRPr="00971385" w:rsidRDefault="005F53F8" w:rsidP="005F53F8">
      <w:pPr>
        <w:spacing w:after="0" w:line="240" w:lineRule="auto"/>
        <w:jc w:val="center"/>
        <w:rPr>
          <w:color w:val="FF0000"/>
        </w:rPr>
      </w:pPr>
    </w:p>
    <w:p w:rsidR="00434E1B" w:rsidRPr="00971385" w:rsidRDefault="00434E1B" w:rsidP="005F53F8">
      <w:pPr>
        <w:spacing w:after="0" w:line="240" w:lineRule="auto"/>
        <w:jc w:val="center"/>
        <w:rPr>
          <w:color w:val="FF0000"/>
        </w:rPr>
      </w:pPr>
    </w:p>
    <w:sectPr w:rsidR="00434E1B" w:rsidRPr="00971385" w:rsidSect="005973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1F"/>
    <w:rsid w:val="001A015E"/>
    <w:rsid w:val="00220C1F"/>
    <w:rsid w:val="00421602"/>
    <w:rsid w:val="00434E1B"/>
    <w:rsid w:val="004D458D"/>
    <w:rsid w:val="00597359"/>
    <w:rsid w:val="005C5F5E"/>
    <w:rsid w:val="005D7E20"/>
    <w:rsid w:val="005F53F8"/>
    <w:rsid w:val="006D67C5"/>
    <w:rsid w:val="008048C6"/>
    <w:rsid w:val="008D6DA6"/>
    <w:rsid w:val="00971385"/>
    <w:rsid w:val="009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2022-04-14T04:26:00Z</dcterms:created>
  <dcterms:modified xsi:type="dcterms:W3CDTF">2023-04-11T09:15:00Z</dcterms:modified>
</cp:coreProperties>
</file>