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3A693" w14:textId="77777777" w:rsidR="00837FEB" w:rsidRPr="00A05A32" w:rsidRDefault="00837FEB" w:rsidP="00837FEB">
      <w:pPr>
        <w:spacing w:line="360" w:lineRule="auto"/>
        <w:jc w:val="right"/>
        <w:rPr>
          <w:szCs w:val="16"/>
        </w:rPr>
      </w:pPr>
      <w:bookmarkStart w:id="0" w:name="_GoBack"/>
      <w:bookmarkEnd w:id="0"/>
      <w:r w:rsidRPr="00A05A32">
        <w:rPr>
          <w:szCs w:val="16"/>
        </w:rPr>
        <w:t>Приложение к п</w:t>
      </w:r>
      <w:r>
        <w:rPr>
          <w:szCs w:val="16"/>
        </w:rPr>
        <w:t>р</w:t>
      </w:r>
      <w:r w:rsidRPr="00A05A32">
        <w:rPr>
          <w:szCs w:val="16"/>
        </w:rPr>
        <w:t>и</w:t>
      </w:r>
      <w:r>
        <w:rPr>
          <w:szCs w:val="16"/>
        </w:rPr>
        <w:t>каз</w:t>
      </w:r>
      <w:r w:rsidRPr="00A05A32">
        <w:rPr>
          <w:szCs w:val="16"/>
        </w:rPr>
        <w:t>у Депобразования и молодежи Югры</w:t>
      </w:r>
    </w:p>
    <w:p w14:paraId="78AA3A8D" w14:textId="67821C6D" w:rsidR="00837FEB" w:rsidRPr="003A40E8" w:rsidRDefault="003A40E8" w:rsidP="00837FEB">
      <w:pPr>
        <w:jc w:val="right"/>
      </w:pPr>
      <w:r w:rsidRPr="003A40E8">
        <w:t>09.12.2021  №10-П-1689</w:t>
      </w:r>
    </w:p>
    <w:p w14:paraId="35953BAB" w14:textId="77777777" w:rsidR="00837FEB" w:rsidRDefault="00837FEB" w:rsidP="00837FEB">
      <w:pPr>
        <w:ind w:right="350"/>
        <w:jc w:val="right"/>
        <w:rPr>
          <w:sz w:val="28"/>
          <w:szCs w:val="28"/>
        </w:rPr>
      </w:pPr>
    </w:p>
    <w:p w14:paraId="391EE01F" w14:textId="77777777" w:rsidR="00005078" w:rsidRPr="00636226" w:rsidRDefault="00005078" w:rsidP="00005078">
      <w:pPr>
        <w:ind w:right="28"/>
        <w:jc w:val="center"/>
        <w:rPr>
          <w:b/>
          <w:sz w:val="28"/>
          <w:szCs w:val="28"/>
        </w:rPr>
      </w:pPr>
      <w:r>
        <w:rPr>
          <w:b/>
          <w:sz w:val="28"/>
          <w:szCs w:val="28"/>
        </w:rPr>
        <w:t>Порядок</w:t>
      </w:r>
    </w:p>
    <w:p w14:paraId="7088C64C" w14:textId="77777777" w:rsidR="00005078" w:rsidRDefault="00005078" w:rsidP="00005078">
      <w:pPr>
        <w:ind w:right="28"/>
        <w:jc w:val="center"/>
        <w:rPr>
          <w:b/>
          <w:sz w:val="28"/>
          <w:szCs w:val="28"/>
        </w:rPr>
      </w:pPr>
      <w:r w:rsidRPr="00636226">
        <w:rPr>
          <w:b/>
          <w:sz w:val="28"/>
          <w:szCs w:val="28"/>
        </w:rPr>
        <w:t xml:space="preserve"> </w:t>
      </w:r>
      <w:r w:rsidRPr="0097671A">
        <w:rPr>
          <w:b/>
          <w:sz w:val="28"/>
          <w:szCs w:val="28"/>
        </w:rPr>
        <w:t xml:space="preserve">проведения итогового </w:t>
      </w:r>
      <w:r>
        <w:rPr>
          <w:b/>
          <w:sz w:val="28"/>
          <w:szCs w:val="28"/>
        </w:rPr>
        <w:t>собеседования по русскому языку</w:t>
      </w:r>
      <w:r w:rsidRPr="0097671A">
        <w:rPr>
          <w:b/>
          <w:sz w:val="28"/>
          <w:szCs w:val="28"/>
        </w:rPr>
        <w:t xml:space="preserve"> в </w:t>
      </w:r>
      <w:r>
        <w:rPr>
          <w:b/>
          <w:sz w:val="28"/>
          <w:szCs w:val="28"/>
        </w:rPr>
        <w:t xml:space="preserve">                </w:t>
      </w:r>
      <w:r w:rsidRPr="0097671A">
        <w:rPr>
          <w:b/>
          <w:sz w:val="28"/>
          <w:szCs w:val="28"/>
        </w:rPr>
        <w:t xml:space="preserve">Ханты-Мансийском </w:t>
      </w:r>
      <w:r>
        <w:rPr>
          <w:b/>
          <w:sz w:val="28"/>
          <w:szCs w:val="28"/>
        </w:rPr>
        <w:t>автономном округе – Югре в 202</w:t>
      </w:r>
      <w:r w:rsidR="000861C2">
        <w:rPr>
          <w:b/>
          <w:sz w:val="28"/>
          <w:szCs w:val="28"/>
        </w:rPr>
        <w:t>2</w:t>
      </w:r>
      <w:r>
        <w:rPr>
          <w:b/>
          <w:sz w:val="28"/>
          <w:szCs w:val="28"/>
        </w:rPr>
        <w:t xml:space="preserve"> г</w:t>
      </w:r>
      <w:r w:rsidRPr="0097671A">
        <w:rPr>
          <w:b/>
          <w:sz w:val="28"/>
          <w:szCs w:val="28"/>
        </w:rPr>
        <w:t>оду</w:t>
      </w:r>
    </w:p>
    <w:p w14:paraId="4A2C44EC" w14:textId="77777777" w:rsidR="00005078" w:rsidRDefault="00005078" w:rsidP="00005078">
      <w:pPr>
        <w:ind w:right="28"/>
        <w:jc w:val="center"/>
        <w:rPr>
          <w:b/>
          <w:sz w:val="28"/>
          <w:szCs w:val="28"/>
        </w:rPr>
      </w:pPr>
      <w:r>
        <w:rPr>
          <w:b/>
          <w:sz w:val="28"/>
          <w:szCs w:val="28"/>
        </w:rPr>
        <w:t>(далее – Порядок)</w:t>
      </w:r>
    </w:p>
    <w:p w14:paraId="1F5D008E" w14:textId="77777777" w:rsidR="00005078" w:rsidRPr="00B91EF5" w:rsidRDefault="00005078" w:rsidP="00005078">
      <w:pPr>
        <w:ind w:right="28"/>
        <w:jc w:val="center"/>
        <w:rPr>
          <w:sz w:val="24"/>
          <w:szCs w:val="24"/>
        </w:rPr>
      </w:pPr>
    </w:p>
    <w:p w14:paraId="4DEB13DD" w14:textId="77777777" w:rsidR="00005078" w:rsidRPr="00636226" w:rsidRDefault="00005078" w:rsidP="00056923">
      <w:pPr>
        <w:numPr>
          <w:ilvl w:val="0"/>
          <w:numId w:val="4"/>
        </w:numPr>
        <w:ind w:left="0" w:right="28" w:firstLine="0"/>
        <w:jc w:val="center"/>
        <w:rPr>
          <w:b/>
          <w:sz w:val="28"/>
          <w:szCs w:val="28"/>
        </w:rPr>
      </w:pPr>
      <w:r w:rsidRPr="00636226">
        <w:rPr>
          <w:b/>
          <w:sz w:val="28"/>
          <w:szCs w:val="28"/>
        </w:rPr>
        <w:t>Общие положения</w:t>
      </w:r>
    </w:p>
    <w:p w14:paraId="4E65DBAD" w14:textId="77777777" w:rsidR="00005078" w:rsidRPr="007E52BC" w:rsidRDefault="00005078" w:rsidP="00005078">
      <w:pPr>
        <w:tabs>
          <w:tab w:val="left" w:pos="1008"/>
        </w:tabs>
        <w:ind w:left="17" w:right="28" w:firstLine="663"/>
        <w:jc w:val="center"/>
        <w:rPr>
          <w:sz w:val="16"/>
          <w:szCs w:val="16"/>
        </w:rPr>
      </w:pPr>
    </w:p>
    <w:p w14:paraId="34A9663F" w14:textId="77777777" w:rsidR="00005078" w:rsidRPr="00352BFB" w:rsidRDefault="00005078" w:rsidP="00056923">
      <w:pPr>
        <w:numPr>
          <w:ilvl w:val="1"/>
          <w:numId w:val="5"/>
        </w:numPr>
        <w:ind w:left="0" w:firstLine="709"/>
        <w:jc w:val="both"/>
        <w:rPr>
          <w:sz w:val="28"/>
          <w:szCs w:val="28"/>
        </w:rPr>
      </w:pPr>
      <w:r>
        <w:rPr>
          <w:sz w:val="28"/>
          <w:szCs w:val="28"/>
        </w:rPr>
        <w:t>Порядок</w:t>
      </w:r>
      <w:r w:rsidRPr="006A6AB0">
        <w:rPr>
          <w:sz w:val="28"/>
          <w:szCs w:val="28"/>
        </w:rPr>
        <w:t xml:space="preserve"> </w:t>
      </w:r>
      <w:r>
        <w:rPr>
          <w:sz w:val="28"/>
          <w:szCs w:val="28"/>
        </w:rPr>
        <w:t>разработан</w:t>
      </w:r>
      <w:r w:rsidRPr="00DC5AD1">
        <w:rPr>
          <w:sz w:val="28"/>
          <w:szCs w:val="28"/>
        </w:rPr>
        <w:t xml:space="preserve"> в целях </w:t>
      </w:r>
      <w:r>
        <w:rPr>
          <w:sz w:val="28"/>
          <w:szCs w:val="28"/>
        </w:rPr>
        <w:t xml:space="preserve">организации проведения </w:t>
      </w:r>
      <w:r w:rsidRPr="00DC5AD1">
        <w:rPr>
          <w:sz w:val="28"/>
          <w:szCs w:val="28"/>
        </w:rPr>
        <w:t xml:space="preserve">итогового </w:t>
      </w:r>
      <w:r w:rsidRPr="00352BFB">
        <w:rPr>
          <w:sz w:val="28"/>
          <w:szCs w:val="28"/>
        </w:rPr>
        <w:t xml:space="preserve">собеседования по русскому языку </w:t>
      </w:r>
      <w:r>
        <w:rPr>
          <w:sz w:val="28"/>
          <w:szCs w:val="28"/>
        </w:rPr>
        <w:t xml:space="preserve">(далее – итоговое собеседование) </w:t>
      </w:r>
      <w:r w:rsidRPr="00352BFB">
        <w:rPr>
          <w:sz w:val="28"/>
          <w:szCs w:val="28"/>
        </w:rPr>
        <w:t>в Ханты-Мансийском автономном округе – Югре в 20</w:t>
      </w:r>
      <w:r>
        <w:rPr>
          <w:sz w:val="28"/>
          <w:szCs w:val="28"/>
        </w:rPr>
        <w:t>2</w:t>
      </w:r>
      <w:r w:rsidR="000861C2">
        <w:rPr>
          <w:sz w:val="28"/>
          <w:szCs w:val="28"/>
        </w:rPr>
        <w:t>2</w:t>
      </w:r>
      <w:r w:rsidRPr="00352BFB">
        <w:rPr>
          <w:sz w:val="28"/>
          <w:szCs w:val="28"/>
        </w:rPr>
        <w:t xml:space="preserve"> году.</w:t>
      </w:r>
    </w:p>
    <w:p w14:paraId="61C45607" w14:textId="77777777" w:rsidR="00005078" w:rsidRPr="00F42049" w:rsidRDefault="00005078" w:rsidP="00056923">
      <w:pPr>
        <w:numPr>
          <w:ilvl w:val="1"/>
          <w:numId w:val="5"/>
        </w:numPr>
        <w:tabs>
          <w:tab w:val="left" w:pos="1008"/>
        </w:tabs>
        <w:ind w:left="0" w:firstLine="709"/>
        <w:jc w:val="both"/>
        <w:rPr>
          <w:sz w:val="28"/>
          <w:szCs w:val="28"/>
        </w:rPr>
      </w:pPr>
      <w:r w:rsidRPr="00F42049">
        <w:rPr>
          <w:sz w:val="28"/>
          <w:szCs w:val="28"/>
        </w:rPr>
        <w:t>Порядок устанавливает требования к подготовке и проведению итогового</w:t>
      </w:r>
      <w:r w:rsidRPr="00F42049">
        <w:rPr>
          <w:b/>
          <w:sz w:val="28"/>
          <w:szCs w:val="28"/>
        </w:rPr>
        <w:t xml:space="preserve"> </w:t>
      </w:r>
      <w:r w:rsidRPr="00F42049">
        <w:rPr>
          <w:sz w:val="28"/>
          <w:szCs w:val="28"/>
        </w:rPr>
        <w:t xml:space="preserve">собеседования по русскому языку, в том числе определяет категории участников итогового собеседования, сроки и продолжительность проведения итогового собеседования, порядок сбора исходных сведений и подготовки к проведению итогового собеседования, порядок подготовки и проведения итогового собеседования, </w:t>
      </w:r>
      <w:r w:rsidR="00215DDD">
        <w:rPr>
          <w:sz w:val="28"/>
          <w:szCs w:val="28"/>
        </w:rPr>
        <w:t xml:space="preserve">повторного допуска к итоговому собеседованию, </w:t>
      </w:r>
      <w:r w:rsidRPr="00F42049">
        <w:rPr>
          <w:sz w:val="28"/>
          <w:szCs w:val="28"/>
        </w:rPr>
        <w:t>проверки ответов участников итогового собеседования</w:t>
      </w:r>
      <w:r w:rsidR="00215DDD">
        <w:rPr>
          <w:sz w:val="28"/>
          <w:szCs w:val="28"/>
        </w:rPr>
        <w:t xml:space="preserve"> и</w:t>
      </w:r>
      <w:r w:rsidR="00215DDD" w:rsidRPr="00215DDD">
        <w:rPr>
          <w:sz w:val="28"/>
          <w:szCs w:val="28"/>
        </w:rPr>
        <w:t xml:space="preserve"> </w:t>
      </w:r>
      <w:r w:rsidR="00215DDD" w:rsidRPr="00F42049">
        <w:rPr>
          <w:sz w:val="28"/>
          <w:szCs w:val="28"/>
        </w:rPr>
        <w:t>обработки результатов итогового собеседования</w:t>
      </w:r>
      <w:r w:rsidR="00215DDD">
        <w:rPr>
          <w:sz w:val="28"/>
          <w:szCs w:val="28"/>
        </w:rPr>
        <w:t>, повторной проверки итогового собеседования,</w:t>
      </w:r>
      <w:r w:rsidRPr="00F42049">
        <w:rPr>
          <w:sz w:val="28"/>
          <w:szCs w:val="28"/>
        </w:rPr>
        <w:t xml:space="preserve"> срок действия результатов итогового собеседования</w:t>
      </w:r>
      <w:r w:rsidR="00215DDD">
        <w:rPr>
          <w:sz w:val="28"/>
          <w:szCs w:val="28"/>
        </w:rPr>
        <w:t>, а также особенности проведения итогового собеседования для участников с ограниченными возможностями здоровья (далее – ОВЗ)</w:t>
      </w:r>
      <w:r w:rsidR="00BE084F">
        <w:rPr>
          <w:sz w:val="28"/>
          <w:szCs w:val="28"/>
        </w:rPr>
        <w:t>,</w:t>
      </w:r>
      <w:r w:rsidR="00215DDD">
        <w:rPr>
          <w:sz w:val="28"/>
          <w:szCs w:val="28"/>
        </w:rPr>
        <w:t xml:space="preserve"> </w:t>
      </w:r>
      <w:r w:rsidR="00BE084F">
        <w:rPr>
          <w:rFonts w:eastAsia="Calibri"/>
          <w:sz w:val="28"/>
          <w:szCs w:val="28"/>
        </w:rPr>
        <w:t>детей-инвалидов и инвалидов</w:t>
      </w:r>
      <w:r w:rsidRPr="00F42049">
        <w:rPr>
          <w:sz w:val="28"/>
          <w:szCs w:val="28"/>
        </w:rPr>
        <w:t>.</w:t>
      </w:r>
    </w:p>
    <w:p w14:paraId="690CB46A" w14:textId="27443EA9" w:rsidR="00314C95" w:rsidRPr="00314C95" w:rsidRDefault="00314C95" w:rsidP="00CB22C7">
      <w:pPr>
        <w:pStyle w:val="ab"/>
        <w:widowControl w:val="0"/>
        <w:numPr>
          <w:ilvl w:val="1"/>
          <w:numId w:val="5"/>
        </w:numPr>
        <w:spacing w:after="0" w:line="240" w:lineRule="auto"/>
        <w:ind w:left="0" w:firstLine="710"/>
        <w:jc w:val="both"/>
        <w:rPr>
          <w:rFonts w:ascii="Times New Roman" w:hAnsi="Times New Roman"/>
          <w:sz w:val="28"/>
          <w:szCs w:val="28"/>
        </w:rPr>
      </w:pPr>
      <w:r w:rsidRPr="00314C95">
        <w:rPr>
          <w:rFonts w:ascii="Times New Roman" w:hAnsi="Times New Roman"/>
          <w:sz w:val="28"/>
          <w:szCs w:val="28"/>
          <w:lang w:val="ru-RU"/>
        </w:rPr>
        <w:t xml:space="preserve">Департамент образования и молодежной политики </w:t>
      </w:r>
      <w:r>
        <w:rPr>
          <w:rFonts w:ascii="Times New Roman" w:hAnsi="Times New Roman"/>
          <w:sz w:val="28"/>
          <w:szCs w:val="28"/>
          <w:lang w:val="ru-RU"/>
        </w:rPr>
        <w:br/>
      </w:r>
      <w:r w:rsidRPr="00314C95">
        <w:rPr>
          <w:rFonts w:ascii="Times New Roman" w:hAnsi="Times New Roman"/>
          <w:sz w:val="28"/>
          <w:szCs w:val="28"/>
          <w:lang w:val="ru-RU"/>
        </w:rPr>
        <w:t xml:space="preserve">Ханты-Мансийского автономного округа – Югры (далее - Департамент) </w:t>
      </w:r>
      <w:r w:rsidRPr="00314C95">
        <w:rPr>
          <w:rFonts w:ascii="Times New Roman" w:hAnsi="Times New Roman"/>
          <w:sz w:val="28"/>
          <w:szCs w:val="28"/>
        </w:rPr>
        <w:t>в рамках проведения итогового собеседования определя</w:t>
      </w:r>
      <w:r w:rsidRPr="00314C95">
        <w:rPr>
          <w:rFonts w:ascii="Times New Roman" w:hAnsi="Times New Roman"/>
          <w:sz w:val="28"/>
          <w:szCs w:val="28"/>
          <w:lang w:val="ru-RU"/>
        </w:rPr>
        <w:t>е</w:t>
      </w:r>
      <w:r w:rsidRPr="00314C95">
        <w:rPr>
          <w:rFonts w:ascii="Times New Roman" w:hAnsi="Times New Roman"/>
          <w:sz w:val="28"/>
          <w:szCs w:val="28"/>
        </w:rPr>
        <w:t>т:</w:t>
      </w:r>
    </w:p>
    <w:p w14:paraId="27722FDC" w14:textId="2CAD9DD5" w:rsidR="00314C95" w:rsidRPr="00314C95" w:rsidRDefault="00314C95" w:rsidP="00314C95">
      <w:pPr>
        <w:pStyle w:val="ab"/>
        <w:widowControl w:val="0"/>
        <w:spacing w:after="0" w:line="240" w:lineRule="auto"/>
        <w:ind w:left="0" w:firstLine="709"/>
        <w:jc w:val="both"/>
        <w:rPr>
          <w:rFonts w:ascii="Times New Roman" w:hAnsi="Times New Roman"/>
          <w:sz w:val="28"/>
          <w:szCs w:val="28"/>
        </w:rPr>
      </w:pPr>
      <w:r w:rsidRPr="00314C95">
        <w:rPr>
          <w:rFonts w:ascii="Times New Roman" w:hAnsi="Times New Roman"/>
          <w:sz w:val="28"/>
          <w:szCs w:val="28"/>
        </w:rPr>
        <w:t>порядок аккредитации граждан в качестве общественных наблюдателей при проведении итогового собеседования;</w:t>
      </w:r>
    </w:p>
    <w:p w14:paraId="1AA8471F" w14:textId="03B90D0E" w:rsidR="00314C95" w:rsidRPr="00314C95" w:rsidRDefault="00314C95" w:rsidP="00314C95">
      <w:pPr>
        <w:pStyle w:val="ab"/>
        <w:widowControl w:val="0"/>
        <w:spacing w:after="0" w:line="240" w:lineRule="auto"/>
        <w:ind w:left="0" w:firstLine="709"/>
        <w:jc w:val="both"/>
        <w:rPr>
          <w:rFonts w:ascii="Times New Roman" w:hAnsi="Times New Roman"/>
          <w:sz w:val="28"/>
          <w:szCs w:val="28"/>
        </w:rPr>
      </w:pPr>
      <w:r w:rsidRPr="00314C95">
        <w:rPr>
          <w:rFonts w:ascii="Times New Roman" w:hAnsi="Times New Roman"/>
          <w:sz w:val="28"/>
          <w:szCs w:val="28"/>
        </w:rPr>
        <w:t>порядок осуществления аудиозаписи ответов участников итогового собеседования;</w:t>
      </w:r>
    </w:p>
    <w:p w14:paraId="44BD3F50" w14:textId="77777777" w:rsidR="00314C95" w:rsidRPr="00314C95" w:rsidRDefault="00314C95" w:rsidP="00314C95">
      <w:pPr>
        <w:pStyle w:val="ab"/>
        <w:widowControl w:val="0"/>
        <w:spacing w:after="0" w:line="240" w:lineRule="auto"/>
        <w:ind w:left="0" w:firstLine="709"/>
        <w:jc w:val="both"/>
        <w:rPr>
          <w:rFonts w:ascii="Times New Roman" w:hAnsi="Times New Roman"/>
          <w:sz w:val="28"/>
          <w:szCs w:val="28"/>
        </w:rPr>
      </w:pPr>
      <w:r w:rsidRPr="00314C95">
        <w:rPr>
          <w:rFonts w:ascii="Times New Roman" w:hAnsi="Times New Roman"/>
          <w:sz w:val="28"/>
          <w:szCs w:val="28"/>
        </w:rPr>
        <w:t>лиц, ответственных за процедуру проведения итогового собеседования;</w:t>
      </w:r>
    </w:p>
    <w:p w14:paraId="2B32ABBE" w14:textId="46288743" w:rsidR="00314C95" w:rsidRPr="00314C95" w:rsidRDefault="00314C95" w:rsidP="00314C95">
      <w:pPr>
        <w:pStyle w:val="ab"/>
        <w:widowControl w:val="0"/>
        <w:spacing w:after="0" w:line="240" w:lineRule="auto"/>
        <w:ind w:left="0" w:firstLine="709"/>
        <w:jc w:val="both"/>
        <w:rPr>
          <w:rFonts w:ascii="Times New Roman" w:hAnsi="Times New Roman"/>
          <w:sz w:val="28"/>
          <w:szCs w:val="28"/>
        </w:rPr>
      </w:pPr>
      <w:r w:rsidRPr="00314C95">
        <w:rPr>
          <w:rFonts w:ascii="Times New Roman" w:hAnsi="Times New Roman"/>
          <w:sz w:val="28"/>
          <w:szCs w:val="28"/>
        </w:rPr>
        <w:t>порядок создания комиссий по проведению итогового собеседования и комиссий по проверке итогового собеседования в образовательных организациях</w:t>
      </w:r>
      <w:r>
        <w:rPr>
          <w:rFonts w:ascii="Times New Roman" w:hAnsi="Times New Roman"/>
          <w:sz w:val="28"/>
          <w:szCs w:val="28"/>
          <w:lang w:val="ru-RU"/>
        </w:rPr>
        <w:t xml:space="preserve">, </w:t>
      </w:r>
      <w:r w:rsidRPr="00314C95">
        <w:rPr>
          <w:rFonts w:ascii="Times New Roman" w:hAnsi="Times New Roman"/>
          <w:sz w:val="28"/>
          <w:szCs w:val="28"/>
        </w:rPr>
        <w:t>в местах проведения итогового собеседования;</w:t>
      </w:r>
    </w:p>
    <w:p w14:paraId="51F35D08" w14:textId="1BD9E238" w:rsidR="00314C95" w:rsidRPr="00314C95" w:rsidRDefault="00314C95" w:rsidP="00314C95">
      <w:pPr>
        <w:pStyle w:val="ab"/>
        <w:widowControl w:val="0"/>
        <w:spacing w:after="0" w:line="240" w:lineRule="auto"/>
        <w:ind w:left="0" w:firstLine="709"/>
        <w:jc w:val="both"/>
        <w:rPr>
          <w:rFonts w:ascii="Times New Roman" w:hAnsi="Times New Roman"/>
          <w:sz w:val="28"/>
          <w:szCs w:val="28"/>
        </w:rPr>
      </w:pPr>
      <w:r w:rsidRPr="00314C95">
        <w:rPr>
          <w:rFonts w:ascii="Times New Roman" w:hAnsi="Times New Roman"/>
          <w:sz w:val="28"/>
          <w:szCs w:val="28"/>
        </w:rPr>
        <w:t>техническую схему обеспечения проведения итогового собеседования в местах проведения итогового собеседования;</w:t>
      </w:r>
    </w:p>
    <w:p w14:paraId="0044E0EA" w14:textId="77777777" w:rsidR="00314C95" w:rsidRPr="00314C95" w:rsidRDefault="00314C95" w:rsidP="00314C95">
      <w:pPr>
        <w:pStyle w:val="ab"/>
        <w:widowControl w:val="0"/>
        <w:spacing w:after="0" w:line="240" w:lineRule="auto"/>
        <w:ind w:left="0" w:firstLine="709"/>
        <w:jc w:val="both"/>
        <w:rPr>
          <w:rFonts w:ascii="Times New Roman" w:hAnsi="Times New Roman"/>
          <w:sz w:val="28"/>
          <w:szCs w:val="28"/>
        </w:rPr>
      </w:pPr>
      <w:r w:rsidRPr="00314C95">
        <w:rPr>
          <w:rFonts w:ascii="Times New Roman" w:hAnsi="Times New Roman"/>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14:paraId="6D751EC9" w14:textId="7DA06154" w:rsidR="00314C95" w:rsidRPr="00314C95" w:rsidRDefault="00314C95" w:rsidP="00314C95">
      <w:pPr>
        <w:pStyle w:val="ab"/>
        <w:widowControl w:val="0"/>
        <w:spacing w:after="0" w:line="240" w:lineRule="auto"/>
        <w:ind w:left="0" w:firstLine="709"/>
        <w:jc w:val="both"/>
        <w:rPr>
          <w:rFonts w:ascii="Times New Roman" w:hAnsi="Times New Roman"/>
          <w:sz w:val="28"/>
          <w:szCs w:val="28"/>
        </w:rPr>
      </w:pPr>
      <w:r w:rsidRPr="00314C95">
        <w:rPr>
          <w:rFonts w:ascii="Times New Roman" w:hAnsi="Times New Roman"/>
          <w:sz w:val="28"/>
          <w:szCs w:val="28"/>
        </w:rPr>
        <w:t>порядок и сроки передачи</w:t>
      </w:r>
      <w:r w:rsidR="00CB22C7">
        <w:rPr>
          <w:rFonts w:ascii="Times New Roman" w:hAnsi="Times New Roman"/>
          <w:sz w:val="28"/>
          <w:szCs w:val="28"/>
          <w:lang w:val="ru-RU"/>
        </w:rPr>
        <w:t xml:space="preserve"> в</w:t>
      </w:r>
      <w:r w:rsidRPr="00314C95">
        <w:rPr>
          <w:rFonts w:ascii="Times New Roman" w:hAnsi="Times New Roman"/>
          <w:sz w:val="28"/>
          <w:szCs w:val="28"/>
        </w:rPr>
        <w:t xml:space="preserve"> </w:t>
      </w:r>
      <w:r w:rsidR="00CB22C7">
        <w:rPr>
          <w:rFonts w:ascii="Times New Roman" w:hAnsi="Times New Roman"/>
          <w:sz w:val="28"/>
          <w:szCs w:val="28"/>
          <w:lang w:val="ru-RU"/>
        </w:rPr>
        <w:t>а</w:t>
      </w:r>
      <w:r w:rsidR="00CB22C7" w:rsidRPr="00AA7917">
        <w:rPr>
          <w:rFonts w:ascii="Times New Roman" w:hAnsi="Times New Roman"/>
          <w:sz w:val="28"/>
          <w:szCs w:val="28"/>
        </w:rPr>
        <w:t>втономн</w:t>
      </w:r>
      <w:r w:rsidR="00CB22C7">
        <w:rPr>
          <w:rFonts w:ascii="Times New Roman" w:hAnsi="Times New Roman"/>
          <w:sz w:val="28"/>
          <w:szCs w:val="28"/>
          <w:lang w:val="ru-RU"/>
        </w:rPr>
        <w:t>ое</w:t>
      </w:r>
      <w:r w:rsidR="00CB22C7" w:rsidRPr="00AA7917">
        <w:rPr>
          <w:rFonts w:ascii="Times New Roman" w:hAnsi="Times New Roman"/>
          <w:sz w:val="28"/>
          <w:szCs w:val="28"/>
        </w:rPr>
        <w:t xml:space="preserve"> учреждени</w:t>
      </w:r>
      <w:r w:rsidR="00CB22C7">
        <w:rPr>
          <w:rFonts w:ascii="Times New Roman" w:hAnsi="Times New Roman"/>
          <w:sz w:val="28"/>
          <w:szCs w:val="28"/>
          <w:lang w:val="ru-RU"/>
        </w:rPr>
        <w:t>е</w:t>
      </w:r>
      <w:r w:rsidR="00CB22C7" w:rsidRPr="00AA7917">
        <w:rPr>
          <w:rFonts w:ascii="Times New Roman" w:hAnsi="Times New Roman"/>
          <w:sz w:val="28"/>
          <w:szCs w:val="28"/>
        </w:rPr>
        <w:t xml:space="preserve"> дополнительного профессионального образования Ханты-Мансийского автономного округа – Югры «Институт раз</w:t>
      </w:r>
      <w:r w:rsidR="00CB22C7">
        <w:rPr>
          <w:rFonts w:ascii="Times New Roman" w:hAnsi="Times New Roman"/>
          <w:sz w:val="28"/>
          <w:szCs w:val="28"/>
        </w:rPr>
        <w:t xml:space="preserve">вития образования» - </w:t>
      </w:r>
      <w:r w:rsidR="00CB22C7" w:rsidRPr="00A55BC4">
        <w:rPr>
          <w:rFonts w:ascii="Times New Roman" w:hAnsi="Times New Roman"/>
          <w:sz w:val="28"/>
          <w:szCs w:val="28"/>
        </w:rPr>
        <w:t>организаци</w:t>
      </w:r>
      <w:r w:rsidR="00CB22C7" w:rsidRPr="00A55BC4">
        <w:rPr>
          <w:rFonts w:ascii="Times New Roman" w:hAnsi="Times New Roman"/>
          <w:sz w:val="28"/>
          <w:szCs w:val="28"/>
          <w:lang w:val="ru-RU"/>
        </w:rPr>
        <w:t>ей</w:t>
      </w:r>
      <w:r w:rsidR="00CB22C7" w:rsidRPr="00A55BC4">
        <w:rPr>
          <w:rFonts w:ascii="Times New Roman" w:hAnsi="Times New Roman"/>
          <w:sz w:val="28"/>
          <w:szCs w:val="28"/>
        </w:rPr>
        <w:t>,</w:t>
      </w:r>
      <w:r w:rsidR="00CB22C7" w:rsidRPr="001353DF">
        <w:rPr>
          <w:rFonts w:ascii="Times New Roman" w:hAnsi="Times New Roman"/>
          <w:sz w:val="28"/>
          <w:szCs w:val="28"/>
        </w:rPr>
        <w:t xml:space="preserve"> </w:t>
      </w:r>
      <w:r w:rsidR="00CB22C7" w:rsidRPr="00AA7917">
        <w:rPr>
          <w:rFonts w:ascii="Times New Roman" w:hAnsi="Times New Roman"/>
          <w:sz w:val="28"/>
          <w:szCs w:val="28"/>
        </w:rPr>
        <w:t>уполномоченной осуществлять функции Регионального центра обработки информаци</w:t>
      </w:r>
      <w:r w:rsidR="00CB22C7" w:rsidRPr="00AA7917">
        <w:rPr>
          <w:rFonts w:ascii="Times New Roman" w:hAnsi="Times New Roman"/>
          <w:sz w:val="28"/>
          <w:szCs w:val="28"/>
          <w:lang w:val="ru-RU"/>
        </w:rPr>
        <w:t>и</w:t>
      </w:r>
      <w:r w:rsidR="00CB22C7">
        <w:rPr>
          <w:rFonts w:ascii="Times New Roman" w:hAnsi="Times New Roman"/>
          <w:sz w:val="28"/>
          <w:szCs w:val="28"/>
          <w:lang w:val="ru-RU"/>
        </w:rPr>
        <w:t xml:space="preserve"> (далее – РЦОИ) </w:t>
      </w:r>
      <w:r w:rsidRPr="00314C95">
        <w:rPr>
          <w:rFonts w:ascii="Times New Roman" w:hAnsi="Times New Roman"/>
          <w:sz w:val="28"/>
          <w:szCs w:val="28"/>
        </w:rPr>
        <w:t xml:space="preserve">аудио-файлов с записями ответов участников итогового собеседования, ведомостей учета проведения </w:t>
      </w:r>
      <w:r w:rsidRPr="00314C95">
        <w:rPr>
          <w:rFonts w:ascii="Times New Roman" w:hAnsi="Times New Roman"/>
          <w:sz w:val="28"/>
          <w:szCs w:val="28"/>
        </w:rPr>
        <w:lastRenderedPageBreak/>
        <w:t xml:space="preserve">итогового собеседования в аудитории, </w:t>
      </w:r>
      <w:r w:rsidR="00B3296D" w:rsidRPr="001B2FBB">
        <w:rPr>
          <w:rFonts w:ascii="Times New Roman" w:hAnsi="Times New Roman"/>
          <w:sz w:val="28"/>
          <w:szCs w:val="28"/>
        </w:rPr>
        <w:t>бланк</w:t>
      </w:r>
      <w:r w:rsidR="00B3296D">
        <w:rPr>
          <w:rFonts w:ascii="Times New Roman" w:hAnsi="Times New Roman"/>
          <w:sz w:val="28"/>
          <w:szCs w:val="28"/>
          <w:lang w:val="ru-RU"/>
        </w:rPr>
        <w:t>ов</w:t>
      </w:r>
      <w:r w:rsidR="00B3296D" w:rsidRPr="001B2FBB">
        <w:rPr>
          <w:rFonts w:ascii="Times New Roman" w:hAnsi="Times New Roman"/>
          <w:sz w:val="28"/>
          <w:szCs w:val="28"/>
        </w:rPr>
        <w:t xml:space="preserve"> итогового собеседования для оценивания ответов участников </w:t>
      </w:r>
      <w:r w:rsidR="00B3296D">
        <w:rPr>
          <w:rFonts w:ascii="Times New Roman" w:hAnsi="Times New Roman"/>
          <w:sz w:val="28"/>
          <w:szCs w:val="28"/>
          <w:lang w:val="ru-RU"/>
        </w:rPr>
        <w:t>итогового собеседования</w:t>
      </w:r>
      <w:r w:rsidRPr="00314C95">
        <w:rPr>
          <w:rFonts w:ascii="Times New Roman" w:hAnsi="Times New Roman"/>
          <w:sz w:val="28"/>
          <w:szCs w:val="28"/>
        </w:rPr>
        <w:t>;</w:t>
      </w:r>
    </w:p>
    <w:p w14:paraId="412B048D" w14:textId="5908FE64" w:rsidR="00314C95" w:rsidRPr="00314C95" w:rsidRDefault="00314C95" w:rsidP="00314C95">
      <w:pPr>
        <w:pStyle w:val="ab"/>
        <w:widowControl w:val="0"/>
        <w:spacing w:after="0" w:line="240" w:lineRule="auto"/>
        <w:ind w:left="0" w:firstLine="709"/>
        <w:jc w:val="both"/>
        <w:rPr>
          <w:rFonts w:ascii="Times New Roman" w:hAnsi="Times New Roman"/>
          <w:sz w:val="28"/>
          <w:szCs w:val="28"/>
        </w:rPr>
      </w:pPr>
      <w:r w:rsidRPr="00314C95">
        <w:rPr>
          <w:rFonts w:ascii="Times New Roman" w:hAnsi="Times New Roman"/>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14:paraId="2A5A5CEE" w14:textId="281E3A88" w:rsidR="00314C95" w:rsidRPr="00314C95" w:rsidRDefault="00314C95" w:rsidP="00314C95">
      <w:pPr>
        <w:pStyle w:val="ab"/>
        <w:widowControl w:val="0"/>
        <w:spacing w:after="0" w:line="240" w:lineRule="auto"/>
        <w:ind w:left="0" w:firstLine="709"/>
        <w:jc w:val="both"/>
        <w:rPr>
          <w:rFonts w:ascii="Times New Roman" w:hAnsi="Times New Roman"/>
          <w:sz w:val="28"/>
          <w:szCs w:val="28"/>
        </w:rPr>
      </w:pPr>
      <w:r w:rsidRPr="00314C95">
        <w:rPr>
          <w:rFonts w:ascii="Times New Roman" w:hAnsi="Times New Roman"/>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w:t>
      </w:r>
    </w:p>
    <w:p w14:paraId="67ABE9C7" w14:textId="63B2A63B" w:rsidR="00314C95" w:rsidRPr="00314C95" w:rsidRDefault="00314C95" w:rsidP="00314C95">
      <w:pPr>
        <w:pStyle w:val="ab"/>
        <w:widowControl w:val="0"/>
        <w:spacing w:after="0" w:line="240" w:lineRule="auto"/>
        <w:ind w:left="0" w:firstLine="709"/>
        <w:jc w:val="both"/>
        <w:rPr>
          <w:rFonts w:ascii="Times New Roman" w:hAnsi="Times New Roman"/>
          <w:sz w:val="28"/>
          <w:szCs w:val="28"/>
        </w:rPr>
      </w:pPr>
      <w:r w:rsidRPr="00314C95">
        <w:rPr>
          <w:rFonts w:ascii="Times New Roman" w:hAnsi="Times New Roman"/>
          <w:sz w:val="28"/>
          <w:szCs w:val="28"/>
        </w:rPr>
        <w:t xml:space="preserve">места, порядок и сроки хранения, уничтожения оригиналов </w:t>
      </w:r>
      <w:r w:rsidR="00CB22C7">
        <w:rPr>
          <w:rFonts w:ascii="Times New Roman" w:hAnsi="Times New Roman"/>
          <w:sz w:val="28"/>
          <w:szCs w:val="28"/>
          <w:lang w:val="ru-RU"/>
        </w:rPr>
        <w:t xml:space="preserve">контрольных измерительных материалов (далее – </w:t>
      </w:r>
      <w:r w:rsidRPr="00314C95">
        <w:rPr>
          <w:rFonts w:ascii="Times New Roman" w:hAnsi="Times New Roman"/>
          <w:sz w:val="28"/>
          <w:szCs w:val="28"/>
        </w:rPr>
        <w:t>КИМ</w:t>
      </w:r>
      <w:r w:rsidR="00CB22C7">
        <w:rPr>
          <w:rFonts w:ascii="Times New Roman" w:hAnsi="Times New Roman"/>
          <w:sz w:val="28"/>
          <w:szCs w:val="28"/>
          <w:lang w:val="ru-RU"/>
        </w:rPr>
        <w:t>)</w:t>
      </w:r>
      <w:r w:rsidRPr="00314C95">
        <w:rPr>
          <w:rFonts w:ascii="Times New Roman" w:hAnsi="Times New Roman"/>
          <w:sz w:val="28"/>
          <w:szCs w:val="28"/>
        </w:rPr>
        <w:t xml:space="preserve"> итогового собеседования, аудиозаписей устных ответов участников итогового собеседования и других материалов итогового собеседования.</w:t>
      </w:r>
    </w:p>
    <w:p w14:paraId="44252DE6" w14:textId="511BA8B5" w:rsidR="00005078" w:rsidRPr="00AA7917" w:rsidRDefault="00005078" w:rsidP="00CB22C7">
      <w:pPr>
        <w:pStyle w:val="ab"/>
        <w:numPr>
          <w:ilvl w:val="1"/>
          <w:numId w:val="5"/>
        </w:numPr>
        <w:spacing w:line="240" w:lineRule="auto"/>
        <w:ind w:left="0" w:firstLine="710"/>
        <w:jc w:val="both"/>
        <w:rPr>
          <w:rFonts w:ascii="Times New Roman" w:hAnsi="Times New Roman"/>
          <w:sz w:val="28"/>
          <w:szCs w:val="28"/>
        </w:rPr>
      </w:pPr>
      <w:r w:rsidRPr="00AA7917">
        <w:rPr>
          <w:rFonts w:ascii="Times New Roman" w:hAnsi="Times New Roman"/>
          <w:sz w:val="28"/>
          <w:szCs w:val="28"/>
          <w:lang w:val="ru-RU"/>
        </w:rPr>
        <w:t>О</w:t>
      </w:r>
      <w:r w:rsidRPr="00AA7917">
        <w:rPr>
          <w:rFonts w:ascii="Times New Roman" w:hAnsi="Times New Roman"/>
          <w:sz w:val="28"/>
          <w:szCs w:val="28"/>
        </w:rPr>
        <w:t xml:space="preserve">рганизационно-техническое, информационно-методическое и технологическое обеспечение проведения итогового собеседования </w:t>
      </w:r>
      <w:r w:rsidRPr="00AA7917">
        <w:rPr>
          <w:rFonts w:ascii="Times New Roman" w:hAnsi="Times New Roman"/>
          <w:sz w:val="28"/>
          <w:szCs w:val="28"/>
          <w:lang w:val="ru-RU"/>
        </w:rPr>
        <w:t xml:space="preserve">осуществляется </w:t>
      </w:r>
      <w:r>
        <w:rPr>
          <w:rFonts w:ascii="Times New Roman" w:hAnsi="Times New Roman"/>
          <w:sz w:val="28"/>
          <w:szCs w:val="28"/>
          <w:lang w:val="ru-RU"/>
        </w:rPr>
        <w:t xml:space="preserve">РЦОИ. </w:t>
      </w:r>
    </w:p>
    <w:p w14:paraId="615EA4D9" w14:textId="77777777" w:rsidR="00005078" w:rsidRPr="0060535C" w:rsidRDefault="000861C2" w:rsidP="00056923">
      <w:pPr>
        <w:pStyle w:val="1a"/>
        <w:numPr>
          <w:ilvl w:val="0"/>
          <w:numId w:val="5"/>
        </w:numPr>
        <w:shd w:val="clear" w:color="auto" w:fill="auto"/>
        <w:tabs>
          <w:tab w:val="left" w:pos="686"/>
        </w:tabs>
        <w:spacing w:before="0" w:after="0" w:line="240" w:lineRule="auto"/>
      </w:pPr>
      <w:r>
        <w:t>Категории у</w:t>
      </w:r>
      <w:r w:rsidR="00005078" w:rsidRPr="0060535C">
        <w:t>частник</w:t>
      </w:r>
      <w:r>
        <w:t>ов</w:t>
      </w:r>
    </w:p>
    <w:p w14:paraId="06E6FFF0" w14:textId="77777777" w:rsidR="00005078" w:rsidRPr="00B91EF5" w:rsidRDefault="00005078" w:rsidP="00005078">
      <w:pPr>
        <w:widowControl w:val="0"/>
        <w:ind w:firstLine="709"/>
        <w:jc w:val="both"/>
        <w:rPr>
          <w:sz w:val="16"/>
          <w:szCs w:val="16"/>
        </w:rPr>
      </w:pPr>
    </w:p>
    <w:p w14:paraId="66F54B43" w14:textId="77777777" w:rsidR="00005078" w:rsidRPr="00BA32A8" w:rsidRDefault="00005078" w:rsidP="00005078">
      <w:pPr>
        <w:widowControl w:val="0"/>
        <w:ind w:firstLine="709"/>
        <w:jc w:val="both"/>
        <w:rPr>
          <w:sz w:val="28"/>
          <w:szCs w:val="28"/>
        </w:rPr>
      </w:pPr>
      <w:r w:rsidRPr="00BA32A8">
        <w:rPr>
          <w:sz w:val="28"/>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ГИА-9) проводится для обучающихся 9-х классов, в том числе для:</w:t>
      </w:r>
    </w:p>
    <w:p w14:paraId="6B554891" w14:textId="77777777" w:rsidR="00005078" w:rsidRPr="00352BFB" w:rsidRDefault="00005078" w:rsidP="00005078">
      <w:pPr>
        <w:widowControl w:val="0"/>
        <w:ind w:firstLine="709"/>
        <w:jc w:val="both"/>
        <w:rPr>
          <w:sz w:val="28"/>
          <w:szCs w:val="28"/>
        </w:rPr>
      </w:pPr>
      <w:r w:rsidRPr="00352BFB">
        <w:rPr>
          <w:sz w:val="28"/>
          <w:szCs w:val="28"/>
        </w:rPr>
        <w:t xml:space="preserve">лиц, осваивающих образовательные программы основного общего образования в форме семейного образования, либо лиц, обучающихся </w:t>
      </w:r>
      <w:r w:rsidR="007047E4">
        <w:rPr>
          <w:sz w:val="28"/>
          <w:szCs w:val="28"/>
        </w:rPr>
        <w:br/>
      </w:r>
      <w:r w:rsidRPr="00352BFB">
        <w:rPr>
          <w:sz w:val="28"/>
          <w:szCs w:val="28"/>
        </w:rPr>
        <w:t>по не</w:t>
      </w:r>
      <w:r w:rsidR="007047E4">
        <w:rPr>
          <w:sz w:val="28"/>
          <w:szCs w:val="28"/>
        </w:rPr>
        <w:t xml:space="preserve"> </w:t>
      </w:r>
      <w:r w:rsidRPr="00352BFB">
        <w:rPr>
          <w:sz w:val="28"/>
          <w:szCs w:val="28"/>
        </w:rPr>
        <w:t>имеющим государственной аккредитации образовательным программам основного общего образования, проходящих экстерном ГИА</w:t>
      </w:r>
      <w:r>
        <w:rPr>
          <w:sz w:val="28"/>
          <w:szCs w:val="28"/>
        </w:rPr>
        <w:t>-9</w:t>
      </w:r>
      <w:r w:rsidRPr="00352BFB">
        <w:rPr>
          <w:sz w:val="28"/>
          <w:szCs w:val="28"/>
        </w:rPr>
        <w:t xml:space="preserve"> в организации, осуществляющей образовательную деятельность по имеющим государственную аккредитацию образовательным программам основн</w:t>
      </w:r>
      <w:r>
        <w:rPr>
          <w:sz w:val="28"/>
          <w:szCs w:val="28"/>
        </w:rPr>
        <w:t xml:space="preserve">ого общего образования (далее – </w:t>
      </w:r>
      <w:r w:rsidRPr="00352BFB">
        <w:rPr>
          <w:sz w:val="28"/>
          <w:szCs w:val="28"/>
        </w:rPr>
        <w:t>экстерны);</w:t>
      </w:r>
    </w:p>
    <w:p w14:paraId="41CDCCD9" w14:textId="77777777" w:rsidR="00005078" w:rsidRDefault="00005078" w:rsidP="00005078">
      <w:pPr>
        <w:widowControl w:val="0"/>
        <w:ind w:firstLine="709"/>
        <w:jc w:val="both"/>
        <w:rPr>
          <w:sz w:val="28"/>
          <w:szCs w:val="28"/>
        </w:rPr>
      </w:pPr>
      <w:r w:rsidRPr="00352BFB">
        <w:rPr>
          <w:sz w:val="28"/>
          <w:szCs w:val="28"/>
        </w:rPr>
        <w:t xml:space="preserve">обучающихся, экстернов с </w:t>
      </w:r>
      <w:r>
        <w:rPr>
          <w:sz w:val="28"/>
          <w:szCs w:val="28"/>
        </w:rPr>
        <w:t>ограниченными возможностями здоровья  (далее – ОВЗ)</w:t>
      </w:r>
      <w:r w:rsidRPr="00352BFB">
        <w:rPr>
          <w:sz w:val="28"/>
          <w:szCs w:val="28"/>
        </w:rPr>
        <w:t xml:space="preserve">, детей-инвалидов и инвалидов, </w:t>
      </w:r>
      <w:r>
        <w:rPr>
          <w:sz w:val="28"/>
          <w:szCs w:val="28"/>
        </w:rPr>
        <w:t xml:space="preserve">экстернов – детей-инвалидов и инвалидов, </w:t>
      </w:r>
      <w:r w:rsidRPr="00352BFB">
        <w:rPr>
          <w:sz w:val="28"/>
          <w:szCs w:val="28"/>
        </w:rPr>
        <w:t>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0F388983" w14:textId="77777777" w:rsidR="00005078" w:rsidRDefault="00005078" w:rsidP="00005078">
      <w:pPr>
        <w:tabs>
          <w:tab w:val="left" w:pos="1008"/>
        </w:tabs>
        <w:ind w:left="709"/>
        <w:jc w:val="both"/>
        <w:rPr>
          <w:sz w:val="28"/>
          <w:szCs w:val="28"/>
        </w:rPr>
      </w:pPr>
    </w:p>
    <w:p w14:paraId="0700108E" w14:textId="77777777" w:rsidR="00005078" w:rsidRDefault="00005078" w:rsidP="00056923">
      <w:pPr>
        <w:pStyle w:val="1a"/>
        <w:keepNext/>
        <w:keepLines/>
        <w:numPr>
          <w:ilvl w:val="0"/>
          <w:numId w:val="5"/>
        </w:numPr>
        <w:shd w:val="clear" w:color="auto" w:fill="auto"/>
        <w:tabs>
          <w:tab w:val="left" w:pos="605"/>
        </w:tabs>
        <w:spacing w:before="0" w:after="0" w:line="240" w:lineRule="auto"/>
        <w:ind w:left="0" w:firstLine="0"/>
      </w:pPr>
      <w:bookmarkStart w:id="1" w:name="bookmark7"/>
      <w:r w:rsidRPr="004938AF">
        <w:t>Сроки и продолжительность</w:t>
      </w:r>
      <w:r>
        <w:t xml:space="preserve"> </w:t>
      </w:r>
      <w:r w:rsidR="00BE084F">
        <w:t xml:space="preserve">проведения </w:t>
      </w:r>
      <w:r w:rsidRPr="004938AF">
        <w:t xml:space="preserve">итогового </w:t>
      </w:r>
      <w:bookmarkEnd w:id="1"/>
      <w:r>
        <w:t>собеседования</w:t>
      </w:r>
    </w:p>
    <w:p w14:paraId="2887C046" w14:textId="77777777" w:rsidR="00005078" w:rsidRPr="007E52BC" w:rsidRDefault="00005078" w:rsidP="00005078">
      <w:pPr>
        <w:pStyle w:val="1a"/>
        <w:keepNext/>
        <w:keepLines/>
        <w:shd w:val="clear" w:color="auto" w:fill="auto"/>
        <w:tabs>
          <w:tab w:val="left" w:pos="605"/>
        </w:tabs>
        <w:spacing w:before="0" w:after="0" w:line="240" w:lineRule="auto"/>
        <w:ind w:left="709"/>
        <w:rPr>
          <w:sz w:val="16"/>
          <w:szCs w:val="16"/>
        </w:rPr>
      </w:pPr>
    </w:p>
    <w:p w14:paraId="7AE8091B" w14:textId="779F6118" w:rsidR="00005078" w:rsidRDefault="00005078" w:rsidP="00056923">
      <w:pPr>
        <w:pStyle w:val="26"/>
        <w:numPr>
          <w:ilvl w:val="1"/>
          <w:numId w:val="5"/>
        </w:numPr>
        <w:shd w:val="clear" w:color="auto" w:fill="auto"/>
        <w:tabs>
          <w:tab w:val="left" w:pos="1426"/>
        </w:tabs>
        <w:spacing w:before="0" w:after="0" w:line="240" w:lineRule="auto"/>
        <w:ind w:left="0" w:firstLine="709"/>
        <w:rPr>
          <w:rFonts w:ascii="Times New Roman" w:hAnsi="Times New Roman"/>
          <w:sz w:val="28"/>
          <w:szCs w:val="28"/>
        </w:rPr>
      </w:pPr>
      <w:r w:rsidRPr="001900C1">
        <w:rPr>
          <w:rFonts w:ascii="Times New Roman" w:hAnsi="Times New Roman"/>
          <w:sz w:val="28"/>
          <w:szCs w:val="28"/>
        </w:rPr>
        <w:t xml:space="preserve">Итоговое </w:t>
      </w:r>
      <w:r>
        <w:rPr>
          <w:rFonts w:ascii="Times New Roman" w:hAnsi="Times New Roman"/>
          <w:sz w:val="28"/>
          <w:szCs w:val="28"/>
        </w:rPr>
        <w:t>собеседование проводится во вторую среду февраля, в дополнительные сроки</w:t>
      </w:r>
      <w:r w:rsidRPr="001555BA">
        <w:rPr>
          <w:rFonts w:ascii="Times New Roman" w:hAnsi="Times New Roman"/>
          <w:sz w:val="26"/>
          <w:szCs w:val="26"/>
        </w:rPr>
        <w:t xml:space="preserve"> </w:t>
      </w:r>
      <w:r>
        <w:rPr>
          <w:rFonts w:ascii="Times New Roman" w:hAnsi="Times New Roman"/>
          <w:sz w:val="28"/>
          <w:szCs w:val="28"/>
        </w:rPr>
        <w:t>(</w:t>
      </w:r>
      <w:r w:rsidRPr="001555BA">
        <w:rPr>
          <w:rFonts w:ascii="Times New Roman" w:hAnsi="Times New Roman"/>
          <w:sz w:val="28"/>
          <w:szCs w:val="28"/>
        </w:rPr>
        <w:t>вторую рабочую среду марта и первый рабочий понедельник мая)</w:t>
      </w:r>
      <w:r>
        <w:rPr>
          <w:rFonts w:ascii="Times New Roman" w:hAnsi="Times New Roman"/>
          <w:sz w:val="28"/>
          <w:szCs w:val="28"/>
        </w:rPr>
        <w:t xml:space="preserve"> по </w:t>
      </w:r>
      <w:r w:rsidRPr="001555BA">
        <w:rPr>
          <w:rFonts w:ascii="Times New Roman" w:hAnsi="Times New Roman"/>
          <w:sz w:val="28"/>
          <w:szCs w:val="28"/>
        </w:rPr>
        <w:t>тем</w:t>
      </w:r>
      <w:r>
        <w:rPr>
          <w:rFonts w:ascii="Times New Roman" w:hAnsi="Times New Roman"/>
          <w:sz w:val="28"/>
          <w:szCs w:val="28"/>
        </w:rPr>
        <w:t>ам, текстам и заданиям</w:t>
      </w:r>
      <w:r w:rsidR="00CB22C7">
        <w:rPr>
          <w:rFonts w:ascii="Times New Roman" w:hAnsi="Times New Roman"/>
          <w:sz w:val="28"/>
          <w:szCs w:val="28"/>
        </w:rPr>
        <w:t xml:space="preserve"> (КИМ)</w:t>
      </w:r>
      <w:r>
        <w:rPr>
          <w:rFonts w:ascii="Times New Roman" w:hAnsi="Times New Roman"/>
          <w:sz w:val="28"/>
          <w:szCs w:val="28"/>
        </w:rPr>
        <w:t>,</w:t>
      </w:r>
      <w:r w:rsidRPr="001555BA">
        <w:rPr>
          <w:rFonts w:ascii="Times New Roman" w:hAnsi="Times New Roman"/>
          <w:sz w:val="28"/>
          <w:szCs w:val="28"/>
        </w:rPr>
        <w:t xml:space="preserve"> </w:t>
      </w:r>
      <w:r>
        <w:rPr>
          <w:rFonts w:ascii="Times New Roman" w:hAnsi="Times New Roman"/>
          <w:sz w:val="28"/>
          <w:szCs w:val="28"/>
        </w:rPr>
        <w:t xml:space="preserve">сформированным Федеральной службой по надзору в сфере </w:t>
      </w:r>
      <w:r w:rsidRPr="001353DF">
        <w:rPr>
          <w:rFonts w:ascii="Times New Roman" w:hAnsi="Times New Roman"/>
          <w:sz w:val="28"/>
          <w:szCs w:val="28"/>
        </w:rPr>
        <w:t xml:space="preserve">образования </w:t>
      </w:r>
      <w:r w:rsidRPr="00A55BC4">
        <w:rPr>
          <w:rFonts w:ascii="Times New Roman" w:hAnsi="Times New Roman"/>
          <w:sz w:val="28"/>
          <w:szCs w:val="28"/>
        </w:rPr>
        <w:t>и науки</w:t>
      </w:r>
      <w:r w:rsidRPr="001353DF">
        <w:rPr>
          <w:rFonts w:ascii="Times New Roman" w:hAnsi="Times New Roman"/>
          <w:sz w:val="28"/>
          <w:szCs w:val="28"/>
        </w:rPr>
        <w:t xml:space="preserve"> </w:t>
      </w:r>
      <w:r w:rsidR="00CB22C7">
        <w:rPr>
          <w:rFonts w:ascii="Times New Roman" w:hAnsi="Times New Roman"/>
          <w:sz w:val="28"/>
          <w:szCs w:val="28"/>
        </w:rPr>
        <w:br/>
      </w:r>
      <w:r>
        <w:rPr>
          <w:rFonts w:ascii="Times New Roman" w:hAnsi="Times New Roman"/>
          <w:sz w:val="28"/>
          <w:szCs w:val="28"/>
        </w:rPr>
        <w:t>(далее – Рособрнадзор).</w:t>
      </w:r>
    </w:p>
    <w:p w14:paraId="32B23C2F" w14:textId="77777777" w:rsidR="00005078" w:rsidRDefault="00005078" w:rsidP="00005078">
      <w:pPr>
        <w:widowControl w:val="0"/>
        <w:ind w:firstLine="709"/>
        <w:contextualSpacing/>
        <w:jc w:val="both"/>
        <w:rPr>
          <w:rFonts w:eastAsia="Calibri"/>
          <w:sz w:val="28"/>
          <w:szCs w:val="28"/>
        </w:rPr>
      </w:pPr>
      <w:r>
        <w:rPr>
          <w:rFonts w:eastAsia="Calibri"/>
          <w:sz w:val="28"/>
          <w:szCs w:val="28"/>
        </w:rPr>
        <w:t xml:space="preserve">В </w:t>
      </w:r>
      <w:r w:rsidRPr="001900C1">
        <w:rPr>
          <w:rFonts w:eastAsia="Calibri"/>
          <w:sz w:val="28"/>
          <w:szCs w:val="28"/>
        </w:rPr>
        <w:t>20</w:t>
      </w:r>
      <w:r>
        <w:rPr>
          <w:rFonts w:eastAsia="Calibri"/>
          <w:sz w:val="28"/>
          <w:szCs w:val="28"/>
        </w:rPr>
        <w:t>2</w:t>
      </w:r>
      <w:r w:rsidR="00396271">
        <w:rPr>
          <w:rFonts w:eastAsia="Calibri"/>
          <w:sz w:val="28"/>
          <w:szCs w:val="28"/>
        </w:rPr>
        <w:t>2</w:t>
      </w:r>
      <w:r w:rsidRPr="001900C1">
        <w:rPr>
          <w:rFonts w:eastAsia="Calibri"/>
          <w:sz w:val="28"/>
          <w:szCs w:val="28"/>
        </w:rPr>
        <w:t xml:space="preserve"> году итоговое </w:t>
      </w:r>
      <w:r>
        <w:rPr>
          <w:rFonts w:eastAsia="Calibri"/>
          <w:sz w:val="28"/>
          <w:szCs w:val="28"/>
        </w:rPr>
        <w:t xml:space="preserve">собеседование проводится: </w:t>
      </w:r>
      <w:r w:rsidR="00396271">
        <w:rPr>
          <w:rFonts w:eastAsia="Calibri"/>
          <w:sz w:val="28"/>
          <w:szCs w:val="28"/>
        </w:rPr>
        <w:t>9</w:t>
      </w:r>
      <w:r w:rsidRPr="000B5D42">
        <w:rPr>
          <w:rFonts w:eastAsia="Calibri"/>
          <w:sz w:val="28"/>
          <w:szCs w:val="28"/>
        </w:rPr>
        <w:t xml:space="preserve"> февраля, </w:t>
      </w:r>
      <w:r w:rsidR="00396271">
        <w:rPr>
          <w:rFonts w:eastAsia="Calibri"/>
          <w:sz w:val="28"/>
          <w:szCs w:val="28"/>
        </w:rPr>
        <w:t>9</w:t>
      </w:r>
      <w:r w:rsidRPr="000B5D42">
        <w:rPr>
          <w:rFonts w:eastAsia="Calibri"/>
          <w:sz w:val="28"/>
          <w:szCs w:val="28"/>
        </w:rPr>
        <w:t xml:space="preserve"> марта, 1</w:t>
      </w:r>
      <w:r w:rsidR="00396271">
        <w:rPr>
          <w:rFonts w:eastAsia="Calibri"/>
          <w:sz w:val="28"/>
          <w:szCs w:val="28"/>
        </w:rPr>
        <w:t>6</w:t>
      </w:r>
      <w:r w:rsidRPr="000B5D42">
        <w:rPr>
          <w:rFonts w:eastAsia="Calibri"/>
          <w:sz w:val="28"/>
          <w:szCs w:val="28"/>
        </w:rPr>
        <w:t xml:space="preserve"> мая.</w:t>
      </w:r>
    </w:p>
    <w:p w14:paraId="7ABB95C9" w14:textId="77777777" w:rsidR="00005078" w:rsidRPr="001555BA" w:rsidRDefault="00005078" w:rsidP="00056923">
      <w:pPr>
        <w:widowControl w:val="0"/>
        <w:numPr>
          <w:ilvl w:val="1"/>
          <w:numId w:val="5"/>
        </w:numPr>
        <w:ind w:left="0" w:firstLine="709"/>
        <w:contextualSpacing/>
        <w:jc w:val="both"/>
        <w:rPr>
          <w:rFonts w:eastAsia="Calibri"/>
          <w:sz w:val="28"/>
          <w:szCs w:val="28"/>
        </w:rPr>
      </w:pPr>
      <w:r w:rsidRPr="001555BA">
        <w:rPr>
          <w:rFonts w:eastAsia="Calibri"/>
          <w:sz w:val="28"/>
          <w:szCs w:val="28"/>
        </w:rPr>
        <w:t xml:space="preserve">Продолжительность проведения итогового собеседования для </w:t>
      </w:r>
      <w:r w:rsidRPr="001555BA">
        <w:rPr>
          <w:rFonts w:eastAsia="Calibri"/>
          <w:sz w:val="28"/>
          <w:szCs w:val="28"/>
        </w:rPr>
        <w:lastRenderedPageBreak/>
        <w:t>каждого участника итогового собеседования составляет 15</w:t>
      </w:r>
      <w:r>
        <w:rPr>
          <w:rFonts w:eastAsia="Calibri"/>
          <w:sz w:val="28"/>
          <w:szCs w:val="28"/>
        </w:rPr>
        <w:t>-16</w:t>
      </w:r>
      <w:r w:rsidRPr="001555BA">
        <w:rPr>
          <w:rFonts w:eastAsia="Calibri"/>
          <w:sz w:val="28"/>
          <w:szCs w:val="28"/>
        </w:rPr>
        <w:t xml:space="preserve"> минут. </w:t>
      </w:r>
    </w:p>
    <w:p w14:paraId="096E4180" w14:textId="77777777" w:rsidR="00005078" w:rsidRPr="00A16AB9" w:rsidRDefault="00005078" w:rsidP="003672DB">
      <w:pPr>
        <w:widowControl w:val="0"/>
        <w:ind w:firstLine="709"/>
        <w:contextualSpacing/>
        <w:jc w:val="both"/>
        <w:rPr>
          <w:rFonts w:eastAsia="Calibri"/>
          <w:sz w:val="28"/>
          <w:szCs w:val="28"/>
        </w:rPr>
      </w:pPr>
      <w:r w:rsidRPr="001555BA">
        <w:rPr>
          <w:rFonts w:eastAsia="Calibri"/>
          <w:sz w:val="28"/>
          <w:szCs w:val="28"/>
        </w:rPr>
        <w:t>Для участников итогового собеседования с ОВЗ, детей-инвалидов и инвалидов продолжительность проведения итогового собеседования увеличивается на 30 минут</w:t>
      </w:r>
      <w:r>
        <w:rPr>
          <w:rFonts w:eastAsia="Calibri"/>
          <w:sz w:val="28"/>
          <w:szCs w:val="28"/>
        </w:rPr>
        <w:t xml:space="preserve"> (т.е. общая продолжительность проведения итогового собеседования может составлять в среднем 45 минут)</w:t>
      </w:r>
      <w:r w:rsidRPr="001555BA">
        <w:rPr>
          <w:rFonts w:eastAsia="Calibri"/>
          <w:sz w:val="28"/>
          <w:szCs w:val="28"/>
        </w:rPr>
        <w:t xml:space="preserve">. </w:t>
      </w:r>
      <w:r>
        <w:rPr>
          <w:rFonts w:eastAsia="Calibri"/>
          <w:sz w:val="28"/>
          <w:szCs w:val="28"/>
        </w:rPr>
        <w:t>Участники итогового собеседования с ОВЗ, дети-инвалиды и инвалиды самостоятельно</w:t>
      </w:r>
      <w:r w:rsidR="00BE084F">
        <w:rPr>
          <w:rFonts w:eastAsia="Calibri"/>
          <w:sz w:val="28"/>
          <w:szCs w:val="28"/>
        </w:rPr>
        <w:t>,</w:t>
      </w:r>
      <w:r>
        <w:rPr>
          <w:rFonts w:eastAsia="Calibri"/>
          <w:sz w:val="28"/>
          <w:szCs w:val="28"/>
        </w:rPr>
        <w:t xml:space="preserve"> по своему усмотрению</w:t>
      </w:r>
      <w:r w:rsidR="00BE084F">
        <w:rPr>
          <w:rFonts w:eastAsia="Calibri"/>
          <w:sz w:val="28"/>
          <w:szCs w:val="28"/>
        </w:rPr>
        <w:t>,</w:t>
      </w:r>
      <w:r>
        <w:rPr>
          <w:rFonts w:eastAsia="Calibri"/>
          <w:sz w:val="28"/>
          <w:szCs w:val="28"/>
        </w:rPr>
        <w:t xml:space="preserve"> распределяют время, отведенное на проведение итогового собеседования. </w:t>
      </w:r>
    </w:p>
    <w:p w14:paraId="65D37A2E" w14:textId="77777777" w:rsidR="00005078" w:rsidRDefault="00005078" w:rsidP="003672DB">
      <w:pPr>
        <w:pStyle w:val="26"/>
        <w:shd w:val="clear" w:color="auto" w:fill="auto"/>
        <w:tabs>
          <w:tab w:val="left" w:pos="1426"/>
        </w:tabs>
        <w:spacing w:before="0" w:after="0" w:line="240" w:lineRule="auto"/>
        <w:ind w:firstLine="709"/>
        <w:rPr>
          <w:rFonts w:ascii="Times New Roman" w:hAnsi="Times New Roman"/>
          <w:sz w:val="28"/>
          <w:szCs w:val="28"/>
        </w:rPr>
      </w:pPr>
      <w:r w:rsidRPr="00EB3693">
        <w:rPr>
          <w:rFonts w:ascii="Times New Roman" w:hAnsi="Times New Roman"/>
          <w:sz w:val="28"/>
          <w:szCs w:val="28"/>
        </w:rPr>
        <w:t>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учета проведен</w:t>
      </w:r>
      <w:r>
        <w:rPr>
          <w:rFonts w:ascii="Times New Roman" w:hAnsi="Times New Roman"/>
          <w:sz w:val="28"/>
          <w:szCs w:val="28"/>
        </w:rPr>
        <w:t>ия итогового собеседования</w:t>
      </w:r>
      <w:r w:rsidR="003672DB">
        <w:rPr>
          <w:rFonts w:ascii="Times New Roman" w:hAnsi="Times New Roman"/>
          <w:sz w:val="28"/>
          <w:szCs w:val="28"/>
        </w:rPr>
        <w:t>, инструктаж участника итогового собеседования</w:t>
      </w:r>
      <w:r>
        <w:rPr>
          <w:rFonts w:ascii="Times New Roman" w:hAnsi="Times New Roman"/>
          <w:sz w:val="28"/>
          <w:szCs w:val="28"/>
        </w:rPr>
        <w:t xml:space="preserve"> и другое</w:t>
      </w:r>
      <w:r w:rsidRPr="00EB3693">
        <w:rPr>
          <w:rFonts w:ascii="Times New Roman" w:hAnsi="Times New Roman"/>
          <w:sz w:val="28"/>
          <w:szCs w:val="28"/>
        </w:rPr>
        <w:t>)</w:t>
      </w:r>
      <w:r>
        <w:rPr>
          <w:rFonts w:ascii="Times New Roman" w:hAnsi="Times New Roman"/>
          <w:sz w:val="28"/>
          <w:szCs w:val="28"/>
        </w:rPr>
        <w:t>.</w:t>
      </w:r>
    </w:p>
    <w:p w14:paraId="47E6B2A2" w14:textId="6CD9C4FF" w:rsidR="00CB22C7" w:rsidRPr="00CB22C7" w:rsidRDefault="00CB22C7" w:rsidP="00CB22C7">
      <w:pPr>
        <w:widowControl w:val="0"/>
        <w:ind w:firstLine="709"/>
        <w:jc w:val="both"/>
        <w:rPr>
          <w:sz w:val="28"/>
          <w:szCs w:val="28"/>
        </w:rPr>
      </w:pPr>
      <w:r>
        <w:rPr>
          <w:sz w:val="28"/>
          <w:szCs w:val="28"/>
        </w:rPr>
        <w:t xml:space="preserve">3.3. </w:t>
      </w:r>
      <w:r w:rsidRPr="00CB22C7">
        <w:rPr>
          <w:sz w:val="28"/>
          <w:szCs w:val="28"/>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w:t>
      </w:r>
      <w:r w:rsidR="00522700">
        <w:rPr>
          <w:sz w:val="28"/>
          <w:szCs w:val="28"/>
        </w:rPr>
        <w:t>,</w:t>
      </w:r>
      <w:r w:rsidRPr="00CB22C7">
        <w:rPr>
          <w:sz w:val="28"/>
          <w:szCs w:val="28"/>
        </w:rPr>
        <w:t xml:space="preserve"> в том числе в связи с неблагоприятной санитарно-эпидемиологической обстановкой, Департамент направляет ходатайство в Рособрнадзор о возможности установления дополнительного срока проведения итогового собеседования.</w:t>
      </w:r>
    </w:p>
    <w:p w14:paraId="7D0316C4" w14:textId="77777777" w:rsidR="00F4495A" w:rsidRPr="00CB22C7" w:rsidRDefault="00F4495A" w:rsidP="003672DB">
      <w:pPr>
        <w:pStyle w:val="26"/>
        <w:shd w:val="clear" w:color="auto" w:fill="auto"/>
        <w:tabs>
          <w:tab w:val="left" w:pos="1426"/>
        </w:tabs>
        <w:spacing w:before="0" w:after="0" w:line="240" w:lineRule="auto"/>
        <w:ind w:firstLine="709"/>
        <w:rPr>
          <w:rFonts w:ascii="Times New Roman" w:hAnsi="Times New Roman"/>
          <w:sz w:val="28"/>
          <w:szCs w:val="28"/>
          <w:lang w:val="x-none"/>
        </w:rPr>
      </w:pPr>
    </w:p>
    <w:p w14:paraId="7A8D5828" w14:textId="08883805" w:rsidR="00005078" w:rsidRDefault="00005078" w:rsidP="00522700">
      <w:pPr>
        <w:pStyle w:val="1a"/>
        <w:keepNext/>
        <w:keepLines/>
        <w:numPr>
          <w:ilvl w:val="0"/>
          <w:numId w:val="5"/>
        </w:numPr>
        <w:shd w:val="clear" w:color="auto" w:fill="auto"/>
        <w:tabs>
          <w:tab w:val="left" w:pos="730"/>
        </w:tabs>
        <w:spacing w:before="0" w:after="0" w:line="240" w:lineRule="auto"/>
        <w:ind w:left="0" w:firstLine="0"/>
      </w:pPr>
      <w:bookmarkStart w:id="2" w:name="bookmark5"/>
      <w:r>
        <w:t>Подготовка к проведению итогового собеседования в образовательной организации</w:t>
      </w:r>
    </w:p>
    <w:p w14:paraId="1B7BF995" w14:textId="77777777" w:rsidR="00005078" w:rsidRPr="00547411" w:rsidRDefault="00005078" w:rsidP="00005078">
      <w:pPr>
        <w:ind w:firstLine="567"/>
        <w:jc w:val="both"/>
        <w:rPr>
          <w:sz w:val="16"/>
          <w:szCs w:val="16"/>
        </w:rPr>
      </w:pPr>
    </w:p>
    <w:p w14:paraId="7E229720" w14:textId="08C653ED" w:rsidR="00005078" w:rsidRDefault="00005078" w:rsidP="00005078">
      <w:pPr>
        <w:widowControl w:val="0"/>
        <w:ind w:firstLine="709"/>
        <w:jc w:val="both"/>
        <w:rPr>
          <w:sz w:val="28"/>
          <w:szCs w:val="28"/>
        </w:rPr>
      </w:pPr>
      <w:r>
        <w:rPr>
          <w:sz w:val="28"/>
          <w:szCs w:val="28"/>
        </w:rPr>
        <w:t xml:space="preserve">4.1. </w:t>
      </w:r>
      <w:r w:rsidRPr="00D115B9">
        <w:rPr>
          <w:sz w:val="28"/>
          <w:szCs w:val="28"/>
        </w:rPr>
        <w:t xml:space="preserve">Итоговое собеседование проводится в образовательных организациях и (или) в местах проведения итогового собеседования, определенных </w:t>
      </w:r>
      <w:r>
        <w:rPr>
          <w:sz w:val="28"/>
          <w:szCs w:val="28"/>
        </w:rPr>
        <w:t xml:space="preserve">Департаментом (далее – </w:t>
      </w:r>
      <w:r w:rsidRPr="00D115B9">
        <w:rPr>
          <w:sz w:val="28"/>
          <w:szCs w:val="28"/>
        </w:rPr>
        <w:t>места</w:t>
      </w:r>
      <w:r>
        <w:rPr>
          <w:sz w:val="28"/>
          <w:szCs w:val="28"/>
        </w:rPr>
        <w:t xml:space="preserve"> </w:t>
      </w:r>
      <w:r w:rsidRPr="00D115B9">
        <w:rPr>
          <w:sz w:val="28"/>
          <w:szCs w:val="28"/>
        </w:rPr>
        <w:t>проведения итогового собеседования).</w:t>
      </w:r>
    </w:p>
    <w:p w14:paraId="100CAA34" w14:textId="77777777" w:rsidR="00005078" w:rsidRDefault="00005078" w:rsidP="00005078">
      <w:pPr>
        <w:ind w:firstLine="709"/>
        <w:jc w:val="both"/>
        <w:rPr>
          <w:sz w:val="28"/>
          <w:szCs w:val="28"/>
        </w:rPr>
      </w:pPr>
      <w:r>
        <w:rPr>
          <w:sz w:val="28"/>
          <w:szCs w:val="28"/>
        </w:rPr>
        <w:t xml:space="preserve">4.2. </w:t>
      </w:r>
      <w:r w:rsidR="00724934">
        <w:rPr>
          <w:sz w:val="28"/>
          <w:szCs w:val="28"/>
        </w:rPr>
        <w:t>И</w:t>
      </w:r>
      <w:r w:rsidRPr="00AF31FE">
        <w:rPr>
          <w:sz w:val="28"/>
          <w:szCs w:val="28"/>
        </w:rPr>
        <w:t xml:space="preserve">тоговое собеседование может проводиться </w:t>
      </w:r>
      <w:r>
        <w:rPr>
          <w:sz w:val="28"/>
          <w:szCs w:val="28"/>
        </w:rPr>
        <w:t>в образовательной организации во время</w:t>
      </w:r>
      <w:r w:rsidRPr="00AF31FE">
        <w:rPr>
          <w:sz w:val="28"/>
          <w:szCs w:val="28"/>
        </w:rPr>
        <w:t xml:space="preserve"> учебног</w:t>
      </w:r>
      <w:r>
        <w:rPr>
          <w:sz w:val="28"/>
          <w:szCs w:val="28"/>
        </w:rPr>
        <w:t xml:space="preserve">о процесса </w:t>
      </w:r>
      <w:r w:rsidRPr="00724934">
        <w:rPr>
          <w:sz w:val="28"/>
          <w:szCs w:val="28"/>
        </w:rPr>
        <w:t>(далее – очная форма).</w:t>
      </w:r>
      <w:r w:rsidRPr="00AF31FE">
        <w:rPr>
          <w:sz w:val="28"/>
          <w:szCs w:val="28"/>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w:t>
      </w:r>
    </w:p>
    <w:p w14:paraId="50EA3EDE" w14:textId="0BBE81B5" w:rsidR="00615B44" w:rsidRPr="00724934" w:rsidRDefault="00005078" w:rsidP="00615B44">
      <w:pPr>
        <w:ind w:firstLine="709"/>
        <w:jc w:val="both"/>
        <w:rPr>
          <w:sz w:val="28"/>
          <w:szCs w:val="28"/>
        </w:rPr>
      </w:pPr>
      <w:r>
        <w:rPr>
          <w:sz w:val="28"/>
          <w:szCs w:val="28"/>
        </w:rPr>
        <w:t>4.</w:t>
      </w:r>
      <w:r w:rsidR="00DB5E33">
        <w:rPr>
          <w:sz w:val="28"/>
          <w:szCs w:val="28"/>
        </w:rPr>
        <w:t>3</w:t>
      </w:r>
      <w:r>
        <w:rPr>
          <w:sz w:val="28"/>
          <w:szCs w:val="28"/>
        </w:rPr>
        <w:t xml:space="preserve">. </w:t>
      </w:r>
      <w:r w:rsidR="00724934">
        <w:rPr>
          <w:sz w:val="28"/>
          <w:szCs w:val="28"/>
        </w:rPr>
        <w:t>И</w:t>
      </w:r>
      <w:r w:rsidR="00724934" w:rsidRPr="00724934">
        <w:rPr>
          <w:sz w:val="28"/>
          <w:szCs w:val="28"/>
        </w:rPr>
        <w:t xml:space="preserve">тоговое собеседование в 2022 году может проводиться </w:t>
      </w:r>
      <w:r w:rsidR="00B3296D">
        <w:rPr>
          <w:sz w:val="28"/>
          <w:szCs w:val="28"/>
        </w:rPr>
        <w:t>в форм</w:t>
      </w:r>
      <w:r w:rsidR="007D5A4C">
        <w:rPr>
          <w:sz w:val="28"/>
          <w:szCs w:val="28"/>
        </w:rPr>
        <w:t>ате</w:t>
      </w:r>
      <w:r w:rsidR="00B3296D">
        <w:rPr>
          <w:sz w:val="28"/>
          <w:szCs w:val="28"/>
        </w:rPr>
        <w:t xml:space="preserve"> дистанционных </w:t>
      </w:r>
      <w:r w:rsidR="007D5A4C">
        <w:rPr>
          <w:sz w:val="28"/>
          <w:szCs w:val="28"/>
        </w:rPr>
        <w:t>образовательных</w:t>
      </w:r>
      <w:r w:rsidR="00B3296D">
        <w:rPr>
          <w:sz w:val="28"/>
          <w:szCs w:val="28"/>
        </w:rPr>
        <w:t xml:space="preserve"> </w:t>
      </w:r>
      <w:r w:rsidR="007D5A4C">
        <w:rPr>
          <w:sz w:val="28"/>
          <w:szCs w:val="28"/>
        </w:rPr>
        <w:t>технологий</w:t>
      </w:r>
      <w:r w:rsidR="00B3296D">
        <w:rPr>
          <w:sz w:val="28"/>
          <w:szCs w:val="28"/>
        </w:rPr>
        <w:t xml:space="preserve"> </w:t>
      </w:r>
      <w:r w:rsidR="00B3296D" w:rsidRPr="00724934">
        <w:rPr>
          <w:sz w:val="28"/>
          <w:szCs w:val="28"/>
        </w:rPr>
        <w:t xml:space="preserve">с применением </w:t>
      </w:r>
      <w:r w:rsidR="00724934" w:rsidRPr="00724934">
        <w:rPr>
          <w:sz w:val="28"/>
          <w:szCs w:val="28"/>
        </w:rPr>
        <w:t>информационно-</w:t>
      </w:r>
      <w:r w:rsidR="00B3296D">
        <w:rPr>
          <w:sz w:val="28"/>
          <w:szCs w:val="28"/>
        </w:rPr>
        <w:t>теле</w:t>
      </w:r>
      <w:r w:rsidR="00724934" w:rsidRPr="00724934">
        <w:rPr>
          <w:sz w:val="28"/>
          <w:szCs w:val="28"/>
        </w:rPr>
        <w:t xml:space="preserve">коммуникационных </w:t>
      </w:r>
      <w:r w:rsidR="007D5A4C">
        <w:rPr>
          <w:sz w:val="28"/>
          <w:szCs w:val="28"/>
        </w:rPr>
        <w:t>сетей</w:t>
      </w:r>
      <w:r w:rsidR="00724934" w:rsidRPr="00724934">
        <w:rPr>
          <w:sz w:val="28"/>
          <w:szCs w:val="28"/>
        </w:rPr>
        <w:t xml:space="preserve"> (далее – дистанционная форма)</w:t>
      </w:r>
      <w:r w:rsidR="00614F39" w:rsidRPr="00615B44">
        <w:rPr>
          <w:rFonts w:eastAsiaTheme="minorHAnsi"/>
          <w:sz w:val="28"/>
          <w:szCs w:val="28"/>
          <w:lang w:eastAsia="en-US"/>
        </w:rPr>
        <w:t xml:space="preserve"> </w:t>
      </w:r>
      <w:r w:rsidR="00724934" w:rsidRPr="00724934">
        <w:rPr>
          <w:rFonts w:eastAsiaTheme="minorHAnsi"/>
          <w:sz w:val="28"/>
          <w:szCs w:val="28"/>
          <w:lang w:eastAsia="en-US"/>
        </w:rPr>
        <w:t>в случаях, установленных</w:t>
      </w:r>
      <w:r w:rsidR="00724934">
        <w:rPr>
          <w:rFonts w:eastAsiaTheme="minorHAnsi"/>
          <w:sz w:val="28"/>
          <w:szCs w:val="28"/>
          <w:lang w:eastAsia="en-US"/>
        </w:rPr>
        <w:t xml:space="preserve"> разделом 7 настоящего Порядка</w:t>
      </w:r>
      <w:r w:rsidR="00615B44" w:rsidRPr="00724934">
        <w:rPr>
          <w:sz w:val="28"/>
          <w:szCs w:val="28"/>
        </w:rPr>
        <w:t>.</w:t>
      </w:r>
    </w:p>
    <w:p w14:paraId="457AAA68" w14:textId="77777777" w:rsidR="00615B44" w:rsidRPr="00DF4D43" w:rsidRDefault="00615B44" w:rsidP="00615B44">
      <w:pPr>
        <w:widowControl w:val="0"/>
        <w:ind w:firstLine="709"/>
        <w:jc w:val="both"/>
        <w:rPr>
          <w:sz w:val="28"/>
          <w:szCs w:val="28"/>
        </w:rPr>
      </w:pPr>
      <w:r w:rsidRPr="00724934">
        <w:rPr>
          <w:sz w:val="28"/>
          <w:szCs w:val="28"/>
        </w:rPr>
        <w:t>Решение о форме проведения итогового собеседования принимает образовательная организация</w:t>
      </w:r>
      <w:r w:rsidR="00724934">
        <w:rPr>
          <w:sz w:val="28"/>
          <w:szCs w:val="28"/>
        </w:rPr>
        <w:t xml:space="preserve">, в том числе </w:t>
      </w:r>
      <w:r w:rsidRPr="00724934">
        <w:rPr>
          <w:sz w:val="28"/>
          <w:szCs w:val="28"/>
        </w:rPr>
        <w:t xml:space="preserve">с учетом принятых в соответствующем муниципальном образовании Ханты-Мансийского автономного округа – Югры </w:t>
      </w:r>
      <w:r w:rsidR="00BD32EE">
        <w:rPr>
          <w:sz w:val="28"/>
          <w:szCs w:val="28"/>
        </w:rPr>
        <w:t xml:space="preserve">(образовательной организации) </w:t>
      </w:r>
      <w:r w:rsidRPr="00724934">
        <w:rPr>
          <w:sz w:val="28"/>
          <w:szCs w:val="28"/>
        </w:rPr>
        <w:t>распорядительных документов (локальных актов государственной общеобразовательной организации), регламентирующих особенности реализации общеобразовательных программ для обучающихся 9-х классов.</w:t>
      </w:r>
    </w:p>
    <w:p w14:paraId="0DE836DE" w14:textId="77777777" w:rsidR="00F90ED0" w:rsidRPr="00DF4D43" w:rsidRDefault="00615B44" w:rsidP="00F90ED0">
      <w:pPr>
        <w:ind w:firstLine="709"/>
        <w:jc w:val="both"/>
        <w:rPr>
          <w:sz w:val="28"/>
          <w:szCs w:val="28"/>
        </w:rPr>
      </w:pPr>
      <w:r>
        <w:rPr>
          <w:sz w:val="28"/>
          <w:szCs w:val="28"/>
        </w:rPr>
        <w:t xml:space="preserve">4.4. </w:t>
      </w:r>
      <w:r w:rsidR="00F90ED0">
        <w:rPr>
          <w:sz w:val="28"/>
          <w:szCs w:val="28"/>
        </w:rPr>
        <w:t xml:space="preserve">Количество, общая площадь и состояние помещений, предоставляемых для проведения итогового собеседования, должны </w:t>
      </w:r>
      <w:r w:rsidR="00F90ED0">
        <w:rPr>
          <w:sz w:val="28"/>
          <w:szCs w:val="28"/>
        </w:rPr>
        <w:lastRenderedPageBreak/>
        <w:t>обеспечивать проведение итогового собеседования в условиях, соответствующих требованиям санитарно-эпидемиологических правил и нормативов,</w:t>
      </w:r>
      <w:r w:rsidR="00F90ED0" w:rsidRPr="00F90ED0">
        <w:rPr>
          <w:sz w:val="28"/>
          <w:szCs w:val="28"/>
        </w:rPr>
        <w:t xml:space="preserve"> </w:t>
      </w:r>
      <w:r w:rsidR="00F90ED0" w:rsidRPr="00DF4D43">
        <w:rPr>
          <w:sz w:val="28"/>
          <w:szCs w:val="28"/>
        </w:rPr>
        <w:t>в том числе с учетом сложившейся</w:t>
      </w:r>
      <w:r w:rsidR="00F90ED0">
        <w:rPr>
          <w:sz w:val="28"/>
          <w:szCs w:val="28"/>
        </w:rPr>
        <w:t xml:space="preserve"> эпидемиологической обстановки</w:t>
      </w:r>
      <w:r w:rsidR="00F90ED0" w:rsidRPr="00DF4D43">
        <w:rPr>
          <w:sz w:val="28"/>
          <w:szCs w:val="28"/>
        </w:rPr>
        <w:t>.</w:t>
      </w:r>
    </w:p>
    <w:p w14:paraId="208DA962" w14:textId="77777777" w:rsidR="00005078" w:rsidRPr="003B2CDE" w:rsidRDefault="00F90ED0" w:rsidP="00005078">
      <w:pPr>
        <w:ind w:firstLine="568"/>
        <w:jc w:val="both"/>
        <w:rPr>
          <w:sz w:val="28"/>
          <w:szCs w:val="28"/>
        </w:rPr>
      </w:pPr>
      <w:r>
        <w:rPr>
          <w:sz w:val="28"/>
          <w:szCs w:val="28"/>
        </w:rPr>
        <w:t>4.</w:t>
      </w:r>
      <w:r w:rsidR="00724934">
        <w:rPr>
          <w:sz w:val="28"/>
          <w:szCs w:val="28"/>
        </w:rPr>
        <w:t>5</w:t>
      </w:r>
      <w:r>
        <w:rPr>
          <w:sz w:val="28"/>
          <w:szCs w:val="28"/>
        </w:rPr>
        <w:t xml:space="preserve">. </w:t>
      </w:r>
      <w:r w:rsidR="00005078" w:rsidRPr="003B2CDE">
        <w:rPr>
          <w:sz w:val="28"/>
          <w:szCs w:val="28"/>
        </w:rPr>
        <w:t>Для проведения итогового собеседования выделяются:</w:t>
      </w:r>
    </w:p>
    <w:p w14:paraId="75A7DA0F" w14:textId="77777777" w:rsidR="00005078" w:rsidRPr="00AF31FE" w:rsidRDefault="00005078" w:rsidP="00005078">
      <w:pPr>
        <w:pStyle w:val="ab"/>
        <w:spacing w:after="0" w:line="240" w:lineRule="auto"/>
        <w:ind w:left="0" w:firstLine="709"/>
        <w:jc w:val="both"/>
        <w:rPr>
          <w:rFonts w:ascii="Times New Roman" w:hAnsi="Times New Roman"/>
          <w:sz w:val="28"/>
          <w:szCs w:val="28"/>
        </w:rPr>
      </w:pPr>
      <w:r w:rsidRPr="00AF31FE">
        <w:rPr>
          <w:rFonts w:ascii="Times New Roman" w:hAnsi="Times New Roman"/>
          <w:sz w:val="28"/>
          <w:szCs w:val="28"/>
        </w:rPr>
        <w:t>учебные кабинеты проведения итогового собеседования, в которых участники проходят процедуру итогового собеседования</w:t>
      </w:r>
      <w:r>
        <w:rPr>
          <w:rFonts w:ascii="Times New Roman" w:hAnsi="Times New Roman"/>
          <w:sz w:val="28"/>
          <w:szCs w:val="28"/>
        </w:rPr>
        <w:t xml:space="preserve">                            (далее –</w:t>
      </w:r>
      <w:r w:rsidRPr="00AF31FE">
        <w:rPr>
          <w:rFonts w:ascii="Times New Roman" w:hAnsi="Times New Roman"/>
          <w:sz w:val="28"/>
          <w:szCs w:val="28"/>
        </w:rPr>
        <w:t xml:space="preserve"> аудитории</w:t>
      </w:r>
      <w:r>
        <w:rPr>
          <w:rFonts w:ascii="Times New Roman" w:hAnsi="Times New Roman"/>
          <w:sz w:val="28"/>
          <w:szCs w:val="28"/>
        </w:rPr>
        <w:t xml:space="preserve"> </w:t>
      </w:r>
      <w:r w:rsidRPr="00AF31FE">
        <w:rPr>
          <w:rFonts w:ascii="Times New Roman" w:hAnsi="Times New Roman"/>
          <w:sz w:val="28"/>
          <w:szCs w:val="28"/>
        </w:rPr>
        <w:t xml:space="preserve">проведения итогового собеседования); </w:t>
      </w:r>
    </w:p>
    <w:p w14:paraId="436559E6" w14:textId="60C913D2" w:rsidR="00005078" w:rsidRDefault="00005078" w:rsidP="00005078">
      <w:pPr>
        <w:pStyle w:val="ab"/>
        <w:spacing w:after="0" w:line="240" w:lineRule="auto"/>
        <w:ind w:left="0" w:firstLine="709"/>
        <w:jc w:val="both"/>
        <w:rPr>
          <w:rFonts w:ascii="Times New Roman" w:hAnsi="Times New Roman"/>
          <w:sz w:val="28"/>
          <w:szCs w:val="28"/>
        </w:rPr>
      </w:pPr>
      <w:r w:rsidRPr="00AF31FE">
        <w:rPr>
          <w:rFonts w:ascii="Times New Roman" w:hAnsi="Times New Roman"/>
          <w:sz w:val="28"/>
          <w:szCs w:val="28"/>
        </w:rPr>
        <w:t xml:space="preserve">учебные кабинеты </w:t>
      </w:r>
      <w:r>
        <w:rPr>
          <w:rFonts w:ascii="Times New Roman" w:hAnsi="Times New Roman"/>
          <w:sz w:val="28"/>
          <w:szCs w:val="28"/>
          <w:lang w:val="ru-RU"/>
        </w:rPr>
        <w:t>образовательной организации</w:t>
      </w:r>
      <w:r w:rsidRPr="00AF31FE">
        <w:rPr>
          <w:rFonts w:ascii="Times New Roman" w:hAnsi="Times New Roman"/>
          <w:sz w:val="28"/>
          <w:szCs w:val="28"/>
        </w:rPr>
        <w:t>, в которых участники итогового собеседования ожидают очереди для участия в итоговом собеседовании (в учебных кабинетах параллельно может вестись урок для участников итогового собеседования, ожидающих своей очереди</w:t>
      </w:r>
      <w:r>
        <w:rPr>
          <w:rFonts w:ascii="Times New Roman" w:hAnsi="Times New Roman"/>
          <w:sz w:val="28"/>
          <w:szCs w:val="28"/>
        </w:rPr>
        <w:t>)</w:t>
      </w:r>
      <w:r w:rsidRPr="00AF31FE">
        <w:rPr>
          <w:rFonts w:ascii="Times New Roman" w:hAnsi="Times New Roman"/>
          <w:sz w:val="28"/>
          <w:szCs w:val="28"/>
        </w:rPr>
        <w:t>, а также для участников, прошедших итоговое собеседование</w:t>
      </w:r>
      <w:r w:rsidR="003672DB">
        <w:rPr>
          <w:rFonts w:ascii="Times New Roman" w:hAnsi="Times New Roman"/>
          <w:sz w:val="28"/>
          <w:szCs w:val="28"/>
          <w:lang w:val="ru-RU"/>
        </w:rPr>
        <w:t xml:space="preserve"> </w:t>
      </w:r>
      <w:r w:rsidR="00600C98">
        <w:rPr>
          <w:rFonts w:ascii="Times New Roman" w:hAnsi="Times New Roman"/>
          <w:sz w:val="28"/>
          <w:szCs w:val="28"/>
          <w:lang w:val="ru-RU"/>
        </w:rPr>
        <w:br/>
      </w:r>
      <w:r w:rsidR="003672DB" w:rsidRPr="00724934">
        <w:rPr>
          <w:rFonts w:ascii="Times New Roman" w:hAnsi="Times New Roman"/>
          <w:sz w:val="28"/>
          <w:szCs w:val="28"/>
          <w:lang w:val="ru-RU"/>
        </w:rPr>
        <w:t>(далее – аудитории ожидания итогового собеседования)</w:t>
      </w:r>
      <w:r w:rsidRPr="00724934">
        <w:rPr>
          <w:rFonts w:ascii="Times New Roman" w:hAnsi="Times New Roman"/>
          <w:sz w:val="28"/>
          <w:szCs w:val="28"/>
        </w:rPr>
        <w:t>;</w:t>
      </w:r>
    </w:p>
    <w:p w14:paraId="2236AE7D" w14:textId="3B8E6518" w:rsidR="00005078" w:rsidRDefault="00005078" w:rsidP="00005078">
      <w:pPr>
        <w:ind w:firstLine="709"/>
        <w:jc w:val="both"/>
        <w:rPr>
          <w:sz w:val="28"/>
          <w:szCs w:val="28"/>
        </w:rPr>
      </w:pPr>
      <w:r w:rsidRPr="00AF31FE">
        <w:rPr>
          <w:sz w:val="28"/>
          <w:szCs w:val="28"/>
        </w:rPr>
        <w:t xml:space="preserve">помещение для </w:t>
      </w:r>
      <w:r w:rsidRPr="00C8153F">
        <w:rPr>
          <w:sz w:val="28"/>
          <w:szCs w:val="28"/>
        </w:rPr>
        <w:t xml:space="preserve">ответственного организатора </w:t>
      </w:r>
      <w:r>
        <w:rPr>
          <w:sz w:val="28"/>
          <w:szCs w:val="28"/>
        </w:rPr>
        <w:t>образовательной организации</w:t>
      </w:r>
      <w:r w:rsidRPr="00C8153F">
        <w:rPr>
          <w:sz w:val="28"/>
          <w:szCs w:val="28"/>
        </w:rPr>
        <w:t xml:space="preserve"> для получения КИМ итогового собеседования и внесения результатов итогового собеседования в специализированную форму</w:t>
      </w:r>
      <w:r w:rsidRPr="00AF31FE">
        <w:rPr>
          <w:sz w:val="28"/>
          <w:szCs w:val="28"/>
        </w:rPr>
        <w:t>, тиражирования</w:t>
      </w:r>
      <w:r>
        <w:rPr>
          <w:sz w:val="28"/>
          <w:szCs w:val="28"/>
        </w:rPr>
        <w:t xml:space="preserve"> </w:t>
      </w:r>
      <w:r w:rsidRPr="00A55BC4">
        <w:rPr>
          <w:sz w:val="28"/>
          <w:szCs w:val="28"/>
        </w:rPr>
        <w:t>и сканирования</w:t>
      </w:r>
      <w:r w:rsidRPr="006C09A3">
        <w:rPr>
          <w:sz w:val="28"/>
          <w:szCs w:val="28"/>
        </w:rPr>
        <w:t xml:space="preserve"> </w:t>
      </w:r>
      <w:r w:rsidRPr="00AF31FE">
        <w:rPr>
          <w:sz w:val="28"/>
          <w:szCs w:val="28"/>
        </w:rPr>
        <w:t xml:space="preserve">материалов </w:t>
      </w:r>
      <w:r>
        <w:rPr>
          <w:sz w:val="28"/>
          <w:szCs w:val="28"/>
        </w:rPr>
        <w:t xml:space="preserve">итогового собеседования </w:t>
      </w:r>
      <w:r w:rsidR="00600C98">
        <w:rPr>
          <w:sz w:val="28"/>
          <w:szCs w:val="28"/>
        </w:rPr>
        <w:br/>
      </w:r>
      <w:r>
        <w:rPr>
          <w:sz w:val="28"/>
          <w:szCs w:val="28"/>
        </w:rPr>
        <w:t>(далее – штаб)</w:t>
      </w:r>
      <w:r w:rsidRPr="00AF31FE">
        <w:rPr>
          <w:sz w:val="28"/>
          <w:szCs w:val="28"/>
        </w:rPr>
        <w:t xml:space="preserve">. </w:t>
      </w:r>
    </w:p>
    <w:p w14:paraId="26D0B466" w14:textId="77777777" w:rsidR="00005078" w:rsidRPr="00AF31FE" w:rsidRDefault="00005078" w:rsidP="00005078">
      <w:pPr>
        <w:pStyle w:val="ab"/>
        <w:spacing w:after="0" w:line="240" w:lineRule="auto"/>
        <w:ind w:left="0" w:firstLine="709"/>
        <w:jc w:val="both"/>
        <w:rPr>
          <w:rFonts w:ascii="Times New Roman" w:hAnsi="Times New Roman"/>
          <w:sz w:val="28"/>
          <w:szCs w:val="28"/>
        </w:rPr>
      </w:pPr>
      <w:r w:rsidRPr="00AF31FE">
        <w:rPr>
          <w:rFonts w:ascii="Times New Roman" w:hAnsi="Times New Roman"/>
          <w:sz w:val="28"/>
          <w:szCs w:val="28"/>
        </w:rPr>
        <w:t xml:space="preserve">В аудитории проведения итогового собеседования </w:t>
      </w:r>
      <w:r>
        <w:rPr>
          <w:rFonts w:ascii="Times New Roman" w:hAnsi="Times New Roman"/>
          <w:sz w:val="28"/>
          <w:szCs w:val="28"/>
        </w:rPr>
        <w:t>оборудуется</w:t>
      </w:r>
      <w:r w:rsidRPr="00AF31FE">
        <w:rPr>
          <w:rFonts w:ascii="Times New Roman" w:hAnsi="Times New Roman"/>
          <w:sz w:val="28"/>
          <w:szCs w:val="28"/>
        </w:rPr>
        <w:t xml:space="preserve"> раб</w:t>
      </w:r>
      <w:r>
        <w:rPr>
          <w:rFonts w:ascii="Times New Roman" w:hAnsi="Times New Roman"/>
          <w:sz w:val="28"/>
          <w:szCs w:val="28"/>
        </w:rPr>
        <w:t>очее место (компьютер, микрофон/диктофон</w:t>
      </w:r>
      <w:r w:rsidRPr="00AF31FE">
        <w:rPr>
          <w:rFonts w:ascii="Times New Roman" w:hAnsi="Times New Roman"/>
          <w:sz w:val="28"/>
          <w:szCs w:val="28"/>
        </w:rPr>
        <w:t>) для осуществления аудиозаписи ответов участников итогового собеседования.</w:t>
      </w:r>
    </w:p>
    <w:p w14:paraId="2FA56F5E" w14:textId="77777777" w:rsidR="00005078" w:rsidRPr="00420C56" w:rsidRDefault="00005078" w:rsidP="00005078">
      <w:pPr>
        <w:ind w:firstLine="709"/>
        <w:jc w:val="both"/>
        <w:rPr>
          <w:sz w:val="28"/>
          <w:szCs w:val="28"/>
        </w:rPr>
      </w:pPr>
      <w:r>
        <w:rPr>
          <w:sz w:val="28"/>
          <w:szCs w:val="28"/>
        </w:rPr>
        <w:t>А</w:t>
      </w:r>
      <w:r w:rsidRPr="00420C56">
        <w:rPr>
          <w:sz w:val="28"/>
          <w:szCs w:val="28"/>
        </w:rPr>
        <w:t>удитори</w:t>
      </w:r>
      <w:r>
        <w:rPr>
          <w:sz w:val="28"/>
          <w:szCs w:val="28"/>
        </w:rPr>
        <w:t>и</w:t>
      </w:r>
      <w:r w:rsidRPr="00420C56">
        <w:rPr>
          <w:sz w:val="28"/>
          <w:szCs w:val="28"/>
        </w:rPr>
        <w:t xml:space="preserve"> проведения итогового собеседования </w:t>
      </w:r>
      <w:r>
        <w:rPr>
          <w:sz w:val="28"/>
          <w:szCs w:val="28"/>
        </w:rPr>
        <w:t xml:space="preserve">изолируются от остальных учебных кабинетов образовательной организации в целях </w:t>
      </w:r>
      <w:r w:rsidRPr="00420C56">
        <w:rPr>
          <w:sz w:val="28"/>
          <w:szCs w:val="28"/>
        </w:rPr>
        <w:t>обеспеч</w:t>
      </w:r>
      <w:r>
        <w:rPr>
          <w:sz w:val="28"/>
          <w:szCs w:val="28"/>
        </w:rPr>
        <w:t>ения</w:t>
      </w:r>
      <w:r w:rsidRPr="00420C56">
        <w:rPr>
          <w:sz w:val="28"/>
          <w:szCs w:val="28"/>
        </w:rPr>
        <w:t xml:space="preserve"> соблюдени</w:t>
      </w:r>
      <w:r>
        <w:rPr>
          <w:sz w:val="28"/>
          <w:szCs w:val="28"/>
        </w:rPr>
        <w:t>я</w:t>
      </w:r>
      <w:r w:rsidRPr="00420C56">
        <w:rPr>
          <w:sz w:val="28"/>
          <w:szCs w:val="28"/>
        </w:rPr>
        <w:t xml:space="preserve"> </w:t>
      </w:r>
      <w:r>
        <w:rPr>
          <w:sz w:val="28"/>
          <w:szCs w:val="28"/>
        </w:rPr>
        <w:t>п</w:t>
      </w:r>
      <w:r w:rsidRPr="00420C56">
        <w:rPr>
          <w:sz w:val="28"/>
          <w:szCs w:val="28"/>
        </w:rPr>
        <w:t>орядка во время проведения итогового собеседования.</w:t>
      </w:r>
    </w:p>
    <w:p w14:paraId="78AE3978" w14:textId="77777777" w:rsidR="00005078" w:rsidRPr="00DF4D43" w:rsidRDefault="00005078" w:rsidP="00005078">
      <w:pPr>
        <w:ind w:firstLine="709"/>
        <w:jc w:val="both"/>
        <w:rPr>
          <w:sz w:val="28"/>
          <w:szCs w:val="28"/>
        </w:rPr>
      </w:pPr>
      <w:r w:rsidRPr="00DF4D43">
        <w:rPr>
          <w:sz w:val="28"/>
          <w:szCs w:val="28"/>
        </w:rPr>
        <w:t>Штаб оборудуется телефонной связью, принтером, сканером, персональным компьютером с выходом в сеть «Интернет» для получения КИМ, критериев оценивания и других материалов итогового собеседования, тиражирования, сканирования мате</w:t>
      </w:r>
      <w:r w:rsidR="001D1B05">
        <w:rPr>
          <w:sz w:val="28"/>
          <w:szCs w:val="28"/>
        </w:rPr>
        <w:t>риалов итогового собеседования.</w:t>
      </w:r>
    </w:p>
    <w:p w14:paraId="4EDFA601" w14:textId="77777777" w:rsidR="00005078" w:rsidRDefault="00005078" w:rsidP="00005078">
      <w:pPr>
        <w:ind w:firstLine="709"/>
        <w:jc w:val="both"/>
        <w:rPr>
          <w:sz w:val="28"/>
          <w:szCs w:val="28"/>
        </w:rPr>
      </w:pPr>
      <w:r>
        <w:rPr>
          <w:sz w:val="28"/>
          <w:szCs w:val="28"/>
        </w:rPr>
        <w:t xml:space="preserve">В штабе оборудуется рабочее место для: </w:t>
      </w:r>
    </w:p>
    <w:p w14:paraId="74F0667A" w14:textId="77777777" w:rsidR="00005078" w:rsidRDefault="00005078" w:rsidP="00005078">
      <w:pPr>
        <w:ind w:firstLine="709"/>
        <w:jc w:val="both"/>
        <w:rPr>
          <w:sz w:val="28"/>
          <w:szCs w:val="28"/>
        </w:rPr>
      </w:pPr>
      <w:r>
        <w:rPr>
          <w:sz w:val="28"/>
          <w:szCs w:val="28"/>
        </w:rPr>
        <w:t>внесения результатов итогового собеседования в специализированную форму;</w:t>
      </w:r>
    </w:p>
    <w:p w14:paraId="459848A9" w14:textId="77777777" w:rsidR="00005078" w:rsidRDefault="00005078" w:rsidP="00005078">
      <w:pPr>
        <w:pStyle w:val="ab"/>
        <w:spacing w:after="0" w:line="240" w:lineRule="auto"/>
        <w:ind w:left="0" w:firstLine="709"/>
        <w:jc w:val="both"/>
        <w:rPr>
          <w:rFonts w:ascii="Times New Roman" w:hAnsi="Times New Roman"/>
          <w:sz w:val="28"/>
          <w:szCs w:val="28"/>
          <w:lang w:val="ru-RU"/>
        </w:rPr>
      </w:pPr>
      <w:r w:rsidRPr="00465ECD">
        <w:rPr>
          <w:rFonts w:ascii="Times New Roman" w:hAnsi="Times New Roman"/>
          <w:sz w:val="28"/>
          <w:szCs w:val="28"/>
        </w:rPr>
        <w:t>прослушивания ответов участников с установленным программным обеспечением «Автономная станция прослушивания»</w:t>
      </w:r>
      <w:r w:rsidR="00BD32EE">
        <w:rPr>
          <w:rFonts w:ascii="Times New Roman" w:hAnsi="Times New Roman"/>
          <w:sz w:val="28"/>
          <w:szCs w:val="28"/>
          <w:lang w:val="ru-RU"/>
        </w:rPr>
        <w:t>,</w:t>
      </w:r>
      <w:r w:rsidRPr="00465ECD">
        <w:rPr>
          <w:rFonts w:ascii="Times New Roman" w:hAnsi="Times New Roman"/>
          <w:sz w:val="28"/>
          <w:szCs w:val="28"/>
        </w:rPr>
        <w:t xml:space="preserve"> при необходимости.</w:t>
      </w:r>
    </w:p>
    <w:p w14:paraId="7E285C6C" w14:textId="77777777" w:rsidR="006B599C" w:rsidRPr="00724934" w:rsidRDefault="00005078" w:rsidP="00005078">
      <w:pPr>
        <w:ind w:firstLine="709"/>
        <w:jc w:val="both"/>
        <w:rPr>
          <w:sz w:val="28"/>
          <w:szCs w:val="28"/>
        </w:rPr>
      </w:pPr>
      <w:r w:rsidRPr="00724934">
        <w:rPr>
          <w:sz w:val="28"/>
          <w:szCs w:val="28"/>
        </w:rPr>
        <w:t>4.</w:t>
      </w:r>
      <w:r w:rsidR="00724934" w:rsidRPr="00724934">
        <w:rPr>
          <w:sz w:val="28"/>
          <w:szCs w:val="28"/>
        </w:rPr>
        <w:t>6</w:t>
      </w:r>
      <w:r w:rsidRPr="00724934">
        <w:rPr>
          <w:sz w:val="28"/>
          <w:szCs w:val="28"/>
        </w:rPr>
        <w:t xml:space="preserve">. </w:t>
      </w:r>
      <w:r w:rsidR="00DB5E33" w:rsidRPr="00724934">
        <w:rPr>
          <w:sz w:val="28"/>
          <w:szCs w:val="28"/>
        </w:rPr>
        <w:t>Руководитель образовательной организации, на базе которой располагается место проведения итогового собеседования, н</w:t>
      </w:r>
      <w:r w:rsidRPr="00724934">
        <w:rPr>
          <w:sz w:val="28"/>
          <w:szCs w:val="28"/>
        </w:rPr>
        <w:t>е позднее чем за две недели до проведения итогового собеседования</w:t>
      </w:r>
      <w:r w:rsidR="006B599C" w:rsidRPr="00724934">
        <w:rPr>
          <w:sz w:val="28"/>
          <w:szCs w:val="28"/>
        </w:rPr>
        <w:t>:</w:t>
      </w:r>
      <w:r w:rsidRPr="00724934">
        <w:rPr>
          <w:sz w:val="28"/>
          <w:szCs w:val="28"/>
        </w:rPr>
        <w:t xml:space="preserve"> </w:t>
      </w:r>
    </w:p>
    <w:p w14:paraId="6D6EA40D" w14:textId="77777777" w:rsidR="00005078" w:rsidRPr="00724934" w:rsidRDefault="006B599C" w:rsidP="00005078">
      <w:pPr>
        <w:ind w:firstLine="709"/>
        <w:jc w:val="both"/>
        <w:rPr>
          <w:sz w:val="28"/>
          <w:szCs w:val="28"/>
        </w:rPr>
      </w:pPr>
      <w:r w:rsidRPr="00724934">
        <w:rPr>
          <w:sz w:val="28"/>
          <w:szCs w:val="28"/>
        </w:rPr>
        <w:t>4.</w:t>
      </w:r>
      <w:r w:rsidR="00724934" w:rsidRPr="00724934">
        <w:rPr>
          <w:sz w:val="28"/>
          <w:szCs w:val="28"/>
        </w:rPr>
        <w:t>6</w:t>
      </w:r>
      <w:r w:rsidRPr="00724934">
        <w:rPr>
          <w:sz w:val="28"/>
          <w:szCs w:val="28"/>
        </w:rPr>
        <w:t>.1. О</w:t>
      </w:r>
      <w:r w:rsidR="00005078" w:rsidRPr="00724934">
        <w:rPr>
          <w:sz w:val="28"/>
          <w:szCs w:val="28"/>
        </w:rPr>
        <w:t xml:space="preserve">беспечивает создание комиссии по проведению итогового собеседования и комиссии по проверке ответов участников итогового собеседования. </w:t>
      </w:r>
    </w:p>
    <w:p w14:paraId="48987AA3" w14:textId="77777777" w:rsidR="00901A20" w:rsidRPr="00724934" w:rsidRDefault="00DB5E33" w:rsidP="00005078">
      <w:pPr>
        <w:ind w:firstLine="709"/>
        <w:jc w:val="both"/>
        <w:rPr>
          <w:sz w:val="28"/>
          <w:szCs w:val="28"/>
        </w:rPr>
      </w:pPr>
      <w:r w:rsidRPr="00724934">
        <w:rPr>
          <w:sz w:val="28"/>
          <w:szCs w:val="28"/>
        </w:rPr>
        <w:t xml:space="preserve">В состав комиссии по </w:t>
      </w:r>
      <w:r w:rsidR="00901A20" w:rsidRPr="00724934">
        <w:rPr>
          <w:sz w:val="28"/>
          <w:szCs w:val="28"/>
        </w:rPr>
        <w:t>проведению</w:t>
      </w:r>
      <w:r w:rsidRPr="00724934">
        <w:rPr>
          <w:sz w:val="28"/>
          <w:szCs w:val="28"/>
        </w:rPr>
        <w:t xml:space="preserve"> </w:t>
      </w:r>
      <w:r w:rsidR="00901A20" w:rsidRPr="00724934">
        <w:rPr>
          <w:sz w:val="28"/>
          <w:szCs w:val="28"/>
        </w:rPr>
        <w:t>итогового</w:t>
      </w:r>
      <w:r w:rsidRPr="00724934">
        <w:rPr>
          <w:sz w:val="28"/>
          <w:szCs w:val="28"/>
        </w:rPr>
        <w:t xml:space="preserve"> </w:t>
      </w:r>
      <w:r w:rsidR="00901A20" w:rsidRPr="00724934">
        <w:rPr>
          <w:sz w:val="28"/>
          <w:szCs w:val="28"/>
        </w:rPr>
        <w:t>собеседования</w:t>
      </w:r>
      <w:r w:rsidRPr="00724934">
        <w:rPr>
          <w:sz w:val="28"/>
          <w:szCs w:val="28"/>
        </w:rPr>
        <w:t xml:space="preserve"> входят</w:t>
      </w:r>
      <w:r w:rsidR="00901A20" w:rsidRPr="00724934">
        <w:rPr>
          <w:sz w:val="28"/>
          <w:szCs w:val="28"/>
        </w:rPr>
        <w:t xml:space="preserve">: </w:t>
      </w:r>
    </w:p>
    <w:p w14:paraId="1CA5990E" w14:textId="77777777" w:rsidR="00901A20" w:rsidRPr="00724934" w:rsidRDefault="00DB5E33" w:rsidP="00005078">
      <w:pPr>
        <w:ind w:firstLine="709"/>
        <w:jc w:val="both"/>
        <w:rPr>
          <w:sz w:val="28"/>
          <w:szCs w:val="28"/>
        </w:rPr>
      </w:pPr>
      <w:r w:rsidRPr="00724934">
        <w:rPr>
          <w:sz w:val="28"/>
          <w:szCs w:val="28"/>
        </w:rPr>
        <w:lastRenderedPageBreak/>
        <w:t>ответственный организатор</w:t>
      </w:r>
      <w:r w:rsidR="00901A20" w:rsidRPr="00724934">
        <w:rPr>
          <w:sz w:val="28"/>
          <w:szCs w:val="28"/>
        </w:rPr>
        <w:t xml:space="preserve"> (руководитель образовательной организации либо заместитель руководителя), обеспечивающий подготовку и проведение итогового собеседования;</w:t>
      </w:r>
      <w:r w:rsidRPr="00724934">
        <w:rPr>
          <w:sz w:val="28"/>
          <w:szCs w:val="28"/>
        </w:rPr>
        <w:t xml:space="preserve"> </w:t>
      </w:r>
    </w:p>
    <w:p w14:paraId="17ED7FC3" w14:textId="77777777" w:rsidR="00901A20" w:rsidRPr="00724934" w:rsidRDefault="00DB5E33" w:rsidP="00005078">
      <w:pPr>
        <w:ind w:firstLine="709"/>
        <w:jc w:val="both"/>
        <w:rPr>
          <w:sz w:val="28"/>
          <w:szCs w:val="28"/>
        </w:rPr>
      </w:pPr>
      <w:r w:rsidRPr="00724934">
        <w:rPr>
          <w:sz w:val="28"/>
          <w:szCs w:val="28"/>
        </w:rPr>
        <w:t xml:space="preserve">организаторы, </w:t>
      </w:r>
      <w:r w:rsidR="00901A20" w:rsidRPr="00724934">
        <w:rPr>
          <w:sz w:val="28"/>
          <w:szCs w:val="28"/>
        </w:rPr>
        <w:t>обеспечивающие передвижение участников и соблюдение дисциплины и порядка проведения итогового собеседования в местах проведения, в аудитори</w:t>
      </w:r>
      <w:r w:rsidR="00F90ED0" w:rsidRPr="00724934">
        <w:rPr>
          <w:sz w:val="28"/>
          <w:szCs w:val="28"/>
        </w:rPr>
        <w:t>ях</w:t>
      </w:r>
      <w:r w:rsidR="00901A20" w:rsidRPr="00724934">
        <w:rPr>
          <w:sz w:val="28"/>
          <w:szCs w:val="28"/>
        </w:rPr>
        <w:t xml:space="preserve"> ожидания; </w:t>
      </w:r>
    </w:p>
    <w:p w14:paraId="0D4B0EDF" w14:textId="77777777" w:rsidR="00901A20" w:rsidRPr="00724934" w:rsidRDefault="00DB5E33" w:rsidP="00005078">
      <w:pPr>
        <w:ind w:firstLine="709"/>
        <w:jc w:val="both"/>
        <w:rPr>
          <w:sz w:val="28"/>
          <w:szCs w:val="28"/>
        </w:rPr>
      </w:pPr>
      <w:r w:rsidRPr="00724934">
        <w:rPr>
          <w:sz w:val="28"/>
          <w:szCs w:val="28"/>
        </w:rPr>
        <w:t>экзаменатор</w:t>
      </w:r>
      <w:r w:rsidR="00901A20" w:rsidRPr="00724934">
        <w:rPr>
          <w:sz w:val="28"/>
          <w:szCs w:val="28"/>
        </w:rPr>
        <w:t>ы</w:t>
      </w:r>
      <w:r w:rsidRPr="00724934">
        <w:rPr>
          <w:sz w:val="28"/>
          <w:szCs w:val="28"/>
        </w:rPr>
        <w:t>-собеседник</w:t>
      </w:r>
      <w:r w:rsidR="00901A20" w:rsidRPr="00724934">
        <w:rPr>
          <w:sz w:val="28"/>
          <w:szCs w:val="28"/>
        </w:rPr>
        <w:t>и</w:t>
      </w:r>
      <w:r w:rsidRPr="00724934">
        <w:rPr>
          <w:sz w:val="28"/>
          <w:szCs w:val="28"/>
        </w:rPr>
        <w:t xml:space="preserve">, </w:t>
      </w:r>
      <w:r w:rsidR="00F90ED0" w:rsidRPr="00724934">
        <w:rPr>
          <w:sz w:val="28"/>
          <w:szCs w:val="28"/>
        </w:rPr>
        <w:t xml:space="preserve">проводящие собеседование с участниками итогового собеседования, </w:t>
      </w:r>
      <w:r w:rsidR="00901A20" w:rsidRPr="00724934">
        <w:rPr>
          <w:sz w:val="28"/>
          <w:szCs w:val="28"/>
        </w:rPr>
        <w:t xml:space="preserve">обеспечивающие проверку </w:t>
      </w:r>
      <w:r w:rsidR="00F90ED0" w:rsidRPr="00724934">
        <w:rPr>
          <w:sz w:val="28"/>
          <w:szCs w:val="28"/>
        </w:rPr>
        <w:t>документов, удостоверяющих личность участников итогового собеседования</w:t>
      </w:r>
      <w:r w:rsidR="00901A20" w:rsidRPr="00724934">
        <w:rPr>
          <w:sz w:val="28"/>
          <w:szCs w:val="28"/>
        </w:rPr>
        <w:t xml:space="preserve">, проведение инструктажа по выполнению заданий и собеседование с участниками, </w:t>
      </w:r>
      <w:r w:rsidR="00E573E1" w:rsidRPr="00724934">
        <w:rPr>
          <w:sz w:val="28"/>
          <w:szCs w:val="28"/>
        </w:rPr>
        <w:t xml:space="preserve">фиксирующие время начала и время окончания итогового собеседования для каждого участника итогового собеседования, </w:t>
      </w:r>
      <w:r w:rsidR="00901A20" w:rsidRPr="00724934">
        <w:rPr>
          <w:sz w:val="28"/>
          <w:szCs w:val="28"/>
        </w:rPr>
        <w:t>а также проставление отметки об успешной записи ответа участника в ведомости распределения.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14:paraId="138628E0" w14:textId="1CE4A643" w:rsidR="00901A20" w:rsidRPr="00724934" w:rsidRDefault="00DB5E33" w:rsidP="00005078">
      <w:pPr>
        <w:ind w:firstLine="709"/>
        <w:jc w:val="both"/>
        <w:rPr>
          <w:sz w:val="28"/>
          <w:szCs w:val="28"/>
        </w:rPr>
      </w:pPr>
      <w:r w:rsidRPr="00724934">
        <w:rPr>
          <w:sz w:val="28"/>
          <w:szCs w:val="28"/>
        </w:rPr>
        <w:t xml:space="preserve">технический специалист, </w:t>
      </w:r>
      <w:r w:rsidR="00901A20" w:rsidRPr="00724934">
        <w:rPr>
          <w:sz w:val="28"/>
          <w:szCs w:val="28"/>
        </w:rPr>
        <w:t>обеспечивающий получение материалов для проведения итогового собеседования</w:t>
      </w:r>
      <w:r w:rsidR="00BD32EE">
        <w:rPr>
          <w:sz w:val="28"/>
          <w:szCs w:val="28"/>
        </w:rPr>
        <w:t>,</w:t>
      </w:r>
      <w:r w:rsidR="009165E3" w:rsidRPr="00724934">
        <w:rPr>
          <w:sz w:val="28"/>
          <w:szCs w:val="28"/>
        </w:rPr>
        <w:t xml:space="preserve"> </w:t>
      </w:r>
      <w:r w:rsidR="00964C02" w:rsidRPr="002C0D78">
        <w:rPr>
          <w:sz w:val="28"/>
          <w:szCs w:val="28"/>
        </w:rPr>
        <w:t xml:space="preserve">посредством защищенного канала связи </w:t>
      </w:r>
      <w:r w:rsidR="002C0D78">
        <w:rPr>
          <w:sz w:val="28"/>
          <w:szCs w:val="28"/>
        </w:rPr>
        <w:t>из</w:t>
      </w:r>
      <w:r w:rsidR="00964C02" w:rsidRPr="002C0D78">
        <w:rPr>
          <w:sz w:val="28"/>
          <w:szCs w:val="28"/>
        </w:rPr>
        <w:t xml:space="preserve"> МОУО</w:t>
      </w:r>
      <w:r w:rsidR="002C0D78" w:rsidRPr="002C0D78">
        <w:rPr>
          <w:sz w:val="28"/>
          <w:szCs w:val="28"/>
        </w:rPr>
        <w:t>,</w:t>
      </w:r>
      <w:r w:rsidR="002C0D78">
        <w:rPr>
          <w:sz w:val="28"/>
          <w:szCs w:val="28"/>
        </w:rPr>
        <w:t xml:space="preserve"> п</w:t>
      </w:r>
      <w:r w:rsidR="009165E3" w:rsidRPr="00724934">
        <w:rPr>
          <w:sz w:val="28"/>
          <w:szCs w:val="28"/>
        </w:rPr>
        <w:t>одготовку автоматизированных рабочих мест</w:t>
      </w:r>
      <w:r w:rsidR="00E573E1" w:rsidRPr="00724934">
        <w:rPr>
          <w:sz w:val="28"/>
          <w:szCs w:val="28"/>
        </w:rPr>
        <w:t xml:space="preserve"> и технических средств для ведения аудиозаписи и внесения информации в специализированную форму</w:t>
      </w:r>
      <w:r w:rsidR="009165E3" w:rsidRPr="00724934">
        <w:rPr>
          <w:sz w:val="28"/>
          <w:szCs w:val="28"/>
        </w:rPr>
        <w:t>, а также техническую поддержку проведения итогового собеседования в образовательной организации</w:t>
      </w:r>
      <w:r w:rsidR="006B599C" w:rsidRPr="00724934">
        <w:rPr>
          <w:sz w:val="28"/>
          <w:szCs w:val="28"/>
        </w:rPr>
        <w:t>.</w:t>
      </w:r>
    </w:p>
    <w:p w14:paraId="1CDAE521" w14:textId="77777777" w:rsidR="006B599C" w:rsidRPr="00964C02" w:rsidRDefault="006B599C" w:rsidP="00005078">
      <w:pPr>
        <w:ind w:firstLine="709"/>
        <w:jc w:val="both"/>
        <w:rPr>
          <w:sz w:val="28"/>
          <w:szCs w:val="28"/>
        </w:rPr>
      </w:pPr>
      <w:r w:rsidRPr="00724934">
        <w:rPr>
          <w:sz w:val="28"/>
          <w:szCs w:val="28"/>
        </w:rPr>
        <w:t xml:space="preserve">В состав комиссии по проверке ответов участников итогового собеседования входят эксперты по проверке устных ответов участников (далее – эксперты). К проверке ответов участников привлекаются только учителя русского языка и литературы. </w:t>
      </w:r>
    </w:p>
    <w:p w14:paraId="1494EEF8" w14:textId="77777777" w:rsidR="00005078" w:rsidRPr="00724934" w:rsidRDefault="00005078" w:rsidP="00005078">
      <w:pPr>
        <w:ind w:firstLine="709"/>
        <w:jc w:val="both"/>
        <w:rPr>
          <w:sz w:val="28"/>
          <w:szCs w:val="28"/>
        </w:rPr>
      </w:pPr>
      <w:r w:rsidRPr="00724934">
        <w:rPr>
          <w:sz w:val="28"/>
          <w:szCs w:val="28"/>
        </w:rPr>
        <w:t xml:space="preserve">Порядок формирования и работы комиссии по проведению и проверке ответов </w:t>
      </w:r>
      <w:r w:rsidR="00BD32EE">
        <w:rPr>
          <w:sz w:val="28"/>
          <w:szCs w:val="28"/>
        </w:rPr>
        <w:t xml:space="preserve">участников </w:t>
      </w:r>
      <w:r w:rsidRPr="00724934">
        <w:rPr>
          <w:sz w:val="28"/>
          <w:szCs w:val="28"/>
        </w:rPr>
        <w:t>итогового собеседования определяется Департаментом.</w:t>
      </w:r>
    </w:p>
    <w:p w14:paraId="30A05A9D" w14:textId="0ACB1C01" w:rsidR="00005078" w:rsidRDefault="00005078" w:rsidP="00005078">
      <w:pPr>
        <w:ind w:firstLine="709"/>
        <w:jc w:val="both"/>
        <w:rPr>
          <w:sz w:val="28"/>
          <w:szCs w:val="28"/>
        </w:rPr>
      </w:pPr>
      <w:r w:rsidRPr="00724934">
        <w:rPr>
          <w:sz w:val="28"/>
          <w:szCs w:val="28"/>
        </w:rPr>
        <w:t>Члены комиссий осуществляют деятельность в соответствии с инструкциями, прилагаемыми к Рекомендациям по организации и проведению итогового собеседования по русскому языку в 202</w:t>
      </w:r>
      <w:r w:rsidR="00724934">
        <w:rPr>
          <w:sz w:val="28"/>
          <w:szCs w:val="28"/>
        </w:rPr>
        <w:t>2</w:t>
      </w:r>
      <w:r w:rsidRPr="00724934">
        <w:rPr>
          <w:sz w:val="28"/>
          <w:szCs w:val="28"/>
        </w:rPr>
        <w:t xml:space="preserve"> году (письмо Рособрнадзора </w:t>
      </w:r>
      <w:r w:rsidR="00E573E1" w:rsidRPr="00724934">
        <w:rPr>
          <w:spacing w:val="-5"/>
          <w:sz w:val="28"/>
          <w:szCs w:val="28"/>
        </w:rPr>
        <w:t>от 30 ноября 2021 года № 04-454</w:t>
      </w:r>
      <w:r w:rsidR="00BD32EE">
        <w:rPr>
          <w:spacing w:val="-5"/>
          <w:sz w:val="28"/>
          <w:szCs w:val="28"/>
        </w:rPr>
        <w:t xml:space="preserve">, </w:t>
      </w:r>
      <w:r w:rsidR="002C0D78">
        <w:rPr>
          <w:spacing w:val="-5"/>
          <w:sz w:val="28"/>
          <w:szCs w:val="28"/>
        </w:rPr>
        <w:br/>
      </w:r>
      <w:r w:rsidR="00BD32EE">
        <w:rPr>
          <w:spacing w:val="-5"/>
          <w:sz w:val="28"/>
          <w:szCs w:val="28"/>
        </w:rPr>
        <w:t>далее – Методические рекомендации</w:t>
      </w:r>
      <w:r w:rsidRPr="00724934">
        <w:rPr>
          <w:sz w:val="28"/>
          <w:szCs w:val="28"/>
        </w:rPr>
        <w:t>).</w:t>
      </w:r>
    </w:p>
    <w:p w14:paraId="12C10D8F" w14:textId="77777777" w:rsidR="00E573E1" w:rsidRPr="00724934" w:rsidRDefault="006B599C" w:rsidP="00005078">
      <w:pPr>
        <w:ind w:firstLine="709"/>
        <w:jc w:val="both"/>
        <w:rPr>
          <w:sz w:val="28"/>
          <w:szCs w:val="28"/>
        </w:rPr>
      </w:pPr>
      <w:r w:rsidRPr="00724934">
        <w:rPr>
          <w:sz w:val="28"/>
          <w:szCs w:val="28"/>
        </w:rPr>
        <w:t>4.</w:t>
      </w:r>
      <w:r w:rsidR="00724934" w:rsidRPr="00724934">
        <w:rPr>
          <w:sz w:val="28"/>
          <w:szCs w:val="28"/>
        </w:rPr>
        <w:t>6</w:t>
      </w:r>
      <w:r w:rsidRPr="00724934">
        <w:rPr>
          <w:sz w:val="28"/>
          <w:szCs w:val="28"/>
        </w:rPr>
        <w:t xml:space="preserve">.2. </w:t>
      </w:r>
      <w:r w:rsidR="00E573E1" w:rsidRPr="00724934">
        <w:rPr>
          <w:sz w:val="28"/>
          <w:szCs w:val="28"/>
        </w:rPr>
        <w:t>Обеспечивает отбор и подготовку специалистов, входящих в состав комиссии по проведению итогового собеседования и комиссии по проверке ответов участников итогового собеседования.</w:t>
      </w:r>
    </w:p>
    <w:p w14:paraId="1331D63B" w14:textId="77777777" w:rsidR="00DB5E33" w:rsidRPr="00724934" w:rsidRDefault="00E573E1" w:rsidP="00005078">
      <w:pPr>
        <w:ind w:firstLine="709"/>
        <w:jc w:val="both"/>
        <w:rPr>
          <w:sz w:val="28"/>
          <w:szCs w:val="28"/>
        </w:rPr>
      </w:pPr>
      <w:r w:rsidRPr="00724934">
        <w:rPr>
          <w:sz w:val="28"/>
          <w:szCs w:val="28"/>
        </w:rPr>
        <w:t>4.</w:t>
      </w:r>
      <w:r w:rsidR="00724934" w:rsidRPr="00724934">
        <w:rPr>
          <w:sz w:val="28"/>
          <w:szCs w:val="28"/>
        </w:rPr>
        <w:t>6</w:t>
      </w:r>
      <w:r w:rsidRPr="00724934">
        <w:rPr>
          <w:sz w:val="28"/>
          <w:szCs w:val="28"/>
        </w:rPr>
        <w:t xml:space="preserve">.3. </w:t>
      </w:r>
      <w:r w:rsidR="006B599C" w:rsidRPr="00724934">
        <w:rPr>
          <w:sz w:val="28"/>
          <w:szCs w:val="28"/>
        </w:rPr>
        <w:t>Организует информирование под подпись:</w:t>
      </w:r>
    </w:p>
    <w:p w14:paraId="79F46082" w14:textId="06663D0C" w:rsidR="006B599C" w:rsidRPr="00724934" w:rsidRDefault="006B599C" w:rsidP="00005078">
      <w:pPr>
        <w:ind w:firstLine="709"/>
        <w:jc w:val="both"/>
        <w:rPr>
          <w:sz w:val="28"/>
          <w:szCs w:val="28"/>
        </w:rPr>
      </w:pPr>
      <w:r w:rsidRPr="00724934">
        <w:rPr>
          <w:sz w:val="28"/>
          <w:szCs w:val="28"/>
        </w:rPr>
        <w:t xml:space="preserve">обучающихся, их родителях (законных представителей) о настоящем Порядке, </w:t>
      </w:r>
      <w:r w:rsidR="002836EA" w:rsidRPr="00724934">
        <w:rPr>
          <w:sz w:val="28"/>
          <w:szCs w:val="28"/>
        </w:rPr>
        <w:t>в том числе о местах и сроках проведения итогового собеседования, о сроках и местах ознакомления с результатами итогового собеседования;</w:t>
      </w:r>
    </w:p>
    <w:p w14:paraId="2F275B95" w14:textId="77777777" w:rsidR="002836EA" w:rsidRDefault="002836EA" w:rsidP="002836EA">
      <w:pPr>
        <w:ind w:firstLine="709"/>
        <w:jc w:val="both"/>
        <w:rPr>
          <w:sz w:val="28"/>
          <w:szCs w:val="28"/>
        </w:rPr>
      </w:pPr>
      <w:r w:rsidRPr="00724934">
        <w:rPr>
          <w:sz w:val="28"/>
          <w:szCs w:val="28"/>
        </w:rPr>
        <w:lastRenderedPageBreak/>
        <w:t xml:space="preserve">специалистов, привлекаемых к проведению и проверке итогового собеседования, о настоящем </w:t>
      </w:r>
      <w:r w:rsidR="00935F83">
        <w:rPr>
          <w:sz w:val="28"/>
          <w:szCs w:val="28"/>
        </w:rPr>
        <w:t>П</w:t>
      </w:r>
      <w:r w:rsidRPr="00724934">
        <w:rPr>
          <w:sz w:val="28"/>
          <w:szCs w:val="28"/>
        </w:rPr>
        <w:t xml:space="preserve">орядке, а также о </w:t>
      </w:r>
      <w:r w:rsidR="00BD32EE">
        <w:rPr>
          <w:sz w:val="28"/>
          <w:szCs w:val="28"/>
        </w:rPr>
        <w:t>М</w:t>
      </w:r>
      <w:r w:rsidRPr="00724934">
        <w:rPr>
          <w:sz w:val="28"/>
          <w:szCs w:val="28"/>
        </w:rPr>
        <w:t>етодических рекомендациях.</w:t>
      </w:r>
    </w:p>
    <w:p w14:paraId="13F11C74" w14:textId="77777777" w:rsidR="003E49B6" w:rsidRDefault="00E573E1" w:rsidP="00005078">
      <w:pPr>
        <w:pStyle w:val="ab"/>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Количественный состав</w:t>
      </w:r>
      <w:r w:rsidR="000C3AA4">
        <w:rPr>
          <w:rFonts w:ascii="Times New Roman" w:hAnsi="Times New Roman"/>
          <w:sz w:val="28"/>
          <w:szCs w:val="28"/>
          <w:lang w:val="ru-RU"/>
        </w:rPr>
        <w:t xml:space="preserve"> комиссии по проверке </w:t>
      </w:r>
      <w:r w:rsidR="00E07B35">
        <w:rPr>
          <w:rFonts w:ascii="Times New Roman" w:hAnsi="Times New Roman"/>
          <w:sz w:val="28"/>
          <w:szCs w:val="28"/>
          <w:lang w:val="ru-RU"/>
        </w:rPr>
        <w:t xml:space="preserve">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итогового собеседования и количества экспертов. В случае небольшого количества участников итогового собеседования возможно формирование единой комиссии по проведению и проверке итогового собеседования в образовательной организации. </w:t>
      </w:r>
    </w:p>
    <w:p w14:paraId="23DD3FE5" w14:textId="77777777" w:rsidR="00DA5597" w:rsidRDefault="00DA5597" w:rsidP="00DA5597">
      <w:pPr>
        <w:pStyle w:val="1a"/>
        <w:keepNext/>
        <w:keepLines/>
        <w:shd w:val="clear" w:color="auto" w:fill="auto"/>
        <w:tabs>
          <w:tab w:val="left" w:pos="0"/>
        </w:tabs>
        <w:spacing w:before="0" w:after="0" w:line="240" w:lineRule="auto"/>
        <w:jc w:val="left"/>
      </w:pPr>
      <w:bookmarkStart w:id="3" w:name="bookmark9"/>
    </w:p>
    <w:p w14:paraId="79E8FF0B" w14:textId="77777777" w:rsidR="00005078" w:rsidRDefault="00005078" w:rsidP="00056923">
      <w:pPr>
        <w:pStyle w:val="1a"/>
        <w:keepNext/>
        <w:keepLines/>
        <w:numPr>
          <w:ilvl w:val="0"/>
          <w:numId w:val="7"/>
        </w:numPr>
        <w:shd w:val="clear" w:color="auto" w:fill="auto"/>
        <w:tabs>
          <w:tab w:val="left" w:pos="0"/>
        </w:tabs>
        <w:spacing w:before="0" w:after="0" w:line="240" w:lineRule="auto"/>
        <w:ind w:left="0" w:firstLine="0"/>
      </w:pPr>
      <w:r>
        <w:t xml:space="preserve">Порядок </w:t>
      </w:r>
      <w:r w:rsidRPr="00EE5E7B">
        <w:t>сбор</w:t>
      </w:r>
      <w:r>
        <w:t>а</w:t>
      </w:r>
      <w:r w:rsidRPr="00EE5E7B">
        <w:t xml:space="preserve"> исходных сведений и подготовк</w:t>
      </w:r>
      <w:r>
        <w:t>и</w:t>
      </w:r>
      <w:r w:rsidRPr="00EE5E7B">
        <w:t xml:space="preserve"> к проведению итогового </w:t>
      </w:r>
      <w:bookmarkEnd w:id="3"/>
      <w:r>
        <w:t>собеседования</w:t>
      </w:r>
    </w:p>
    <w:p w14:paraId="7A8D3471" w14:textId="77777777" w:rsidR="00005078" w:rsidRPr="00B91EF5" w:rsidRDefault="00005078" w:rsidP="00005078">
      <w:pPr>
        <w:pStyle w:val="1a"/>
        <w:keepNext/>
        <w:keepLines/>
        <w:shd w:val="clear" w:color="auto" w:fill="auto"/>
        <w:tabs>
          <w:tab w:val="left" w:pos="0"/>
        </w:tabs>
        <w:spacing w:before="0" w:after="0" w:line="240" w:lineRule="auto"/>
        <w:jc w:val="left"/>
        <w:rPr>
          <w:sz w:val="16"/>
          <w:szCs w:val="16"/>
        </w:rPr>
      </w:pPr>
    </w:p>
    <w:p w14:paraId="1621BF2D" w14:textId="77777777" w:rsidR="00005078" w:rsidRPr="008B0176" w:rsidRDefault="00005078" w:rsidP="00056923">
      <w:pPr>
        <w:pStyle w:val="26"/>
        <w:numPr>
          <w:ilvl w:val="1"/>
          <w:numId w:val="8"/>
        </w:numPr>
        <w:shd w:val="clear" w:color="auto" w:fill="auto"/>
        <w:tabs>
          <w:tab w:val="left" w:pos="1441"/>
        </w:tabs>
        <w:spacing w:before="0" w:after="0" w:line="240" w:lineRule="auto"/>
        <w:ind w:left="0" w:firstLine="709"/>
        <w:rPr>
          <w:rFonts w:ascii="Times New Roman" w:hAnsi="Times New Roman"/>
          <w:sz w:val="28"/>
          <w:szCs w:val="28"/>
        </w:rPr>
      </w:pPr>
      <w:r w:rsidRPr="008B0176">
        <w:rPr>
          <w:rFonts w:ascii="Times New Roman" w:hAnsi="Times New Roman"/>
          <w:sz w:val="28"/>
          <w:szCs w:val="28"/>
        </w:rPr>
        <w:t xml:space="preserve">Департамент организует формирование и ведение региональной информационной системы обеспечения проведения ГИА обучающихся, освоивших образовательные программы основного общего и среднего общего образования (далее – РИС ГИА), и внесение сведений в РИС и федеральную информационную систему обеспечения проведения ГИА обучающихся, освоивших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w:t>
      </w:r>
    </w:p>
    <w:p w14:paraId="27AFD905" w14:textId="7A0B6814" w:rsidR="00005078" w:rsidRPr="008B0176" w:rsidRDefault="00005078" w:rsidP="00056923">
      <w:pPr>
        <w:pStyle w:val="26"/>
        <w:numPr>
          <w:ilvl w:val="1"/>
          <w:numId w:val="8"/>
        </w:numPr>
        <w:shd w:val="clear" w:color="auto" w:fill="auto"/>
        <w:tabs>
          <w:tab w:val="left" w:pos="1441"/>
        </w:tabs>
        <w:spacing w:before="0" w:after="0" w:line="240" w:lineRule="auto"/>
        <w:ind w:left="0" w:firstLine="709"/>
        <w:rPr>
          <w:rFonts w:ascii="Times New Roman" w:hAnsi="Times New Roman"/>
          <w:sz w:val="28"/>
          <w:szCs w:val="28"/>
        </w:rPr>
      </w:pPr>
      <w:r w:rsidRPr="00E6533D">
        <w:rPr>
          <w:rFonts w:ascii="Times New Roman" w:hAnsi="Times New Roman"/>
          <w:sz w:val="28"/>
          <w:szCs w:val="28"/>
        </w:rPr>
        <w:t xml:space="preserve">В соответствии с приказом </w:t>
      </w:r>
      <w:r w:rsidRPr="00E6533D">
        <w:rPr>
          <w:rFonts w:ascii="Times New Roman" w:hAnsi="Times New Roman"/>
          <w:spacing w:val="-5"/>
          <w:sz w:val="28"/>
          <w:szCs w:val="28"/>
        </w:rPr>
        <w:t>Департа</w:t>
      </w:r>
      <w:r>
        <w:rPr>
          <w:rFonts w:ascii="Times New Roman" w:hAnsi="Times New Roman"/>
          <w:spacing w:val="-5"/>
          <w:sz w:val="28"/>
          <w:szCs w:val="28"/>
        </w:rPr>
        <w:t xml:space="preserve">мента </w:t>
      </w:r>
      <w:r w:rsidRPr="00CC451A">
        <w:rPr>
          <w:rFonts w:ascii="Times New Roman" w:hAnsi="Times New Roman"/>
          <w:spacing w:val="-5"/>
          <w:sz w:val="28"/>
          <w:szCs w:val="28"/>
        </w:rPr>
        <w:t>от 1</w:t>
      </w:r>
      <w:r w:rsidR="00CC451A">
        <w:rPr>
          <w:rFonts w:ascii="Times New Roman" w:hAnsi="Times New Roman"/>
          <w:spacing w:val="-5"/>
          <w:sz w:val="28"/>
          <w:szCs w:val="28"/>
        </w:rPr>
        <w:t>9 ноября</w:t>
      </w:r>
      <w:r w:rsidRPr="00CC451A">
        <w:rPr>
          <w:rFonts w:ascii="Times New Roman" w:hAnsi="Times New Roman"/>
          <w:spacing w:val="-5"/>
          <w:sz w:val="28"/>
          <w:szCs w:val="28"/>
        </w:rPr>
        <w:t xml:space="preserve"> 202</w:t>
      </w:r>
      <w:r w:rsidR="00CC451A">
        <w:rPr>
          <w:rFonts w:ascii="Times New Roman" w:hAnsi="Times New Roman"/>
          <w:spacing w:val="-5"/>
          <w:sz w:val="28"/>
          <w:szCs w:val="28"/>
        </w:rPr>
        <w:t>1</w:t>
      </w:r>
      <w:r w:rsidRPr="00CC451A">
        <w:rPr>
          <w:rFonts w:ascii="Times New Roman" w:hAnsi="Times New Roman"/>
          <w:spacing w:val="-5"/>
          <w:sz w:val="28"/>
          <w:szCs w:val="28"/>
        </w:rPr>
        <w:t xml:space="preserve"> года № </w:t>
      </w:r>
      <w:r w:rsidR="00935F83">
        <w:rPr>
          <w:rFonts w:ascii="Times New Roman" w:hAnsi="Times New Roman"/>
          <w:spacing w:val="-5"/>
          <w:sz w:val="28"/>
          <w:szCs w:val="28"/>
        </w:rPr>
        <w:t>10-П-</w:t>
      </w:r>
      <w:r w:rsidRPr="00CC451A">
        <w:rPr>
          <w:rFonts w:ascii="Times New Roman" w:hAnsi="Times New Roman"/>
          <w:spacing w:val="-5"/>
          <w:sz w:val="28"/>
          <w:szCs w:val="28"/>
        </w:rPr>
        <w:t>1</w:t>
      </w:r>
      <w:r w:rsidR="00CC451A">
        <w:rPr>
          <w:rFonts w:ascii="Times New Roman" w:hAnsi="Times New Roman"/>
          <w:spacing w:val="-5"/>
          <w:sz w:val="28"/>
          <w:szCs w:val="28"/>
        </w:rPr>
        <w:t>596</w:t>
      </w:r>
      <w:r w:rsidRPr="00E6533D">
        <w:rPr>
          <w:rFonts w:ascii="Times New Roman" w:hAnsi="Times New Roman"/>
          <w:spacing w:val="-5"/>
          <w:sz w:val="28"/>
          <w:szCs w:val="28"/>
        </w:rPr>
        <w:t xml:space="preserve"> «О формировании и ведении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в 202</w:t>
      </w:r>
      <w:r w:rsidR="00CC451A">
        <w:rPr>
          <w:rFonts w:ascii="Times New Roman" w:hAnsi="Times New Roman"/>
          <w:spacing w:val="-5"/>
          <w:sz w:val="28"/>
          <w:szCs w:val="28"/>
        </w:rPr>
        <w:t>1/</w:t>
      </w:r>
      <w:r w:rsidRPr="00E6533D">
        <w:rPr>
          <w:rFonts w:ascii="Times New Roman" w:hAnsi="Times New Roman"/>
          <w:spacing w:val="-5"/>
          <w:sz w:val="28"/>
          <w:szCs w:val="28"/>
        </w:rPr>
        <w:t>202</w:t>
      </w:r>
      <w:r w:rsidR="00CC451A">
        <w:rPr>
          <w:rFonts w:ascii="Times New Roman" w:hAnsi="Times New Roman"/>
          <w:spacing w:val="-5"/>
          <w:sz w:val="28"/>
          <w:szCs w:val="28"/>
        </w:rPr>
        <w:t>2</w:t>
      </w:r>
      <w:r w:rsidRPr="00E6533D">
        <w:rPr>
          <w:rFonts w:ascii="Times New Roman" w:hAnsi="Times New Roman"/>
          <w:spacing w:val="-5"/>
          <w:sz w:val="28"/>
          <w:szCs w:val="28"/>
        </w:rPr>
        <w:t xml:space="preserve"> учебном году</w:t>
      </w:r>
      <w:r w:rsidR="00CC451A">
        <w:rPr>
          <w:rFonts w:ascii="Times New Roman" w:hAnsi="Times New Roman"/>
          <w:spacing w:val="-5"/>
          <w:sz w:val="28"/>
          <w:szCs w:val="28"/>
        </w:rPr>
        <w:t>, дополнительном экзаменационном периоде 2022 года</w:t>
      </w:r>
      <w:r w:rsidRPr="00E6533D">
        <w:rPr>
          <w:rFonts w:ascii="Times New Roman" w:hAnsi="Times New Roman"/>
          <w:spacing w:val="-5"/>
          <w:sz w:val="28"/>
          <w:szCs w:val="28"/>
        </w:rPr>
        <w:t>» (далее – план-график формирования РИС ГИА)</w:t>
      </w:r>
      <w:r w:rsidRPr="00E6533D">
        <w:rPr>
          <w:rFonts w:ascii="Times New Roman" w:hAnsi="Times New Roman"/>
          <w:sz w:val="28"/>
          <w:szCs w:val="28"/>
        </w:rPr>
        <w:t xml:space="preserve"> </w:t>
      </w:r>
      <w:r w:rsidRPr="008B0176">
        <w:rPr>
          <w:rFonts w:ascii="Times New Roman" w:hAnsi="Times New Roman"/>
          <w:sz w:val="28"/>
          <w:szCs w:val="28"/>
        </w:rPr>
        <w:t xml:space="preserve">РЦОИ обеспечивает сбор и внесение в РИС ГИА посредством программного обеспечения </w:t>
      </w:r>
      <w:r w:rsidRPr="002C0D78">
        <w:rPr>
          <w:rFonts w:ascii="Times New Roman" w:hAnsi="Times New Roman"/>
          <w:sz w:val="28"/>
          <w:szCs w:val="28"/>
        </w:rPr>
        <w:t>«Планирование ГИА-9»</w:t>
      </w:r>
      <w:r w:rsidRPr="00964C02">
        <w:rPr>
          <w:rFonts w:ascii="Times New Roman" w:hAnsi="Times New Roman"/>
          <w:sz w:val="28"/>
          <w:szCs w:val="28"/>
        </w:rPr>
        <w:t xml:space="preserve"> </w:t>
      </w:r>
      <w:r w:rsidRPr="008B0176">
        <w:rPr>
          <w:rFonts w:ascii="Times New Roman" w:hAnsi="Times New Roman"/>
          <w:sz w:val="28"/>
          <w:szCs w:val="28"/>
        </w:rPr>
        <w:t>сведений:</w:t>
      </w:r>
    </w:p>
    <w:p w14:paraId="20256D16" w14:textId="77777777" w:rsidR="00005078" w:rsidRPr="008B0176" w:rsidRDefault="00005078" w:rsidP="00005078">
      <w:pPr>
        <w:pStyle w:val="ab"/>
        <w:widowControl w:val="0"/>
        <w:spacing w:line="240" w:lineRule="auto"/>
        <w:ind w:left="0" w:firstLine="709"/>
        <w:jc w:val="both"/>
        <w:rPr>
          <w:rFonts w:ascii="Times New Roman" w:hAnsi="Times New Roman"/>
          <w:sz w:val="28"/>
          <w:szCs w:val="28"/>
        </w:rPr>
      </w:pPr>
      <w:r w:rsidRPr="008B0176">
        <w:rPr>
          <w:rFonts w:ascii="Times New Roman" w:hAnsi="Times New Roman"/>
          <w:sz w:val="28"/>
          <w:szCs w:val="28"/>
        </w:rPr>
        <w:t>об участниках итогового собеседования, включая категории лиц с ОВЗ, детей-инвалидов, инвалидов;</w:t>
      </w:r>
    </w:p>
    <w:p w14:paraId="56D6976B" w14:textId="77777777" w:rsidR="00005078" w:rsidRPr="008B0176" w:rsidRDefault="00005078" w:rsidP="00005078">
      <w:pPr>
        <w:pStyle w:val="ab"/>
        <w:widowControl w:val="0"/>
        <w:spacing w:line="240" w:lineRule="auto"/>
        <w:ind w:left="0" w:firstLine="709"/>
        <w:jc w:val="both"/>
        <w:rPr>
          <w:rFonts w:ascii="Times New Roman" w:hAnsi="Times New Roman"/>
          <w:sz w:val="28"/>
          <w:szCs w:val="28"/>
        </w:rPr>
      </w:pPr>
      <w:r w:rsidRPr="008B0176">
        <w:rPr>
          <w:rFonts w:ascii="Times New Roman" w:hAnsi="Times New Roman"/>
          <w:sz w:val="28"/>
          <w:szCs w:val="28"/>
        </w:rPr>
        <w:t>о местах проведения итогового собеседования;</w:t>
      </w:r>
    </w:p>
    <w:p w14:paraId="017BC715" w14:textId="77777777" w:rsidR="00005078" w:rsidRPr="00856F18" w:rsidRDefault="00005078" w:rsidP="00005078">
      <w:pPr>
        <w:pStyle w:val="ab"/>
        <w:widowControl w:val="0"/>
        <w:spacing w:line="240" w:lineRule="auto"/>
        <w:ind w:left="0" w:firstLine="709"/>
        <w:jc w:val="both"/>
        <w:rPr>
          <w:rFonts w:ascii="Times New Roman" w:hAnsi="Times New Roman"/>
          <w:sz w:val="28"/>
          <w:szCs w:val="28"/>
        </w:rPr>
      </w:pPr>
      <w:r w:rsidRPr="00856F18">
        <w:rPr>
          <w:rFonts w:ascii="Times New Roman" w:hAnsi="Times New Roman"/>
          <w:sz w:val="28"/>
          <w:szCs w:val="28"/>
        </w:rPr>
        <w:t>о назначении участников на даты проведения итогового собеседования;</w:t>
      </w:r>
    </w:p>
    <w:p w14:paraId="049110A1" w14:textId="77777777" w:rsidR="00005078" w:rsidRPr="00856F18" w:rsidRDefault="00005078" w:rsidP="00005078">
      <w:pPr>
        <w:pStyle w:val="ab"/>
        <w:widowControl w:val="0"/>
        <w:spacing w:after="0" w:line="240" w:lineRule="auto"/>
        <w:ind w:left="0" w:firstLine="709"/>
        <w:jc w:val="both"/>
        <w:rPr>
          <w:rFonts w:ascii="Times New Roman" w:hAnsi="Times New Roman"/>
          <w:sz w:val="28"/>
          <w:szCs w:val="28"/>
        </w:rPr>
      </w:pPr>
      <w:r w:rsidRPr="00856F18">
        <w:rPr>
          <w:rFonts w:ascii="Times New Roman" w:hAnsi="Times New Roman"/>
          <w:sz w:val="28"/>
          <w:szCs w:val="28"/>
        </w:rPr>
        <w:t>о распределении участников по местам проведения итогового собеседования;</w:t>
      </w:r>
    </w:p>
    <w:p w14:paraId="4C37931B" w14:textId="77777777" w:rsidR="00005078" w:rsidRPr="00856F18" w:rsidRDefault="00005078" w:rsidP="00005078">
      <w:pPr>
        <w:widowControl w:val="0"/>
        <w:ind w:firstLine="709"/>
        <w:jc w:val="both"/>
        <w:rPr>
          <w:sz w:val="28"/>
          <w:szCs w:val="28"/>
        </w:rPr>
      </w:pPr>
      <w:r w:rsidRPr="00856F18">
        <w:rPr>
          <w:sz w:val="28"/>
          <w:szCs w:val="28"/>
        </w:rPr>
        <w:t>о результатах итогового собеседования, полученных участниками.</w:t>
      </w:r>
    </w:p>
    <w:p w14:paraId="0B135500" w14:textId="22A4BEB4" w:rsidR="00005078" w:rsidRPr="002C0D78" w:rsidRDefault="00005078" w:rsidP="00056923">
      <w:pPr>
        <w:pStyle w:val="26"/>
        <w:numPr>
          <w:ilvl w:val="1"/>
          <w:numId w:val="8"/>
        </w:numPr>
        <w:shd w:val="clear" w:color="auto" w:fill="auto"/>
        <w:tabs>
          <w:tab w:val="left" w:pos="1446"/>
        </w:tabs>
        <w:spacing w:before="0" w:after="0" w:line="240" w:lineRule="auto"/>
        <w:ind w:left="0" w:firstLine="709"/>
        <w:rPr>
          <w:rFonts w:ascii="Times New Roman" w:hAnsi="Times New Roman"/>
          <w:sz w:val="28"/>
          <w:szCs w:val="28"/>
        </w:rPr>
      </w:pPr>
      <w:r w:rsidRPr="002C0D78">
        <w:rPr>
          <w:rFonts w:ascii="Times New Roman" w:hAnsi="Times New Roman"/>
          <w:sz w:val="28"/>
          <w:szCs w:val="28"/>
        </w:rPr>
        <w:t xml:space="preserve">Органы местного самоуправления муниципальных образований Ханты-Мансийского автономного округа – Югры, осуществляющие управление в сфере образования (далее – МОУО), и образовательные организации, в которых обучающиеся получают основное общее образование, обеспечивают направление сведений об участниках итогового собеседования и их распределении по местам проведения итогового </w:t>
      </w:r>
      <w:r w:rsidRPr="002C0D78">
        <w:rPr>
          <w:rFonts w:ascii="Times New Roman" w:hAnsi="Times New Roman"/>
          <w:sz w:val="28"/>
          <w:szCs w:val="28"/>
        </w:rPr>
        <w:lastRenderedPageBreak/>
        <w:t>собеседования по защищенным каналам связи в РЦОИ согласно плану-графику формирования РИС ГИА. Предоставление указанных сведений подтверждается официальным письмом за подписью руководителя МОУО, образовательной организации</w:t>
      </w:r>
      <w:r w:rsidR="00EC251B" w:rsidRPr="002C0D78">
        <w:rPr>
          <w:rFonts w:ascii="Times New Roman" w:hAnsi="Times New Roman"/>
          <w:sz w:val="28"/>
          <w:szCs w:val="28"/>
        </w:rPr>
        <w:t xml:space="preserve">, направляемым в </w:t>
      </w:r>
      <w:r w:rsidR="002C0D78" w:rsidRPr="002C0D78">
        <w:rPr>
          <w:rFonts w:ascii="Times New Roman" w:hAnsi="Times New Roman"/>
          <w:sz w:val="28"/>
          <w:szCs w:val="28"/>
        </w:rPr>
        <w:t xml:space="preserve">адрес </w:t>
      </w:r>
      <w:r w:rsidR="00EC251B" w:rsidRPr="002C0D78">
        <w:rPr>
          <w:rFonts w:ascii="Times New Roman" w:hAnsi="Times New Roman"/>
          <w:sz w:val="28"/>
          <w:szCs w:val="28"/>
        </w:rPr>
        <w:t>РЦОИ</w:t>
      </w:r>
      <w:r w:rsidRPr="002C0D78">
        <w:rPr>
          <w:rFonts w:ascii="Times New Roman" w:hAnsi="Times New Roman"/>
          <w:sz w:val="28"/>
          <w:szCs w:val="28"/>
        </w:rPr>
        <w:t>.</w:t>
      </w:r>
    </w:p>
    <w:p w14:paraId="7FB0A196" w14:textId="77777777" w:rsidR="00005078" w:rsidRDefault="00005078" w:rsidP="00056923">
      <w:pPr>
        <w:pStyle w:val="26"/>
        <w:numPr>
          <w:ilvl w:val="1"/>
          <w:numId w:val="8"/>
        </w:numPr>
        <w:shd w:val="clear" w:color="auto" w:fill="auto"/>
        <w:tabs>
          <w:tab w:val="left" w:pos="1446"/>
        </w:tabs>
        <w:spacing w:before="0" w:after="0" w:line="240" w:lineRule="auto"/>
        <w:ind w:left="0" w:firstLine="709"/>
        <w:rPr>
          <w:rFonts w:ascii="Times New Roman" w:hAnsi="Times New Roman"/>
          <w:sz w:val="28"/>
          <w:szCs w:val="28"/>
        </w:rPr>
      </w:pPr>
      <w:r w:rsidRPr="002C0D78">
        <w:rPr>
          <w:rFonts w:ascii="Times New Roman" w:hAnsi="Times New Roman"/>
          <w:sz w:val="28"/>
          <w:szCs w:val="28"/>
        </w:rPr>
        <w:t>За 5 календарных дней до даты проведения ито</w:t>
      </w:r>
      <w:r>
        <w:rPr>
          <w:rFonts w:ascii="Times New Roman" w:hAnsi="Times New Roman"/>
          <w:sz w:val="28"/>
          <w:szCs w:val="28"/>
        </w:rPr>
        <w:t>гового собеседования</w:t>
      </w:r>
      <w:r w:rsidRPr="006B5D17">
        <w:rPr>
          <w:rFonts w:ascii="Times New Roman" w:hAnsi="Times New Roman"/>
          <w:sz w:val="28"/>
          <w:szCs w:val="28"/>
        </w:rPr>
        <w:t xml:space="preserve"> РЦОИ скачивает с технологического портала </w:t>
      </w:r>
      <w:r w:rsidR="00935F83" w:rsidRPr="006B5D17">
        <w:rPr>
          <w:rFonts w:ascii="Times New Roman" w:hAnsi="Times New Roman"/>
          <w:sz w:val="28"/>
          <w:szCs w:val="28"/>
        </w:rPr>
        <w:t>Федерального государственного бюджетного учреждения</w:t>
      </w:r>
      <w:r w:rsidRPr="006B5D17">
        <w:rPr>
          <w:rFonts w:ascii="Times New Roman" w:hAnsi="Times New Roman"/>
          <w:sz w:val="28"/>
          <w:szCs w:val="28"/>
        </w:rPr>
        <w:t xml:space="preserve"> «Ф</w:t>
      </w:r>
      <w:r w:rsidR="00935F83">
        <w:rPr>
          <w:rFonts w:ascii="Times New Roman" w:hAnsi="Times New Roman"/>
          <w:sz w:val="28"/>
          <w:szCs w:val="28"/>
        </w:rPr>
        <w:t>едеральный центр тестировани</w:t>
      </w:r>
      <w:r w:rsidR="009E1DAD">
        <w:rPr>
          <w:rFonts w:ascii="Times New Roman" w:hAnsi="Times New Roman"/>
          <w:sz w:val="28"/>
          <w:szCs w:val="28"/>
        </w:rPr>
        <w:t>я</w:t>
      </w:r>
      <w:r w:rsidR="00935F83">
        <w:rPr>
          <w:rFonts w:ascii="Times New Roman" w:hAnsi="Times New Roman"/>
          <w:sz w:val="28"/>
          <w:szCs w:val="28"/>
        </w:rPr>
        <w:t>»</w:t>
      </w:r>
      <w:r w:rsidRPr="006B5D17">
        <w:rPr>
          <w:rFonts w:ascii="Times New Roman" w:hAnsi="Times New Roman"/>
          <w:sz w:val="28"/>
          <w:szCs w:val="28"/>
        </w:rPr>
        <w:t xml:space="preserve"> комплекты </w:t>
      </w:r>
      <w:r w:rsidRPr="00F24A8F">
        <w:rPr>
          <w:rFonts w:ascii="Times New Roman" w:hAnsi="Times New Roman"/>
          <w:sz w:val="28"/>
          <w:szCs w:val="28"/>
        </w:rPr>
        <w:t>КИМ</w:t>
      </w:r>
      <w:r w:rsidRPr="006B5D17">
        <w:rPr>
          <w:rFonts w:ascii="Times New Roman" w:hAnsi="Times New Roman"/>
          <w:sz w:val="28"/>
          <w:szCs w:val="28"/>
        </w:rPr>
        <w:t xml:space="preserve"> </w:t>
      </w:r>
      <w:r>
        <w:rPr>
          <w:rFonts w:ascii="Times New Roman" w:hAnsi="Times New Roman"/>
          <w:sz w:val="28"/>
          <w:szCs w:val="28"/>
        </w:rPr>
        <w:t>итогового собеседования</w:t>
      </w:r>
      <w:r w:rsidRPr="006B5D17">
        <w:rPr>
          <w:rFonts w:ascii="Times New Roman" w:hAnsi="Times New Roman"/>
          <w:sz w:val="28"/>
          <w:szCs w:val="28"/>
        </w:rPr>
        <w:t xml:space="preserve"> для проведения </w:t>
      </w:r>
      <w:r>
        <w:rPr>
          <w:rFonts w:ascii="Times New Roman" w:hAnsi="Times New Roman"/>
          <w:sz w:val="28"/>
          <w:szCs w:val="28"/>
        </w:rPr>
        <w:t>итогового собеседования</w:t>
      </w:r>
      <w:r w:rsidRPr="006B5D17">
        <w:rPr>
          <w:rFonts w:ascii="Times New Roman" w:hAnsi="Times New Roman"/>
          <w:sz w:val="28"/>
          <w:szCs w:val="28"/>
        </w:rPr>
        <w:t xml:space="preserve"> в специальных учебно-воспитательных учреждениях закрытого типа и в учреждениях, исполняющих наказание в виде лишения свободы, и направляет КИМ </w:t>
      </w:r>
      <w:r>
        <w:rPr>
          <w:rFonts w:ascii="Times New Roman" w:hAnsi="Times New Roman"/>
          <w:sz w:val="28"/>
          <w:szCs w:val="28"/>
        </w:rPr>
        <w:t>итогового собеседования</w:t>
      </w:r>
      <w:r w:rsidRPr="006B5D17">
        <w:rPr>
          <w:rFonts w:ascii="Times New Roman" w:hAnsi="Times New Roman"/>
          <w:sz w:val="28"/>
          <w:szCs w:val="28"/>
        </w:rPr>
        <w:t xml:space="preserve"> по защищенным каналам связи в зашифрованном виде в </w:t>
      </w:r>
      <w:r>
        <w:rPr>
          <w:rFonts w:ascii="Times New Roman" w:hAnsi="Times New Roman"/>
          <w:sz w:val="28"/>
          <w:szCs w:val="28"/>
        </w:rPr>
        <w:t xml:space="preserve">специальные </w:t>
      </w:r>
      <w:r>
        <w:rPr>
          <w:rFonts w:ascii="Times New Roman" w:hAnsi="Times New Roman"/>
          <w:sz w:val="28"/>
          <w:szCs w:val="28"/>
        </w:rPr>
        <w:br/>
        <w:t>учебно-воспитательные учреждения закрытого типа и в учреждения, исполняющие наказание в виде лишения свободы.</w:t>
      </w:r>
    </w:p>
    <w:p w14:paraId="3633E75C" w14:textId="77777777" w:rsidR="00005078" w:rsidRDefault="00005078" w:rsidP="00056923">
      <w:pPr>
        <w:pStyle w:val="26"/>
        <w:numPr>
          <w:ilvl w:val="1"/>
          <w:numId w:val="8"/>
        </w:numPr>
        <w:shd w:val="clear" w:color="auto" w:fill="auto"/>
        <w:tabs>
          <w:tab w:val="left" w:pos="1446"/>
        </w:tabs>
        <w:spacing w:before="0" w:after="0" w:line="240" w:lineRule="auto"/>
        <w:ind w:left="0" w:firstLine="709"/>
        <w:rPr>
          <w:rFonts w:ascii="Times New Roman" w:hAnsi="Times New Roman"/>
          <w:sz w:val="28"/>
          <w:szCs w:val="28"/>
        </w:rPr>
      </w:pPr>
      <w:r w:rsidRPr="006B5D17">
        <w:rPr>
          <w:rFonts w:ascii="Times New Roman" w:hAnsi="Times New Roman"/>
          <w:sz w:val="28"/>
          <w:szCs w:val="28"/>
        </w:rPr>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Pr="006B5D17">
        <w:rPr>
          <w:rFonts w:ascii="Times New Roman" w:hAnsi="Times New Roman"/>
          <w:sz w:val="28"/>
          <w:szCs w:val="28"/>
          <w:lang w:val="en-US"/>
        </w:rPr>
        <w:t>http</w:t>
      </w:r>
      <w:r w:rsidRPr="006B5D17">
        <w:rPr>
          <w:rFonts w:ascii="Times New Roman" w:hAnsi="Times New Roman"/>
          <w:sz w:val="28"/>
          <w:szCs w:val="28"/>
        </w:rPr>
        <w:t>://</w:t>
      </w:r>
      <w:r w:rsidRPr="006B5D17">
        <w:rPr>
          <w:rFonts w:ascii="Times New Roman" w:hAnsi="Times New Roman"/>
          <w:sz w:val="28"/>
          <w:szCs w:val="28"/>
          <w:lang w:val="en-US"/>
        </w:rPr>
        <w:t>fipi</w:t>
      </w:r>
      <w:r w:rsidRPr="006B5D17">
        <w:rPr>
          <w:rFonts w:ascii="Times New Roman" w:hAnsi="Times New Roman"/>
          <w:sz w:val="28"/>
          <w:szCs w:val="28"/>
        </w:rPr>
        <w:t>.</w:t>
      </w:r>
      <w:r w:rsidRPr="006B5D17">
        <w:rPr>
          <w:rFonts w:ascii="Times New Roman" w:hAnsi="Times New Roman"/>
          <w:sz w:val="28"/>
          <w:szCs w:val="28"/>
          <w:lang w:val="en-US"/>
        </w:rPr>
        <w:t>ru</w:t>
      </w:r>
      <w:r w:rsidRPr="006B5D17">
        <w:rPr>
          <w:rFonts w:ascii="Times New Roman" w:hAnsi="Times New Roman"/>
          <w:sz w:val="28"/>
          <w:szCs w:val="28"/>
        </w:rPr>
        <w:t>) и тиражирует в необходимом количестве критерии оценивания для экспертов по проверке ответов участников итогового собеседования.</w:t>
      </w:r>
    </w:p>
    <w:p w14:paraId="225B2557" w14:textId="2A4E5AD6" w:rsidR="00DA5597" w:rsidRPr="00DA5597" w:rsidRDefault="00DA5597" w:rsidP="00DA5597">
      <w:pPr>
        <w:pStyle w:val="ab"/>
        <w:spacing w:line="240" w:lineRule="auto"/>
        <w:ind w:left="0" w:firstLine="709"/>
        <w:jc w:val="both"/>
        <w:rPr>
          <w:rFonts w:ascii="Times New Roman" w:hAnsi="Times New Roman"/>
          <w:sz w:val="28"/>
          <w:szCs w:val="28"/>
        </w:rPr>
      </w:pPr>
      <w:r>
        <w:rPr>
          <w:rFonts w:ascii="Times New Roman" w:hAnsi="Times New Roman"/>
          <w:sz w:val="28"/>
          <w:szCs w:val="28"/>
          <w:lang w:val="ru-RU"/>
        </w:rPr>
        <w:t>5</w:t>
      </w:r>
      <w:r w:rsidRPr="00DA5597">
        <w:rPr>
          <w:rFonts w:ascii="Times New Roman" w:hAnsi="Times New Roman"/>
          <w:sz w:val="28"/>
          <w:szCs w:val="28"/>
          <w:lang w:val="ru-RU"/>
        </w:rPr>
        <w:t xml:space="preserve">.6. </w:t>
      </w:r>
      <w:r w:rsidRPr="00DA5597">
        <w:rPr>
          <w:rFonts w:ascii="Times New Roman" w:hAnsi="Times New Roman"/>
          <w:sz w:val="28"/>
          <w:szCs w:val="28"/>
        </w:rPr>
        <w:t>РЦОИ для проведения итогового собеседования:</w:t>
      </w:r>
    </w:p>
    <w:p w14:paraId="1DB43FC5" w14:textId="77777777" w:rsidR="00DA5597" w:rsidRPr="00DA5597" w:rsidRDefault="00DA5597" w:rsidP="00DA5597">
      <w:pPr>
        <w:pStyle w:val="ab"/>
        <w:spacing w:line="240" w:lineRule="auto"/>
        <w:ind w:left="0" w:firstLine="709"/>
        <w:jc w:val="both"/>
        <w:rPr>
          <w:rFonts w:ascii="Times New Roman" w:hAnsi="Times New Roman"/>
          <w:sz w:val="28"/>
          <w:szCs w:val="28"/>
        </w:rPr>
      </w:pPr>
      <w:r w:rsidRPr="00DA5597">
        <w:rPr>
          <w:rFonts w:ascii="Times New Roman" w:hAnsi="Times New Roman"/>
          <w:sz w:val="28"/>
          <w:szCs w:val="28"/>
        </w:rPr>
        <w:t xml:space="preserve">передает в образовательные организации (места проведения итогового собеседования): </w:t>
      </w:r>
    </w:p>
    <w:p w14:paraId="26FF1D2B" w14:textId="147CA7FD" w:rsidR="00DA5597" w:rsidRPr="00A547A9" w:rsidRDefault="00DA5597" w:rsidP="00DA5597">
      <w:pPr>
        <w:pStyle w:val="ab"/>
        <w:spacing w:line="240" w:lineRule="auto"/>
        <w:ind w:left="0" w:firstLine="709"/>
        <w:jc w:val="both"/>
        <w:rPr>
          <w:rFonts w:ascii="Times New Roman" w:hAnsi="Times New Roman"/>
          <w:sz w:val="28"/>
          <w:szCs w:val="28"/>
        </w:rPr>
      </w:pPr>
      <w:r w:rsidRPr="00DA5597">
        <w:rPr>
          <w:rFonts w:ascii="Times New Roman" w:hAnsi="Times New Roman"/>
          <w:sz w:val="28"/>
          <w:szCs w:val="28"/>
        </w:rPr>
        <w:t xml:space="preserve">программное обеспечение </w:t>
      </w:r>
      <w:r w:rsidR="007D2666" w:rsidRPr="00A547A9">
        <w:rPr>
          <w:rFonts w:ascii="Times New Roman" w:hAnsi="Times New Roman"/>
          <w:sz w:val="28"/>
          <w:szCs w:val="28"/>
        </w:rPr>
        <w:t>«Планирование ГИА-9</w:t>
      </w:r>
      <w:r w:rsidR="009E1DAD" w:rsidRPr="00A547A9">
        <w:rPr>
          <w:rFonts w:ascii="Times New Roman" w:hAnsi="Times New Roman"/>
          <w:sz w:val="28"/>
          <w:szCs w:val="28"/>
          <w:lang w:val="ru-RU"/>
        </w:rPr>
        <w:t>»</w:t>
      </w:r>
      <w:r w:rsidR="007D2666" w:rsidRPr="00A547A9">
        <w:rPr>
          <w:rFonts w:ascii="Times New Roman" w:hAnsi="Times New Roman"/>
          <w:sz w:val="28"/>
          <w:szCs w:val="28"/>
          <w:lang w:val="ru-RU"/>
        </w:rPr>
        <w:t xml:space="preserve"> </w:t>
      </w:r>
      <w:r w:rsidRPr="00A547A9">
        <w:rPr>
          <w:rFonts w:ascii="Times New Roman" w:hAnsi="Times New Roman"/>
          <w:sz w:val="28"/>
          <w:szCs w:val="28"/>
        </w:rPr>
        <w:t>уровня МОУО, программное обеспечение «Автономная станция записи», «Автономная станция прослушивания»;</w:t>
      </w:r>
    </w:p>
    <w:p w14:paraId="240EC1BB" w14:textId="77777777" w:rsidR="00DA5597" w:rsidRPr="00A547A9" w:rsidRDefault="00DA5597" w:rsidP="00DA5597">
      <w:pPr>
        <w:pStyle w:val="ab"/>
        <w:spacing w:line="240" w:lineRule="auto"/>
        <w:ind w:left="0" w:firstLine="709"/>
        <w:jc w:val="both"/>
        <w:rPr>
          <w:rFonts w:ascii="Times New Roman" w:hAnsi="Times New Roman"/>
          <w:sz w:val="28"/>
          <w:szCs w:val="28"/>
          <w:lang w:val="ru-RU"/>
        </w:rPr>
      </w:pPr>
      <w:r w:rsidRPr="00A547A9">
        <w:rPr>
          <w:rFonts w:ascii="Times New Roman" w:hAnsi="Times New Roman"/>
          <w:sz w:val="28"/>
          <w:szCs w:val="28"/>
          <w:lang w:val="en-US"/>
        </w:rPr>
        <w:t>XML</w:t>
      </w:r>
      <w:r w:rsidRPr="00A547A9">
        <w:rPr>
          <w:rFonts w:ascii="Times New Roman" w:hAnsi="Times New Roman"/>
          <w:sz w:val="28"/>
          <w:szCs w:val="28"/>
        </w:rPr>
        <w:t>-файлы со списками участников итогового собеседования для ПО «Автономная станция записи»;</w:t>
      </w:r>
    </w:p>
    <w:p w14:paraId="652AE4DE" w14:textId="01F1ABBE" w:rsidR="00DA5597" w:rsidRPr="00A547A9" w:rsidRDefault="00DA5597" w:rsidP="00DA5597">
      <w:pPr>
        <w:pStyle w:val="ab"/>
        <w:spacing w:line="240" w:lineRule="auto"/>
        <w:ind w:left="0" w:firstLine="709"/>
        <w:jc w:val="both"/>
        <w:rPr>
          <w:rFonts w:ascii="Times New Roman" w:hAnsi="Times New Roman"/>
          <w:sz w:val="28"/>
          <w:szCs w:val="28"/>
          <w:lang w:val="ru-RU"/>
        </w:rPr>
      </w:pPr>
      <w:r w:rsidRPr="00A547A9">
        <w:rPr>
          <w:rFonts w:ascii="Times New Roman" w:hAnsi="Times New Roman"/>
          <w:sz w:val="28"/>
          <w:szCs w:val="28"/>
        </w:rPr>
        <w:t xml:space="preserve">осуществляет экспорт кодов работ по собеседованию на уровень образовательной организации в </w:t>
      </w:r>
      <w:r w:rsidR="007D2666" w:rsidRPr="00A547A9">
        <w:rPr>
          <w:rFonts w:ascii="Times New Roman" w:hAnsi="Times New Roman"/>
          <w:sz w:val="28"/>
          <w:szCs w:val="28"/>
        </w:rPr>
        <w:t>«Планирование ГИА-9</w:t>
      </w:r>
      <w:r w:rsidR="00F714E4" w:rsidRPr="00A547A9">
        <w:rPr>
          <w:rFonts w:ascii="Times New Roman" w:hAnsi="Times New Roman"/>
          <w:sz w:val="28"/>
          <w:szCs w:val="28"/>
          <w:lang w:val="ru-RU"/>
        </w:rPr>
        <w:t>»</w:t>
      </w:r>
      <w:r w:rsidR="007D2666" w:rsidRPr="00A547A9">
        <w:rPr>
          <w:rFonts w:ascii="Times New Roman" w:hAnsi="Times New Roman"/>
          <w:sz w:val="28"/>
          <w:szCs w:val="28"/>
          <w:lang w:val="ru-RU"/>
        </w:rPr>
        <w:t>.</w:t>
      </w:r>
    </w:p>
    <w:p w14:paraId="399B12DB" w14:textId="31A2678A" w:rsidR="00DA5597" w:rsidRPr="00F714E4" w:rsidRDefault="00AE25D3" w:rsidP="00DA5597">
      <w:pPr>
        <w:pStyle w:val="ab"/>
        <w:spacing w:after="0" w:line="240" w:lineRule="auto"/>
        <w:ind w:left="0" w:firstLine="709"/>
        <w:jc w:val="both"/>
        <w:rPr>
          <w:rFonts w:ascii="Times New Roman" w:hAnsi="Times New Roman"/>
          <w:strike/>
          <w:sz w:val="28"/>
          <w:szCs w:val="28"/>
          <w:lang w:val="ru-RU"/>
        </w:rPr>
      </w:pPr>
      <w:r>
        <w:rPr>
          <w:rFonts w:ascii="Times New Roman" w:hAnsi="Times New Roman"/>
          <w:sz w:val="28"/>
          <w:szCs w:val="28"/>
          <w:lang w:val="ru-RU"/>
        </w:rPr>
        <w:t xml:space="preserve">5.7. </w:t>
      </w:r>
      <w:r w:rsidR="00DA5597" w:rsidRPr="00A547A9">
        <w:rPr>
          <w:rFonts w:ascii="Times New Roman" w:hAnsi="Times New Roman"/>
          <w:sz w:val="28"/>
          <w:szCs w:val="28"/>
        </w:rPr>
        <w:t xml:space="preserve">В </w:t>
      </w:r>
      <w:r w:rsidR="00DA5597" w:rsidRPr="00A547A9">
        <w:rPr>
          <w:rFonts w:ascii="Times New Roman" w:hAnsi="Times New Roman"/>
          <w:sz w:val="28"/>
          <w:szCs w:val="28"/>
          <w:lang w:val="ru-RU"/>
        </w:rPr>
        <w:t>образовательной организации</w:t>
      </w:r>
      <w:r w:rsidR="00DA5597" w:rsidRPr="00A547A9">
        <w:rPr>
          <w:rFonts w:ascii="Times New Roman" w:hAnsi="Times New Roman"/>
          <w:sz w:val="28"/>
          <w:szCs w:val="28"/>
        </w:rPr>
        <w:t xml:space="preserve"> </w:t>
      </w:r>
      <w:r w:rsidR="000F5B3B" w:rsidRPr="00A547A9">
        <w:rPr>
          <w:rFonts w:ascii="Times New Roman" w:hAnsi="Times New Roman"/>
          <w:sz w:val="28"/>
          <w:szCs w:val="28"/>
        </w:rPr>
        <w:t xml:space="preserve">за день до проведения итогового собеседования </w:t>
      </w:r>
      <w:r w:rsidR="00DA5597" w:rsidRPr="00A547A9">
        <w:rPr>
          <w:rFonts w:ascii="Times New Roman" w:hAnsi="Times New Roman"/>
          <w:sz w:val="28"/>
          <w:szCs w:val="28"/>
        </w:rPr>
        <w:t xml:space="preserve">ответственный организатор с помощью технического специалиста обеспечивает тиражирование материалов для проведения итогового собеседования с помощью ПО </w:t>
      </w:r>
      <w:r w:rsidR="007D2666" w:rsidRPr="00A547A9">
        <w:rPr>
          <w:rFonts w:ascii="Times New Roman" w:hAnsi="Times New Roman"/>
          <w:sz w:val="28"/>
          <w:szCs w:val="28"/>
        </w:rPr>
        <w:t>«Планирование ГИА-9</w:t>
      </w:r>
      <w:r w:rsidR="00F714E4" w:rsidRPr="00A547A9">
        <w:rPr>
          <w:rFonts w:ascii="Times New Roman" w:hAnsi="Times New Roman"/>
          <w:sz w:val="28"/>
          <w:szCs w:val="28"/>
          <w:lang w:val="ru-RU"/>
        </w:rPr>
        <w:t>»</w:t>
      </w:r>
      <w:r w:rsidR="00A547A9" w:rsidRPr="00A547A9">
        <w:rPr>
          <w:rFonts w:ascii="Times New Roman" w:hAnsi="Times New Roman"/>
          <w:sz w:val="28"/>
          <w:szCs w:val="28"/>
          <w:lang w:val="ru-RU"/>
        </w:rPr>
        <w:t>:</w:t>
      </w:r>
    </w:p>
    <w:p w14:paraId="0D2F3F37" w14:textId="77777777" w:rsidR="00DA5597" w:rsidRPr="00DA5597" w:rsidRDefault="00DA5597" w:rsidP="00DA5597">
      <w:pPr>
        <w:pStyle w:val="ab"/>
        <w:spacing w:after="0" w:line="240" w:lineRule="auto"/>
        <w:ind w:left="0" w:firstLine="709"/>
        <w:jc w:val="both"/>
        <w:rPr>
          <w:rFonts w:ascii="Times New Roman" w:hAnsi="Times New Roman"/>
          <w:sz w:val="28"/>
          <w:szCs w:val="28"/>
        </w:rPr>
      </w:pPr>
      <w:r w:rsidRPr="00DA5597">
        <w:rPr>
          <w:rFonts w:ascii="Times New Roman" w:hAnsi="Times New Roman"/>
          <w:sz w:val="28"/>
          <w:szCs w:val="28"/>
        </w:rPr>
        <w:t>списки участников итогового собеседования (для регистрации участников, распределения их по аудиториям)</w:t>
      </w:r>
      <w:r w:rsidR="00F31FEA">
        <w:rPr>
          <w:rFonts w:ascii="Times New Roman" w:hAnsi="Times New Roman"/>
          <w:sz w:val="28"/>
          <w:szCs w:val="28"/>
          <w:lang w:val="ru-RU"/>
        </w:rPr>
        <w:t xml:space="preserve"> (приложение 1 к Порядку)</w:t>
      </w:r>
      <w:r w:rsidRPr="00DA5597">
        <w:rPr>
          <w:rFonts w:ascii="Times New Roman" w:hAnsi="Times New Roman"/>
          <w:sz w:val="28"/>
          <w:szCs w:val="28"/>
        </w:rPr>
        <w:t xml:space="preserve">; </w:t>
      </w:r>
    </w:p>
    <w:p w14:paraId="6898EAC8" w14:textId="77777777" w:rsidR="00DA5597" w:rsidRDefault="00DA5597" w:rsidP="00DA5597">
      <w:pPr>
        <w:pStyle w:val="ab"/>
        <w:spacing w:after="0" w:line="240" w:lineRule="auto"/>
        <w:ind w:left="0" w:firstLine="709"/>
        <w:jc w:val="both"/>
        <w:rPr>
          <w:rFonts w:ascii="Times New Roman" w:hAnsi="Times New Roman"/>
          <w:sz w:val="28"/>
          <w:szCs w:val="28"/>
          <w:lang w:val="ru-RU"/>
        </w:rPr>
      </w:pPr>
      <w:r w:rsidRPr="00DA5597">
        <w:rPr>
          <w:rFonts w:ascii="Times New Roman" w:hAnsi="Times New Roman"/>
          <w:sz w:val="28"/>
          <w:szCs w:val="28"/>
        </w:rPr>
        <w:t>ведомости учета проведения итогового собеседования в аудитории (по количеству аудиторий)</w:t>
      </w:r>
      <w:r w:rsidR="00F31FEA">
        <w:rPr>
          <w:rFonts w:ascii="Times New Roman" w:hAnsi="Times New Roman"/>
          <w:sz w:val="28"/>
          <w:szCs w:val="28"/>
          <w:lang w:val="ru-RU"/>
        </w:rPr>
        <w:t xml:space="preserve"> (приложение 2 к Порядку)</w:t>
      </w:r>
      <w:r w:rsidRPr="00DA5597">
        <w:rPr>
          <w:rFonts w:ascii="Times New Roman" w:hAnsi="Times New Roman"/>
          <w:sz w:val="28"/>
          <w:szCs w:val="28"/>
        </w:rPr>
        <w:t xml:space="preserve">; </w:t>
      </w:r>
    </w:p>
    <w:p w14:paraId="4D73F7A3" w14:textId="454F2D6C" w:rsidR="00DA5597" w:rsidRPr="00A547A9" w:rsidRDefault="00DA5597" w:rsidP="00DA5597">
      <w:pPr>
        <w:pStyle w:val="ab"/>
        <w:spacing w:after="0" w:line="240" w:lineRule="auto"/>
        <w:ind w:left="0" w:firstLine="709"/>
        <w:jc w:val="both"/>
        <w:rPr>
          <w:rFonts w:ascii="Times New Roman" w:hAnsi="Times New Roman"/>
          <w:sz w:val="28"/>
          <w:szCs w:val="28"/>
          <w:lang w:val="ru-RU"/>
        </w:rPr>
      </w:pPr>
      <w:r w:rsidRPr="00DA5597">
        <w:rPr>
          <w:rFonts w:ascii="Times New Roman" w:hAnsi="Times New Roman"/>
          <w:sz w:val="28"/>
          <w:szCs w:val="28"/>
        </w:rPr>
        <w:t>черновики для внесения первичной информации по оцениванию ответов участника итогового собеседования экспертами (для внесения баллов за ответы участников итогового собеседования)</w:t>
      </w:r>
      <w:r w:rsidR="00A547A9">
        <w:rPr>
          <w:rFonts w:ascii="Times New Roman" w:hAnsi="Times New Roman"/>
          <w:sz w:val="28"/>
          <w:szCs w:val="28"/>
          <w:lang w:val="ru-RU"/>
        </w:rPr>
        <w:t>.</w:t>
      </w:r>
    </w:p>
    <w:p w14:paraId="7199D36D" w14:textId="77777777" w:rsidR="00987F27" w:rsidRPr="00DA5597" w:rsidRDefault="00AE25D3" w:rsidP="00987F27">
      <w:pPr>
        <w:pStyle w:val="ab"/>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lang w:val="ru-RU"/>
        </w:rPr>
        <w:t>О</w:t>
      </w:r>
      <w:r w:rsidR="00DA5597" w:rsidRPr="00DA5597">
        <w:rPr>
          <w:rFonts w:ascii="Times New Roman" w:hAnsi="Times New Roman"/>
          <w:sz w:val="28"/>
          <w:szCs w:val="28"/>
        </w:rPr>
        <w:t>тветственный организатор с помощью технического специалиста</w:t>
      </w:r>
      <w:r w:rsidR="00DA5597" w:rsidRPr="00DA5597">
        <w:rPr>
          <w:rFonts w:ascii="Times New Roman" w:hAnsi="Times New Roman"/>
          <w:sz w:val="28"/>
          <w:szCs w:val="28"/>
          <w:lang w:val="ru-RU"/>
        </w:rPr>
        <w:t xml:space="preserve"> загружает в ПО </w:t>
      </w:r>
      <w:r w:rsidR="00DA5597" w:rsidRPr="00DA5597">
        <w:rPr>
          <w:rFonts w:ascii="Times New Roman" w:hAnsi="Times New Roman"/>
          <w:sz w:val="28"/>
          <w:szCs w:val="28"/>
        </w:rPr>
        <w:t>«Планирование ГИА-9»</w:t>
      </w:r>
      <w:r w:rsidR="00DA5597" w:rsidRPr="00DA5597">
        <w:rPr>
          <w:rFonts w:ascii="Times New Roman" w:hAnsi="Times New Roman"/>
          <w:sz w:val="28"/>
          <w:szCs w:val="28"/>
          <w:lang w:val="ru-RU"/>
        </w:rPr>
        <w:t xml:space="preserve"> экспорт кодов работ итогового собеседования, полученных из РЦОИ, </w:t>
      </w:r>
      <w:r w:rsidR="00DA5597" w:rsidRPr="00987F27">
        <w:rPr>
          <w:rFonts w:ascii="Times New Roman" w:hAnsi="Times New Roman"/>
          <w:sz w:val="28"/>
          <w:szCs w:val="28"/>
          <w:lang w:val="ru-RU"/>
        </w:rPr>
        <w:t xml:space="preserve">и осуществляет печать бланков </w:t>
      </w:r>
      <w:r w:rsidR="00DA5597" w:rsidRPr="00987F27">
        <w:rPr>
          <w:rFonts w:ascii="Times New Roman" w:hAnsi="Times New Roman"/>
          <w:sz w:val="28"/>
          <w:szCs w:val="28"/>
          <w:lang w:val="ru-RU"/>
        </w:rPr>
        <w:lastRenderedPageBreak/>
        <w:t xml:space="preserve">итогового собеседования с помощью ПО </w:t>
      </w:r>
      <w:r w:rsidR="00DA5597" w:rsidRPr="00987F27">
        <w:rPr>
          <w:rFonts w:ascii="Times New Roman" w:hAnsi="Times New Roman"/>
          <w:sz w:val="28"/>
          <w:szCs w:val="28"/>
        </w:rPr>
        <w:t>«Планирование ГИА-9»</w:t>
      </w:r>
      <w:r w:rsidR="00DA5597" w:rsidRPr="00987F27">
        <w:rPr>
          <w:rFonts w:ascii="Times New Roman" w:hAnsi="Times New Roman"/>
          <w:sz w:val="28"/>
          <w:szCs w:val="28"/>
          <w:lang w:val="ru-RU"/>
        </w:rPr>
        <w:t xml:space="preserve"> (копирование бланков запрещено).</w:t>
      </w:r>
      <w:r w:rsidR="00987F27">
        <w:rPr>
          <w:rFonts w:ascii="Times New Roman" w:hAnsi="Times New Roman"/>
          <w:sz w:val="28"/>
          <w:szCs w:val="28"/>
          <w:lang w:val="ru-RU"/>
        </w:rPr>
        <w:t xml:space="preserve"> </w:t>
      </w:r>
      <w:r w:rsidR="00987F27" w:rsidRPr="00DA5597">
        <w:rPr>
          <w:rFonts w:ascii="Times New Roman" w:hAnsi="Times New Roman"/>
          <w:sz w:val="28"/>
          <w:szCs w:val="28"/>
        </w:rPr>
        <w:t xml:space="preserve">Копирование бланков </w:t>
      </w:r>
      <w:r w:rsidR="00987F27" w:rsidRPr="00DA5597">
        <w:rPr>
          <w:rFonts w:ascii="Times New Roman" w:hAnsi="Times New Roman"/>
          <w:sz w:val="28"/>
          <w:szCs w:val="28"/>
          <w:lang w:val="ru-RU"/>
        </w:rPr>
        <w:t>итогового собеседования</w:t>
      </w:r>
      <w:r w:rsidR="00987F27" w:rsidRPr="00DA5597">
        <w:rPr>
          <w:rFonts w:ascii="Times New Roman" w:hAnsi="Times New Roman"/>
          <w:sz w:val="28"/>
          <w:szCs w:val="28"/>
        </w:rPr>
        <w:t xml:space="preserve"> при нехватке распечатанных бланков итогового собеседования в местах его проведения категорически запрещено, в связи с наличием уникального кода работы.</w:t>
      </w:r>
    </w:p>
    <w:p w14:paraId="4EDC59A1" w14:textId="77777777" w:rsidR="00DA5597" w:rsidRPr="00DA5597" w:rsidRDefault="00DA5597" w:rsidP="00DA5597">
      <w:pPr>
        <w:pStyle w:val="ab"/>
        <w:spacing w:after="0" w:line="240" w:lineRule="auto"/>
        <w:ind w:left="0" w:firstLine="709"/>
        <w:jc w:val="both"/>
        <w:rPr>
          <w:rFonts w:ascii="Times New Roman" w:hAnsi="Times New Roman"/>
          <w:sz w:val="28"/>
          <w:szCs w:val="28"/>
        </w:rPr>
      </w:pPr>
      <w:r>
        <w:rPr>
          <w:rFonts w:ascii="Times New Roman" w:hAnsi="Times New Roman"/>
          <w:sz w:val="28"/>
          <w:szCs w:val="28"/>
          <w:lang w:val="ru-RU"/>
        </w:rPr>
        <w:t>5</w:t>
      </w:r>
      <w:r w:rsidRPr="00DA5597">
        <w:rPr>
          <w:rFonts w:ascii="Times New Roman" w:hAnsi="Times New Roman"/>
          <w:sz w:val="28"/>
          <w:szCs w:val="28"/>
          <w:lang w:val="ru-RU"/>
        </w:rPr>
        <w:t>.8.</w:t>
      </w:r>
      <w:r w:rsidRPr="00DA5597">
        <w:rPr>
          <w:rFonts w:ascii="Times New Roman" w:hAnsi="Times New Roman"/>
          <w:sz w:val="28"/>
          <w:szCs w:val="28"/>
        </w:rPr>
        <w:t xml:space="preserve"> Ответственный организатор </w:t>
      </w:r>
      <w:r w:rsidRPr="00DA5597">
        <w:rPr>
          <w:rFonts w:ascii="Times New Roman" w:hAnsi="Times New Roman"/>
          <w:sz w:val="28"/>
          <w:szCs w:val="28"/>
          <w:lang w:val="ru-RU"/>
        </w:rPr>
        <w:t>образовательной организации проверяет</w:t>
      </w:r>
      <w:r w:rsidRPr="00DA5597">
        <w:rPr>
          <w:rFonts w:ascii="Times New Roman" w:hAnsi="Times New Roman"/>
          <w:sz w:val="28"/>
          <w:szCs w:val="28"/>
        </w:rPr>
        <w:t xml:space="preserve"> список участников итогового собеседования, </w:t>
      </w:r>
      <w:r w:rsidRPr="00DA5597">
        <w:rPr>
          <w:rFonts w:ascii="Times New Roman" w:hAnsi="Times New Roman"/>
          <w:sz w:val="28"/>
          <w:szCs w:val="28"/>
          <w:lang w:val="ru-RU"/>
        </w:rPr>
        <w:t xml:space="preserve">в </w:t>
      </w:r>
      <w:r w:rsidRPr="00DA5597">
        <w:rPr>
          <w:rFonts w:ascii="Times New Roman" w:hAnsi="Times New Roman"/>
          <w:sz w:val="28"/>
          <w:szCs w:val="28"/>
        </w:rPr>
        <w:t>случае необходимости корректирует</w:t>
      </w:r>
      <w:r w:rsidRPr="00DA5597">
        <w:rPr>
          <w:rFonts w:ascii="Times New Roman" w:hAnsi="Times New Roman"/>
          <w:sz w:val="28"/>
          <w:szCs w:val="28"/>
          <w:lang w:val="ru-RU"/>
        </w:rPr>
        <w:t xml:space="preserve"> его,</w:t>
      </w:r>
      <w:r w:rsidRPr="00DA5597">
        <w:rPr>
          <w:rFonts w:ascii="Times New Roman" w:hAnsi="Times New Roman"/>
          <w:sz w:val="28"/>
          <w:szCs w:val="28"/>
        </w:rPr>
        <w:t xml:space="preserve">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14:paraId="7667613B" w14:textId="77777777" w:rsidR="00DA5597" w:rsidRPr="00DA5597" w:rsidRDefault="00DA5597" w:rsidP="00DA5597">
      <w:pPr>
        <w:pStyle w:val="ab"/>
        <w:spacing w:line="240" w:lineRule="auto"/>
        <w:ind w:left="0" w:firstLine="709"/>
        <w:jc w:val="both"/>
        <w:rPr>
          <w:rFonts w:ascii="Times New Roman" w:hAnsi="Times New Roman"/>
          <w:sz w:val="28"/>
          <w:szCs w:val="28"/>
        </w:rPr>
      </w:pPr>
      <w:r>
        <w:rPr>
          <w:rFonts w:ascii="Times New Roman" w:hAnsi="Times New Roman"/>
          <w:sz w:val="28"/>
          <w:szCs w:val="28"/>
          <w:lang w:val="ru-RU"/>
        </w:rPr>
        <w:t>5</w:t>
      </w:r>
      <w:r w:rsidRPr="00DA5597">
        <w:rPr>
          <w:rFonts w:ascii="Times New Roman" w:hAnsi="Times New Roman"/>
          <w:sz w:val="28"/>
          <w:szCs w:val="28"/>
          <w:lang w:val="ru-RU"/>
        </w:rPr>
        <w:t>.</w:t>
      </w:r>
      <w:r w:rsidRPr="00DA5597">
        <w:rPr>
          <w:rFonts w:ascii="Times New Roman" w:hAnsi="Times New Roman"/>
          <w:sz w:val="28"/>
          <w:szCs w:val="28"/>
        </w:rPr>
        <w:t>9</w:t>
      </w:r>
      <w:r w:rsidRPr="00DA5597">
        <w:rPr>
          <w:rFonts w:ascii="Times New Roman" w:hAnsi="Times New Roman"/>
          <w:sz w:val="28"/>
          <w:szCs w:val="28"/>
          <w:lang w:val="ru-RU"/>
        </w:rPr>
        <w:t xml:space="preserve">. </w:t>
      </w:r>
      <w:r>
        <w:rPr>
          <w:rFonts w:ascii="Times New Roman" w:hAnsi="Times New Roman"/>
          <w:sz w:val="28"/>
          <w:szCs w:val="28"/>
          <w:lang w:val="ru-RU"/>
        </w:rPr>
        <w:t>Т</w:t>
      </w:r>
      <w:r w:rsidRPr="00DA5597">
        <w:rPr>
          <w:rFonts w:ascii="Times New Roman" w:hAnsi="Times New Roman"/>
          <w:sz w:val="28"/>
          <w:szCs w:val="28"/>
        </w:rPr>
        <w:t xml:space="preserve">ехнический специалист </w:t>
      </w:r>
      <w:r w:rsidRPr="00DA5597">
        <w:rPr>
          <w:rFonts w:ascii="Times New Roman" w:hAnsi="Times New Roman"/>
          <w:sz w:val="28"/>
          <w:szCs w:val="28"/>
          <w:lang w:val="ru-RU"/>
        </w:rPr>
        <w:t>образовательной организации</w:t>
      </w:r>
      <w:r w:rsidR="00EC251B">
        <w:rPr>
          <w:rFonts w:ascii="Times New Roman" w:hAnsi="Times New Roman"/>
          <w:sz w:val="28"/>
          <w:szCs w:val="28"/>
          <w:lang w:val="ru-RU"/>
        </w:rPr>
        <w:t>,</w:t>
      </w:r>
      <w:r w:rsidRPr="00DA5597">
        <w:rPr>
          <w:rFonts w:ascii="Times New Roman" w:hAnsi="Times New Roman"/>
          <w:sz w:val="28"/>
          <w:szCs w:val="28"/>
        </w:rPr>
        <w:t xml:space="preserve"> </w:t>
      </w:r>
      <w:r>
        <w:rPr>
          <w:rFonts w:ascii="Times New Roman" w:hAnsi="Times New Roman"/>
          <w:sz w:val="28"/>
          <w:szCs w:val="28"/>
          <w:lang w:val="ru-RU"/>
        </w:rPr>
        <w:t>н</w:t>
      </w:r>
      <w:r w:rsidRPr="00DA5597">
        <w:rPr>
          <w:rFonts w:ascii="Times New Roman" w:hAnsi="Times New Roman"/>
          <w:sz w:val="28"/>
          <w:szCs w:val="28"/>
        </w:rPr>
        <w:t>е позднее чем за сутки до проведения итогового собеседования</w:t>
      </w:r>
      <w:r w:rsidR="00EC251B">
        <w:rPr>
          <w:rFonts w:ascii="Times New Roman" w:hAnsi="Times New Roman"/>
          <w:sz w:val="28"/>
          <w:szCs w:val="28"/>
          <w:lang w:val="ru-RU"/>
        </w:rPr>
        <w:t>,</w:t>
      </w:r>
      <w:r w:rsidRPr="00DA5597">
        <w:rPr>
          <w:rFonts w:ascii="Times New Roman" w:hAnsi="Times New Roman"/>
          <w:sz w:val="28"/>
          <w:szCs w:val="28"/>
        </w:rPr>
        <w:t xml:space="preserve"> проверяет: </w:t>
      </w:r>
    </w:p>
    <w:p w14:paraId="770A1C47" w14:textId="77777777" w:rsidR="00DA5597" w:rsidRPr="00DA5597" w:rsidRDefault="00DA5597" w:rsidP="00DA5597">
      <w:pPr>
        <w:pStyle w:val="ab"/>
        <w:widowControl w:val="0"/>
        <w:spacing w:line="240" w:lineRule="auto"/>
        <w:ind w:left="0" w:firstLine="709"/>
        <w:jc w:val="both"/>
        <w:rPr>
          <w:rFonts w:ascii="Times New Roman" w:hAnsi="Times New Roman"/>
          <w:sz w:val="28"/>
          <w:szCs w:val="28"/>
        </w:rPr>
      </w:pPr>
      <w:r w:rsidRPr="00DA5597">
        <w:rPr>
          <w:rFonts w:ascii="Times New Roman" w:hAnsi="Times New Roman"/>
          <w:sz w:val="28"/>
          <w:szCs w:val="28"/>
        </w:rPr>
        <w:t>техническую готовность образовательной организации (аудиторий проведения итогового собеседования) к проведению итогового собеседования;</w:t>
      </w:r>
    </w:p>
    <w:p w14:paraId="42A928A6" w14:textId="5BF8AA20" w:rsidR="00DA5597" w:rsidRPr="00DA5597" w:rsidRDefault="00DA5597" w:rsidP="00DA5597">
      <w:pPr>
        <w:pStyle w:val="ab"/>
        <w:widowControl w:val="0"/>
        <w:spacing w:line="240" w:lineRule="auto"/>
        <w:ind w:left="0" w:firstLine="709"/>
        <w:jc w:val="both"/>
        <w:rPr>
          <w:rFonts w:ascii="Times New Roman" w:hAnsi="Times New Roman"/>
          <w:sz w:val="28"/>
          <w:szCs w:val="28"/>
        </w:rPr>
      </w:pPr>
      <w:r w:rsidRPr="00DA5597">
        <w:rPr>
          <w:rFonts w:ascii="Times New Roman" w:hAnsi="Times New Roman"/>
          <w:sz w:val="28"/>
          <w:szCs w:val="28"/>
        </w:rPr>
        <w:t xml:space="preserve">готовность рабочего места ответственного организатора образовательной организации (наличие доступа в сеть «Интернет», рабочее состояние принтера, сканера). Копии актов технической готовности общеобразовательных организаций к проведению итогового собеседования (приложение </w:t>
      </w:r>
      <w:r w:rsidR="00F10EDB">
        <w:rPr>
          <w:rFonts w:ascii="Times New Roman" w:hAnsi="Times New Roman"/>
          <w:sz w:val="28"/>
          <w:szCs w:val="28"/>
          <w:lang w:val="ru-RU"/>
        </w:rPr>
        <w:t>3</w:t>
      </w:r>
      <w:r w:rsidRPr="00DA5597">
        <w:rPr>
          <w:rFonts w:ascii="Times New Roman" w:hAnsi="Times New Roman"/>
          <w:sz w:val="28"/>
          <w:szCs w:val="28"/>
        </w:rPr>
        <w:t xml:space="preserve"> к Порядку) направляются лицом, ответственным за проведение итогового собеседования на территории муниципального образования Ханты-Мансийского автономного округа – Югры, в отдел адаптированных образовательных программ и итоговой аттестации Департамента</w:t>
      </w:r>
      <w:r w:rsidR="00EC251B">
        <w:rPr>
          <w:rFonts w:ascii="Times New Roman" w:hAnsi="Times New Roman"/>
          <w:sz w:val="28"/>
          <w:szCs w:val="28"/>
          <w:lang w:val="ru-RU"/>
        </w:rPr>
        <w:t>,</w:t>
      </w:r>
      <w:r w:rsidRPr="00DA5597">
        <w:rPr>
          <w:rFonts w:ascii="Times New Roman" w:hAnsi="Times New Roman"/>
          <w:sz w:val="28"/>
          <w:szCs w:val="28"/>
        </w:rPr>
        <w:t xml:space="preserve"> не позднее чем за один день до даты проведения итогового собеседования;</w:t>
      </w:r>
    </w:p>
    <w:p w14:paraId="6E89393A" w14:textId="77777777" w:rsidR="00DA5597" w:rsidRPr="00DA5597" w:rsidRDefault="00DA5597" w:rsidP="00EC251B">
      <w:pPr>
        <w:pStyle w:val="ab"/>
        <w:widowControl w:val="0"/>
        <w:spacing w:after="0" w:line="240" w:lineRule="auto"/>
        <w:ind w:left="0" w:firstLine="709"/>
        <w:jc w:val="both"/>
        <w:rPr>
          <w:rFonts w:ascii="Times New Roman" w:hAnsi="Times New Roman"/>
          <w:sz w:val="28"/>
          <w:szCs w:val="28"/>
        </w:rPr>
      </w:pPr>
      <w:r w:rsidRPr="00DA5597">
        <w:rPr>
          <w:rFonts w:ascii="Times New Roman" w:hAnsi="Times New Roman"/>
          <w:sz w:val="28"/>
          <w:szCs w:val="28"/>
        </w:rPr>
        <w:t xml:space="preserve">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Аудиозапись </w:t>
      </w:r>
      <w:r w:rsidR="00EC251B">
        <w:rPr>
          <w:rFonts w:ascii="Times New Roman" w:hAnsi="Times New Roman"/>
          <w:sz w:val="28"/>
          <w:szCs w:val="28"/>
          <w:lang w:val="ru-RU"/>
        </w:rPr>
        <w:t xml:space="preserve">ответов </w:t>
      </w:r>
      <w:r w:rsidRPr="00DA5597">
        <w:rPr>
          <w:rFonts w:ascii="Times New Roman" w:hAnsi="Times New Roman"/>
          <w:sz w:val="28"/>
          <w:szCs w:val="28"/>
        </w:rPr>
        <w:t>участников (потоковая и индивидуальная) осуществляется с помощью ПО «Автономная станция записи».</w:t>
      </w:r>
    </w:p>
    <w:p w14:paraId="21654681" w14:textId="77777777" w:rsidR="008C00F2" w:rsidRPr="008C00F2" w:rsidRDefault="008C00F2" w:rsidP="00005078">
      <w:pPr>
        <w:pStyle w:val="ab"/>
        <w:spacing w:after="0" w:line="240" w:lineRule="auto"/>
        <w:ind w:left="0" w:firstLine="709"/>
        <w:contextualSpacing w:val="0"/>
        <w:jc w:val="both"/>
        <w:rPr>
          <w:rFonts w:ascii="Times New Roman" w:hAnsi="Times New Roman"/>
          <w:sz w:val="28"/>
          <w:szCs w:val="28"/>
          <w:lang w:val="ru-RU"/>
        </w:rPr>
      </w:pPr>
    </w:p>
    <w:p w14:paraId="454E9403" w14:textId="77777777" w:rsidR="00005078" w:rsidRDefault="00005078" w:rsidP="00056923">
      <w:pPr>
        <w:pStyle w:val="1a"/>
        <w:keepNext/>
        <w:keepLines/>
        <w:numPr>
          <w:ilvl w:val="0"/>
          <w:numId w:val="6"/>
        </w:numPr>
        <w:shd w:val="clear" w:color="auto" w:fill="auto"/>
        <w:tabs>
          <w:tab w:val="left" w:pos="730"/>
        </w:tabs>
        <w:spacing w:before="0" w:after="0" w:line="240" w:lineRule="auto"/>
        <w:ind w:left="0" w:firstLine="0"/>
      </w:pPr>
      <w:r w:rsidRPr="00AF6FCC">
        <w:t xml:space="preserve">Проведение итогового </w:t>
      </w:r>
      <w:bookmarkEnd w:id="2"/>
      <w:r w:rsidRPr="00AF6FCC">
        <w:t>собеседования</w:t>
      </w:r>
    </w:p>
    <w:p w14:paraId="72910610" w14:textId="77777777" w:rsidR="00005078" w:rsidRPr="00B91EF5" w:rsidRDefault="00005078" w:rsidP="00005078">
      <w:pPr>
        <w:pStyle w:val="1a"/>
        <w:keepNext/>
        <w:keepLines/>
        <w:shd w:val="clear" w:color="auto" w:fill="auto"/>
        <w:tabs>
          <w:tab w:val="left" w:pos="730"/>
        </w:tabs>
        <w:spacing w:before="0" w:after="0" w:line="240" w:lineRule="auto"/>
        <w:jc w:val="left"/>
        <w:rPr>
          <w:sz w:val="16"/>
          <w:szCs w:val="16"/>
        </w:rPr>
      </w:pPr>
    </w:p>
    <w:p w14:paraId="40A27EE3" w14:textId="16F7436B" w:rsidR="00005078" w:rsidRDefault="00005078" w:rsidP="00005078">
      <w:pPr>
        <w:widowControl w:val="0"/>
        <w:ind w:firstLine="709"/>
        <w:jc w:val="both"/>
        <w:rPr>
          <w:rFonts w:eastAsia="Calibri"/>
          <w:sz w:val="28"/>
          <w:szCs w:val="28"/>
        </w:rPr>
      </w:pPr>
      <w:r>
        <w:rPr>
          <w:rFonts w:eastAsia="Calibri"/>
          <w:sz w:val="28"/>
          <w:szCs w:val="28"/>
        </w:rPr>
        <w:t>6.</w:t>
      </w:r>
      <w:r w:rsidRPr="001B2FBB">
        <w:rPr>
          <w:rFonts w:eastAsia="Calibri"/>
          <w:sz w:val="28"/>
          <w:szCs w:val="28"/>
        </w:rPr>
        <w:t>1. В день проведения итогового собеседования</w:t>
      </w:r>
      <w:r>
        <w:rPr>
          <w:rFonts w:eastAsia="Calibri"/>
          <w:sz w:val="28"/>
          <w:szCs w:val="28"/>
        </w:rPr>
        <w:t>,</w:t>
      </w:r>
      <w:r w:rsidRPr="001B2FBB">
        <w:rPr>
          <w:rFonts w:eastAsia="Calibri"/>
          <w:sz w:val="28"/>
          <w:szCs w:val="28"/>
        </w:rPr>
        <w:t xml:space="preserve"> не ранее 7.30 и не позднее чем за 60 минут </w:t>
      </w:r>
      <w:r>
        <w:rPr>
          <w:rFonts w:eastAsia="Calibri"/>
          <w:sz w:val="28"/>
          <w:szCs w:val="28"/>
        </w:rPr>
        <w:t xml:space="preserve">до начала итогового собеседования, </w:t>
      </w:r>
      <w:r w:rsidRPr="001B2FBB">
        <w:rPr>
          <w:rFonts w:eastAsia="Calibri"/>
          <w:sz w:val="28"/>
          <w:szCs w:val="28"/>
        </w:rPr>
        <w:t>ответственный организатор с помощью техни</w:t>
      </w:r>
      <w:r w:rsidR="005368B1">
        <w:rPr>
          <w:rFonts w:eastAsia="Calibri"/>
          <w:sz w:val="28"/>
          <w:szCs w:val="28"/>
        </w:rPr>
        <w:t xml:space="preserve">ческого специалиста получает </w:t>
      </w:r>
      <w:r w:rsidR="009431B6" w:rsidRPr="00207A06">
        <w:rPr>
          <w:sz w:val="28"/>
          <w:szCs w:val="28"/>
        </w:rPr>
        <w:t>по</w:t>
      </w:r>
      <w:r w:rsidR="009431B6" w:rsidRPr="001B2FBB">
        <w:rPr>
          <w:sz w:val="28"/>
          <w:szCs w:val="28"/>
        </w:rPr>
        <w:t xml:space="preserve"> защищенным каналам связи</w:t>
      </w:r>
      <w:r w:rsidR="009431B6" w:rsidRPr="001B2FBB">
        <w:rPr>
          <w:rFonts w:eastAsia="Calibri"/>
          <w:sz w:val="28"/>
          <w:szCs w:val="28"/>
        </w:rPr>
        <w:t xml:space="preserve"> </w:t>
      </w:r>
      <w:r w:rsidR="00207A06" w:rsidRPr="00207A06">
        <w:rPr>
          <w:rFonts w:eastAsia="Calibri"/>
          <w:sz w:val="28"/>
          <w:szCs w:val="28"/>
        </w:rPr>
        <w:t>от</w:t>
      </w:r>
      <w:r w:rsidR="005368B1" w:rsidRPr="00207A06">
        <w:rPr>
          <w:rFonts w:eastAsia="Calibri"/>
          <w:sz w:val="28"/>
          <w:szCs w:val="28"/>
        </w:rPr>
        <w:t xml:space="preserve"> МОУО </w:t>
      </w:r>
      <w:r w:rsidR="009431B6">
        <w:rPr>
          <w:rFonts w:eastAsia="Calibri"/>
          <w:sz w:val="28"/>
          <w:szCs w:val="28"/>
        </w:rPr>
        <w:t>КИМ,</w:t>
      </w:r>
      <w:r w:rsidR="009431B6" w:rsidRPr="00207A06">
        <w:rPr>
          <w:rFonts w:eastAsia="Calibri"/>
          <w:sz w:val="28"/>
          <w:szCs w:val="28"/>
        </w:rPr>
        <w:t xml:space="preserve"> </w:t>
      </w:r>
      <w:r w:rsidR="005368B1" w:rsidRPr="00207A06">
        <w:rPr>
          <w:rFonts w:eastAsia="Calibri"/>
          <w:sz w:val="28"/>
          <w:szCs w:val="28"/>
        </w:rPr>
        <w:t>переданный</w:t>
      </w:r>
      <w:r w:rsidR="00207A06" w:rsidRPr="00207A06">
        <w:rPr>
          <w:rFonts w:eastAsia="Calibri"/>
          <w:sz w:val="28"/>
          <w:szCs w:val="28"/>
        </w:rPr>
        <w:t xml:space="preserve"> из</w:t>
      </w:r>
      <w:r w:rsidR="005368B1" w:rsidRPr="00207A06">
        <w:rPr>
          <w:rFonts w:eastAsia="Calibri"/>
          <w:sz w:val="28"/>
          <w:szCs w:val="28"/>
        </w:rPr>
        <w:t xml:space="preserve"> РЦОИ</w:t>
      </w:r>
      <w:r w:rsidR="009431B6">
        <w:rPr>
          <w:rFonts w:eastAsia="Calibri"/>
          <w:sz w:val="28"/>
          <w:szCs w:val="28"/>
        </w:rPr>
        <w:t>,</w:t>
      </w:r>
      <w:r w:rsidR="005368B1" w:rsidRPr="00207A06">
        <w:rPr>
          <w:rFonts w:eastAsia="Calibri"/>
          <w:sz w:val="28"/>
          <w:szCs w:val="28"/>
        </w:rPr>
        <w:t xml:space="preserve"> </w:t>
      </w:r>
      <w:r w:rsidR="009431B6">
        <w:rPr>
          <w:rFonts w:eastAsia="Calibri"/>
          <w:sz w:val="28"/>
          <w:szCs w:val="28"/>
        </w:rPr>
        <w:br/>
      </w:r>
      <w:r w:rsidRPr="001B2FBB">
        <w:rPr>
          <w:rFonts w:eastAsia="Calibri"/>
          <w:sz w:val="28"/>
          <w:szCs w:val="28"/>
        </w:rPr>
        <w:t xml:space="preserve">и тиражирует для проведения итогового собеседования.  </w:t>
      </w:r>
    </w:p>
    <w:p w14:paraId="34EA93AC" w14:textId="77777777" w:rsidR="00DA5597" w:rsidRDefault="00DA5597" w:rsidP="00DA5597">
      <w:pPr>
        <w:widowControl w:val="0"/>
        <w:ind w:firstLine="709"/>
        <w:jc w:val="both"/>
        <w:rPr>
          <w:rFonts w:eastAsia="Calibri"/>
          <w:sz w:val="28"/>
          <w:szCs w:val="28"/>
        </w:rPr>
      </w:pPr>
      <w:r>
        <w:rPr>
          <w:rFonts w:eastAsia="Calibri"/>
          <w:sz w:val="28"/>
          <w:szCs w:val="28"/>
        </w:rPr>
        <w:t>6.2</w:t>
      </w:r>
      <w:r w:rsidRPr="001B2FBB">
        <w:rPr>
          <w:rFonts w:eastAsia="Calibri"/>
          <w:sz w:val="28"/>
          <w:szCs w:val="28"/>
        </w:rPr>
        <w:t>. В день проведения итогового собеседования в месте проведения итогового собеседования могут присутствовать:</w:t>
      </w:r>
    </w:p>
    <w:p w14:paraId="262FF2B8" w14:textId="77777777" w:rsidR="00DA5597" w:rsidRPr="001B2FBB" w:rsidRDefault="00DA5597" w:rsidP="00DA5597">
      <w:pPr>
        <w:ind w:firstLine="709"/>
        <w:jc w:val="both"/>
        <w:rPr>
          <w:rFonts w:eastAsia="Calibri"/>
          <w:sz w:val="28"/>
          <w:szCs w:val="28"/>
        </w:rPr>
      </w:pPr>
      <w:r w:rsidRPr="001B2FBB">
        <w:rPr>
          <w:rFonts w:eastAsia="Calibri"/>
          <w:sz w:val="28"/>
          <w:szCs w:val="28"/>
        </w:rPr>
        <w:t>аккредитованные общественные наблюдатели;</w:t>
      </w:r>
    </w:p>
    <w:p w14:paraId="187F5064" w14:textId="77777777" w:rsidR="00DA5597" w:rsidRPr="001B2FBB" w:rsidRDefault="00DA5597" w:rsidP="00DA5597">
      <w:pPr>
        <w:ind w:firstLine="709"/>
        <w:jc w:val="both"/>
        <w:rPr>
          <w:rFonts w:eastAsia="Calibri"/>
          <w:sz w:val="28"/>
          <w:szCs w:val="28"/>
        </w:rPr>
      </w:pPr>
      <w:r w:rsidRPr="001B2FBB">
        <w:rPr>
          <w:rFonts w:eastAsia="Calibri"/>
          <w:sz w:val="28"/>
          <w:szCs w:val="28"/>
        </w:rPr>
        <w:t>аккредитованные представители средств массовой информации;</w:t>
      </w:r>
    </w:p>
    <w:p w14:paraId="673BD41B" w14:textId="77777777" w:rsidR="00DA5597" w:rsidRDefault="00DA5597" w:rsidP="00DA5597">
      <w:pPr>
        <w:ind w:firstLine="709"/>
        <w:jc w:val="both"/>
        <w:rPr>
          <w:rFonts w:eastAsia="Calibri"/>
          <w:sz w:val="28"/>
          <w:szCs w:val="28"/>
        </w:rPr>
      </w:pPr>
      <w:r w:rsidRPr="001B2FBB">
        <w:rPr>
          <w:rFonts w:eastAsia="Calibri"/>
          <w:sz w:val="28"/>
          <w:szCs w:val="28"/>
        </w:rPr>
        <w:lastRenderedPageBreak/>
        <w:t>должностные лица Рособрнадзора, представители Службы по контролю и надзору в сфере образования Ханты-Мансийского автономного округа – Югры при предъявлении соответствующих документо</w:t>
      </w:r>
      <w:r>
        <w:rPr>
          <w:rFonts w:eastAsia="Calibri"/>
          <w:sz w:val="28"/>
          <w:szCs w:val="28"/>
        </w:rPr>
        <w:t>в, подтверждающих их полномочия;</w:t>
      </w:r>
    </w:p>
    <w:p w14:paraId="7D451075" w14:textId="77777777" w:rsidR="00DA5597" w:rsidRPr="001B2FBB" w:rsidRDefault="00DA5597" w:rsidP="00DA5597">
      <w:pPr>
        <w:ind w:firstLine="709"/>
        <w:jc w:val="both"/>
        <w:rPr>
          <w:rFonts w:eastAsia="Calibri"/>
          <w:sz w:val="28"/>
          <w:szCs w:val="28"/>
        </w:rPr>
      </w:pPr>
      <w:r>
        <w:rPr>
          <w:rFonts w:eastAsia="Calibri"/>
          <w:sz w:val="28"/>
          <w:szCs w:val="28"/>
        </w:rPr>
        <w:t xml:space="preserve">ассистент, оказывающий участникам итогового </w:t>
      </w:r>
      <w:r w:rsidR="00B16A7C">
        <w:rPr>
          <w:rFonts w:eastAsia="Calibri"/>
          <w:sz w:val="28"/>
          <w:szCs w:val="28"/>
        </w:rPr>
        <w:t>собеседования</w:t>
      </w:r>
      <w:r>
        <w:rPr>
          <w:rFonts w:eastAsia="Calibri"/>
          <w:sz w:val="28"/>
          <w:szCs w:val="28"/>
        </w:rPr>
        <w:t xml:space="preserve"> с ОВЗ, </w:t>
      </w:r>
      <w:r w:rsidR="00B16A7C">
        <w:rPr>
          <w:rFonts w:eastAsia="Calibri"/>
          <w:sz w:val="28"/>
          <w:szCs w:val="28"/>
        </w:rPr>
        <w:t>участникам</w:t>
      </w:r>
      <w:r>
        <w:rPr>
          <w:rFonts w:eastAsia="Calibri"/>
          <w:sz w:val="28"/>
          <w:szCs w:val="28"/>
        </w:rPr>
        <w:t xml:space="preserve"> итогового собе</w:t>
      </w:r>
      <w:r w:rsidR="00B16A7C">
        <w:rPr>
          <w:rFonts w:eastAsia="Calibri"/>
          <w:sz w:val="28"/>
          <w:szCs w:val="28"/>
        </w:rPr>
        <w:t>сед</w:t>
      </w:r>
      <w:r>
        <w:rPr>
          <w:rFonts w:eastAsia="Calibri"/>
          <w:sz w:val="28"/>
          <w:szCs w:val="28"/>
        </w:rPr>
        <w:t>ования – детям-инвалидам и инвалидам необходимую техническую помощь с уч</w:t>
      </w:r>
      <w:r w:rsidR="00B16A7C">
        <w:rPr>
          <w:rFonts w:eastAsia="Calibri"/>
          <w:sz w:val="28"/>
          <w:szCs w:val="28"/>
        </w:rPr>
        <w:t>е</w:t>
      </w:r>
      <w:r>
        <w:rPr>
          <w:rFonts w:eastAsia="Calibri"/>
          <w:sz w:val="28"/>
          <w:szCs w:val="28"/>
        </w:rPr>
        <w:t xml:space="preserve">том </w:t>
      </w:r>
      <w:r w:rsidR="00B16A7C">
        <w:rPr>
          <w:rFonts w:eastAsia="Calibri"/>
          <w:sz w:val="28"/>
          <w:szCs w:val="28"/>
        </w:rPr>
        <w:t>состояния</w:t>
      </w:r>
      <w:r>
        <w:rPr>
          <w:rFonts w:eastAsia="Calibri"/>
          <w:sz w:val="28"/>
          <w:szCs w:val="28"/>
        </w:rPr>
        <w:t xml:space="preserve"> их здоровья, </w:t>
      </w:r>
      <w:r w:rsidR="00B16A7C">
        <w:rPr>
          <w:rFonts w:eastAsia="Calibri"/>
          <w:sz w:val="28"/>
          <w:szCs w:val="28"/>
        </w:rPr>
        <w:t>особенностей</w:t>
      </w:r>
      <w:r>
        <w:rPr>
          <w:rFonts w:eastAsia="Calibri"/>
          <w:sz w:val="28"/>
          <w:szCs w:val="28"/>
        </w:rPr>
        <w:t xml:space="preserve"> психофизиологического развития и индивид</w:t>
      </w:r>
      <w:r w:rsidR="00B16A7C">
        <w:rPr>
          <w:rFonts w:eastAsia="Calibri"/>
          <w:sz w:val="28"/>
          <w:szCs w:val="28"/>
        </w:rPr>
        <w:t>уаль</w:t>
      </w:r>
      <w:r>
        <w:rPr>
          <w:rFonts w:eastAsia="Calibri"/>
          <w:sz w:val="28"/>
          <w:szCs w:val="28"/>
        </w:rPr>
        <w:t>ных</w:t>
      </w:r>
      <w:r w:rsidR="00B16A7C">
        <w:rPr>
          <w:rFonts w:eastAsia="Calibri"/>
          <w:sz w:val="28"/>
          <w:szCs w:val="28"/>
        </w:rPr>
        <w:t xml:space="preserve"> возможностей, помогающих им занять рабочее место, передвигаться, прочитать задание.</w:t>
      </w:r>
    </w:p>
    <w:p w14:paraId="5D9553FC" w14:textId="77777777" w:rsidR="00B16A7C" w:rsidRPr="001B2FBB" w:rsidRDefault="00B16A7C" w:rsidP="00B16A7C">
      <w:pPr>
        <w:pStyle w:val="ab"/>
        <w:spacing w:after="0" w:line="240" w:lineRule="auto"/>
        <w:ind w:left="0" w:firstLine="709"/>
        <w:jc w:val="both"/>
        <w:rPr>
          <w:rFonts w:ascii="Times New Roman" w:hAnsi="Times New Roman"/>
          <w:sz w:val="28"/>
          <w:szCs w:val="28"/>
        </w:rPr>
      </w:pPr>
      <w:r>
        <w:rPr>
          <w:rFonts w:ascii="Times New Roman" w:hAnsi="Times New Roman"/>
          <w:sz w:val="28"/>
          <w:szCs w:val="28"/>
          <w:lang w:val="ru-RU"/>
        </w:rPr>
        <w:t xml:space="preserve">6.3. </w:t>
      </w:r>
      <w:r w:rsidRPr="001B2FBB">
        <w:rPr>
          <w:rFonts w:ascii="Times New Roman" w:hAnsi="Times New Roman"/>
          <w:sz w:val="28"/>
          <w:szCs w:val="28"/>
        </w:rPr>
        <w:t>В аудитории проведения во время проведения итогового собеседования присутствуют:</w:t>
      </w:r>
    </w:p>
    <w:p w14:paraId="44C3D193" w14:textId="77777777" w:rsidR="00B16A7C" w:rsidRDefault="00B16A7C" w:rsidP="00B16A7C">
      <w:pPr>
        <w:ind w:firstLine="709"/>
        <w:jc w:val="both"/>
        <w:rPr>
          <w:sz w:val="28"/>
          <w:szCs w:val="28"/>
        </w:rPr>
      </w:pPr>
      <w:r w:rsidRPr="001B2FBB">
        <w:rPr>
          <w:sz w:val="28"/>
          <w:szCs w:val="28"/>
        </w:rPr>
        <w:t>экзаменатор-собеседник;</w:t>
      </w:r>
    </w:p>
    <w:p w14:paraId="274BC4E1" w14:textId="2DC43D59" w:rsidR="00B16A7C" w:rsidRPr="00AF6FCC" w:rsidRDefault="00B16A7C" w:rsidP="00B16A7C">
      <w:pPr>
        <w:pStyle w:val="ab"/>
        <w:spacing w:after="0" w:line="240" w:lineRule="auto"/>
        <w:ind w:left="0" w:firstLine="709"/>
        <w:jc w:val="both"/>
        <w:rPr>
          <w:rFonts w:ascii="Times New Roman" w:hAnsi="Times New Roman"/>
          <w:sz w:val="28"/>
          <w:szCs w:val="28"/>
        </w:rPr>
      </w:pPr>
      <w:r w:rsidRPr="00AF6FCC">
        <w:rPr>
          <w:rFonts w:ascii="Times New Roman" w:hAnsi="Times New Roman"/>
          <w:sz w:val="28"/>
          <w:szCs w:val="28"/>
        </w:rPr>
        <w:t>не более одного участника итогового собеседования;</w:t>
      </w:r>
    </w:p>
    <w:p w14:paraId="20CCA25D" w14:textId="77777777" w:rsidR="00B16A7C" w:rsidRDefault="00B16A7C" w:rsidP="00B16A7C">
      <w:pPr>
        <w:ind w:firstLine="709"/>
        <w:jc w:val="both"/>
        <w:rPr>
          <w:sz w:val="28"/>
          <w:szCs w:val="28"/>
        </w:rPr>
      </w:pPr>
      <w:r w:rsidRPr="001B2FBB">
        <w:rPr>
          <w:sz w:val="28"/>
          <w:szCs w:val="28"/>
        </w:rPr>
        <w:t>эксперт по проверке ответов уча</w:t>
      </w:r>
      <w:r>
        <w:rPr>
          <w:sz w:val="28"/>
          <w:szCs w:val="28"/>
        </w:rPr>
        <w:t>стников итогового собеседования.</w:t>
      </w:r>
    </w:p>
    <w:p w14:paraId="657D8D38" w14:textId="77777777" w:rsidR="00B16A7C" w:rsidRDefault="00B16A7C" w:rsidP="00B16A7C">
      <w:pPr>
        <w:ind w:firstLine="709"/>
        <w:jc w:val="both"/>
        <w:rPr>
          <w:sz w:val="28"/>
          <w:szCs w:val="28"/>
        </w:rPr>
      </w:pPr>
      <w:r w:rsidRPr="001B2FBB">
        <w:rPr>
          <w:sz w:val="28"/>
          <w:szCs w:val="28"/>
        </w:rPr>
        <w:t xml:space="preserve">Эксперт должен находиться в одной аудитории с экзаменатором-собеседником и располагаться так, чтобы участник его не видел. </w:t>
      </w:r>
    </w:p>
    <w:p w14:paraId="1C9F8978" w14:textId="77777777" w:rsidR="00B16A7C" w:rsidRDefault="00B16A7C" w:rsidP="00B16A7C">
      <w:pPr>
        <w:ind w:firstLine="709"/>
        <w:jc w:val="both"/>
        <w:rPr>
          <w:sz w:val="28"/>
          <w:szCs w:val="28"/>
        </w:rPr>
      </w:pPr>
      <w:r w:rsidRPr="00527CA6">
        <w:rPr>
          <w:sz w:val="28"/>
          <w:szCs w:val="28"/>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14:paraId="2F697831" w14:textId="77777777" w:rsidR="00DA5597" w:rsidRPr="00223F7A" w:rsidRDefault="00DA5597" w:rsidP="00DA5597">
      <w:pPr>
        <w:pStyle w:val="Default"/>
        <w:ind w:firstLine="709"/>
        <w:jc w:val="both"/>
        <w:rPr>
          <w:sz w:val="28"/>
          <w:szCs w:val="28"/>
        </w:rPr>
      </w:pPr>
      <w:r w:rsidRPr="00F833AD">
        <w:rPr>
          <w:sz w:val="28"/>
          <w:szCs w:val="28"/>
        </w:rPr>
        <w:t>6.</w:t>
      </w:r>
      <w:r w:rsidR="00B16A7C">
        <w:rPr>
          <w:sz w:val="28"/>
          <w:szCs w:val="28"/>
        </w:rPr>
        <w:t>4</w:t>
      </w:r>
      <w:r w:rsidRPr="00F833AD">
        <w:rPr>
          <w:sz w:val="28"/>
          <w:szCs w:val="28"/>
        </w:rPr>
        <w:t xml:space="preserve">. </w:t>
      </w:r>
      <w:r w:rsidRPr="00F24A8F">
        <w:rPr>
          <w:sz w:val="28"/>
          <w:szCs w:val="28"/>
        </w:rPr>
        <w:t>Лица, присутствующие в аудитории проведения, обеспечивают соблюдение санитарно-гигиенических требований, в том числе использование средств индивидуальной защиты, мер социального дистанцирования (не менее 1,5 метров).</w:t>
      </w:r>
    </w:p>
    <w:p w14:paraId="0EE0B8FF" w14:textId="28750E70" w:rsidR="00B16A7C" w:rsidRPr="001B2FBB" w:rsidRDefault="00B16A7C" w:rsidP="00B16A7C">
      <w:pPr>
        <w:widowControl w:val="0"/>
        <w:ind w:firstLine="709"/>
        <w:contextualSpacing/>
        <w:jc w:val="both"/>
        <w:rPr>
          <w:rFonts w:eastAsia="Calibri"/>
          <w:sz w:val="28"/>
          <w:szCs w:val="28"/>
        </w:rPr>
      </w:pPr>
      <w:r>
        <w:rPr>
          <w:rFonts w:eastAsia="Calibri"/>
          <w:sz w:val="28"/>
          <w:szCs w:val="28"/>
        </w:rPr>
        <w:t>6.5</w:t>
      </w:r>
      <w:r w:rsidRPr="001B2FBB">
        <w:rPr>
          <w:rFonts w:eastAsia="Calibri"/>
          <w:sz w:val="28"/>
          <w:szCs w:val="28"/>
        </w:rPr>
        <w:t xml:space="preserve">. В аудиториях проведения итогового собеседования ведется аудиозапись. Порядок осуществления аудиозаписи ответов участников итогового собеседования определятся Департаментом. </w:t>
      </w:r>
    </w:p>
    <w:p w14:paraId="5E25CB1A" w14:textId="1CD4E736" w:rsidR="002668FD" w:rsidRDefault="00005078" w:rsidP="00005078">
      <w:pPr>
        <w:widowControl w:val="0"/>
        <w:ind w:firstLine="709"/>
        <w:jc w:val="both"/>
        <w:rPr>
          <w:sz w:val="28"/>
          <w:szCs w:val="28"/>
        </w:rPr>
      </w:pPr>
      <w:r>
        <w:rPr>
          <w:rFonts w:eastAsia="Calibri"/>
          <w:sz w:val="28"/>
          <w:szCs w:val="28"/>
        </w:rPr>
        <w:t>6.</w:t>
      </w:r>
      <w:r w:rsidR="00C9435B">
        <w:rPr>
          <w:rFonts w:eastAsia="Calibri"/>
          <w:sz w:val="28"/>
          <w:szCs w:val="28"/>
        </w:rPr>
        <w:t>6</w:t>
      </w:r>
      <w:r w:rsidRPr="001B2FBB">
        <w:rPr>
          <w:rFonts w:eastAsia="Calibri"/>
          <w:sz w:val="28"/>
          <w:szCs w:val="28"/>
        </w:rPr>
        <w:t xml:space="preserve">. </w:t>
      </w:r>
      <w:r w:rsidRPr="001B2FBB">
        <w:rPr>
          <w:sz w:val="28"/>
          <w:szCs w:val="28"/>
        </w:rPr>
        <w:t>Ответственный организатор выдает</w:t>
      </w:r>
      <w:r w:rsidR="002668FD">
        <w:rPr>
          <w:sz w:val="28"/>
          <w:szCs w:val="28"/>
        </w:rPr>
        <w:t>:</w:t>
      </w:r>
    </w:p>
    <w:p w14:paraId="6AED94B0" w14:textId="330A01AB" w:rsidR="00005078" w:rsidRDefault="002668FD" w:rsidP="00005078">
      <w:pPr>
        <w:widowControl w:val="0"/>
        <w:ind w:firstLine="709"/>
        <w:jc w:val="both"/>
        <w:rPr>
          <w:sz w:val="28"/>
          <w:szCs w:val="28"/>
        </w:rPr>
      </w:pPr>
      <w:r>
        <w:rPr>
          <w:sz w:val="28"/>
          <w:szCs w:val="28"/>
        </w:rPr>
        <w:t>6.</w:t>
      </w:r>
      <w:r w:rsidR="00C9435B">
        <w:rPr>
          <w:sz w:val="28"/>
          <w:szCs w:val="28"/>
        </w:rPr>
        <w:t>6</w:t>
      </w:r>
      <w:r>
        <w:rPr>
          <w:sz w:val="28"/>
          <w:szCs w:val="28"/>
        </w:rPr>
        <w:t>.1.</w:t>
      </w:r>
      <w:r w:rsidR="00005078" w:rsidRPr="001B2FBB">
        <w:rPr>
          <w:sz w:val="28"/>
          <w:szCs w:val="28"/>
        </w:rPr>
        <w:t xml:space="preserve"> </w:t>
      </w:r>
      <w:r>
        <w:rPr>
          <w:sz w:val="28"/>
          <w:szCs w:val="28"/>
        </w:rPr>
        <w:t>Э</w:t>
      </w:r>
      <w:r w:rsidR="00005078" w:rsidRPr="001B2FBB">
        <w:rPr>
          <w:sz w:val="28"/>
          <w:szCs w:val="28"/>
        </w:rPr>
        <w:t>кзаменатору-собеседнику:</w:t>
      </w:r>
    </w:p>
    <w:p w14:paraId="4E692C9A" w14:textId="77777777" w:rsidR="00180C8A" w:rsidRPr="001B2FBB" w:rsidRDefault="00180C8A" w:rsidP="00180C8A">
      <w:pPr>
        <w:widowControl w:val="0"/>
        <w:ind w:firstLine="709"/>
        <w:jc w:val="both"/>
        <w:rPr>
          <w:sz w:val="28"/>
          <w:szCs w:val="28"/>
        </w:rPr>
      </w:pPr>
      <w:r w:rsidRPr="001B2FBB">
        <w:rPr>
          <w:sz w:val="28"/>
          <w:szCs w:val="28"/>
        </w:rPr>
        <w:t xml:space="preserve">бланки итогового собеседования для оценивания ответов участников </w:t>
      </w:r>
      <w:r>
        <w:rPr>
          <w:sz w:val="28"/>
          <w:szCs w:val="28"/>
        </w:rPr>
        <w:t xml:space="preserve">итогового собеседования; </w:t>
      </w:r>
    </w:p>
    <w:p w14:paraId="2369F314" w14:textId="77777777" w:rsidR="002668FD" w:rsidRPr="002668FD" w:rsidRDefault="002668FD" w:rsidP="002668FD">
      <w:pPr>
        <w:ind w:firstLine="708"/>
        <w:jc w:val="both"/>
        <w:rPr>
          <w:spacing w:val="-2"/>
          <w:sz w:val="28"/>
          <w:szCs w:val="28"/>
        </w:rPr>
      </w:pPr>
      <w:r w:rsidRPr="002668FD">
        <w:rPr>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14:paraId="6D36D729" w14:textId="77777777" w:rsidR="001468AD" w:rsidRDefault="001468AD" w:rsidP="001468AD">
      <w:pPr>
        <w:pStyle w:val="ab"/>
        <w:widowControl w:val="0"/>
        <w:spacing w:after="0" w:line="240" w:lineRule="auto"/>
        <w:ind w:left="0" w:firstLine="709"/>
        <w:jc w:val="both"/>
        <w:rPr>
          <w:rFonts w:ascii="Times New Roman" w:hAnsi="Times New Roman"/>
          <w:sz w:val="28"/>
          <w:szCs w:val="28"/>
          <w:lang w:val="ru-RU"/>
        </w:rPr>
      </w:pPr>
      <w:r>
        <w:rPr>
          <w:rFonts w:ascii="Times New Roman" w:hAnsi="Times New Roman"/>
          <w:sz w:val="28"/>
          <w:szCs w:val="28"/>
        </w:rPr>
        <w:t>КИМ</w:t>
      </w:r>
      <w:r>
        <w:rPr>
          <w:rFonts w:ascii="Times New Roman" w:hAnsi="Times New Roman"/>
          <w:sz w:val="28"/>
          <w:szCs w:val="28"/>
          <w:lang w:val="ru-RU"/>
        </w:rPr>
        <w:t xml:space="preserve"> итогового собеседования;</w:t>
      </w:r>
    </w:p>
    <w:p w14:paraId="329F0B0D" w14:textId="3B6A8CED" w:rsidR="002668FD" w:rsidRPr="00555D6D" w:rsidRDefault="002668FD" w:rsidP="002668FD">
      <w:pPr>
        <w:ind w:firstLine="708"/>
        <w:jc w:val="both"/>
        <w:rPr>
          <w:spacing w:val="-2"/>
          <w:sz w:val="28"/>
          <w:szCs w:val="28"/>
        </w:rPr>
      </w:pPr>
      <w:r w:rsidRPr="002668FD">
        <w:rPr>
          <w:spacing w:val="-2"/>
          <w:sz w:val="28"/>
          <w:szCs w:val="28"/>
        </w:rPr>
        <w:t>материалы для про</w:t>
      </w:r>
      <w:r w:rsidR="00C9435B">
        <w:rPr>
          <w:spacing w:val="-2"/>
          <w:sz w:val="28"/>
          <w:szCs w:val="28"/>
        </w:rPr>
        <w:t>ведения итогового собеседования</w:t>
      </w:r>
      <w:r w:rsidR="003852F4" w:rsidRPr="00555D6D">
        <w:rPr>
          <w:spacing w:val="-2"/>
          <w:sz w:val="28"/>
          <w:szCs w:val="28"/>
        </w:rPr>
        <w:t>;</w:t>
      </w:r>
    </w:p>
    <w:p w14:paraId="7F5375CB" w14:textId="424F870C" w:rsidR="00005078" w:rsidRPr="00555D6D" w:rsidRDefault="003852F4" w:rsidP="00555D6D">
      <w:pPr>
        <w:ind w:firstLine="708"/>
        <w:jc w:val="both"/>
        <w:rPr>
          <w:spacing w:val="-2"/>
          <w:sz w:val="28"/>
          <w:szCs w:val="28"/>
        </w:rPr>
      </w:pPr>
      <w:r w:rsidRPr="003852F4">
        <w:rPr>
          <w:spacing w:val="-2"/>
          <w:sz w:val="28"/>
          <w:szCs w:val="28"/>
        </w:rPr>
        <w:t>черновики (для участников итогового собеседования с ОВЗ, участников итогового собеседования – детей-инвалидов, инвалидов, которые проходят итоговое соб</w:t>
      </w:r>
      <w:r w:rsidR="00555D6D">
        <w:rPr>
          <w:spacing w:val="-2"/>
          <w:sz w:val="28"/>
          <w:szCs w:val="28"/>
        </w:rPr>
        <w:t>еседование в письменной форме)</w:t>
      </w:r>
      <w:r w:rsidR="00005078" w:rsidRPr="00555D6D">
        <w:rPr>
          <w:sz w:val="28"/>
          <w:szCs w:val="28"/>
        </w:rPr>
        <w:t>.</w:t>
      </w:r>
    </w:p>
    <w:p w14:paraId="3FDAEB27" w14:textId="5F49D49C" w:rsidR="00005078" w:rsidRPr="001B2FBB" w:rsidRDefault="00005078" w:rsidP="00F10EDB">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lang w:val="ru-RU"/>
        </w:rPr>
        <w:t>6.</w:t>
      </w:r>
      <w:r w:rsidR="00C9435B">
        <w:rPr>
          <w:rFonts w:ascii="Times New Roman" w:hAnsi="Times New Roman"/>
          <w:sz w:val="28"/>
          <w:szCs w:val="28"/>
          <w:lang w:val="ru-RU"/>
        </w:rPr>
        <w:t>6</w:t>
      </w:r>
      <w:r w:rsidR="002668FD">
        <w:rPr>
          <w:rFonts w:ascii="Times New Roman" w:hAnsi="Times New Roman"/>
          <w:sz w:val="28"/>
          <w:szCs w:val="28"/>
          <w:lang w:val="ru-RU"/>
        </w:rPr>
        <w:t>.2</w:t>
      </w:r>
      <w:r w:rsidRPr="001B2FBB">
        <w:rPr>
          <w:rFonts w:ascii="Times New Roman" w:hAnsi="Times New Roman"/>
          <w:sz w:val="28"/>
          <w:szCs w:val="28"/>
        </w:rPr>
        <w:t xml:space="preserve">. </w:t>
      </w:r>
      <w:r w:rsidR="002668FD">
        <w:rPr>
          <w:rFonts w:ascii="Times New Roman" w:hAnsi="Times New Roman"/>
          <w:sz w:val="28"/>
          <w:szCs w:val="28"/>
          <w:lang w:val="ru-RU"/>
        </w:rPr>
        <w:t>Э</w:t>
      </w:r>
      <w:r w:rsidRPr="001B2FBB">
        <w:rPr>
          <w:rFonts w:ascii="Times New Roman" w:hAnsi="Times New Roman"/>
          <w:sz w:val="28"/>
          <w:szCs w:val="28"/>
        </w:rPr>
        <w:t>ксперту:</w:t>
      </w:r>
    </w:p>
    <w:p w14:paraId="4C7BFB21" w14:textId="77777777" w:rsidR="00005078" w:rsidRPr="001B2FBB" w:rsidRDefault="00005078" w:rsidP="00005078">
      <w:pPr>
        <w:pStyle w:val="ab"/>
        <w:widowControl w:val="0"/>
        <w:spacing w:line="240" w:lineRule="auto"/>
        <w:ind w:left="0" w:firstLine="709"/>
        <w:jc w:val="both"/>
        <w:rPr>
          <w:rFonts w:ascii="Times New Roman" w:hAnsi="Times New Roman"/>
          <w:sz w:val="28"/>
          <w:szCs w:val="28"/>
        </w:rPr>
      </w:pPr>
      <w:r w:rsidRPr="001B2FBB">
        <w:rPr>
          <w:rFonts w:ascii="Times New Roman" w:hAnsi="Times New Roman"/>
          <w:sz w:val="28"/>
          <w:szCs w:val="28"/>
        </w:rPr>
        <w:t>черновики для внесения первичной информации по оцениванию ответов участника итогового собеседования экспертом;</w:t>
      </w:r>
    </w:p>
    <w:p w14:paraId="4B5DF129" w14:textId="77777777" w:rsidR="00005078" w:rsidRDefault="00005078" w:rsidP="00005078">
      <w:pPr>
        <w:pStyle w:val="ab"/>
        <w:widowControl w:val="0"/>
        <w:spacing w:line="240" w:lineRule="auto"/>
        <w:ind w:left="0" w:firstLine="709"/>
        <w:jc w:val="both"/>
        <w:rPr>
          <w:rFonts w:ascii="Times New Roman" w:hAnsi="Times New Roman"/>
          <w:sz w:val="28"/>
          <w:szCs w:val="28"/>
          <w:lang w:val="ru-RU"/>
        </w:rPr>
      </w:pPr>
      <w:r>
        <w:rPr>
          <w:rFonts w:ascii="Times New Roman" w:hAnsi="Times New Roman"/>
          <w:sz w:val="28"/>
          <w:szCs w:val="28"/>
        </w:rPr>
        <w:t xml:space="preserve">КИМ </w:t>
      </w:r>
      <w:r>
        <w:rPr>
          <w:rFonts w:ascii="Times New Roman" w:hAnsi="Times New Roman"/>
          <w:sz w:val="28"/>
          <w:szCs w:val="28"/>
          <w:lang w:val="ru-RU"/>
        </w:rPr>
        <w:t>итогового собеседования</w:t>
      </w:r>
      <w:r w:rsidRPr="001B2FBB">
        <w:rPr>
          <w:rFonts w:ascii="Times New Roman" w:hAnsi="Times New Roman"/>
          <w:sz w:val="28"/>
          <w:szCs w:val="28"/>
        </w:rPr>
        <w:t>;</w:t>
      </w:r>
    </w:p>
    <w:p w14:paraId="1B7DA56F" w14:textId="77777777" w:rsidR="00005078" w:rsidRPr="001B2FBB" w:rsidRDefault="00005078" w:rsidP="00005078">
      <w:pPr>
        <w:pStyle w:val="ab"/>
        <w:widowControl w:val="0"/>
        <w:spacing w:line="240" w:lineRule="auto"/>
        <w:ind w:left="0" w:firstLine="709"/>
        <w:jc w:val="both"/>
        <w:rPr>
          <w:rFonts w:ascii="Times New Roman" w:hAnsi="Times New Roman"/>
          <w:sz w:val="28"/>
          <w:szCs w:val="28"/>
        </w:rPr>
      </w:pPr>
      <w:r w:rsidRPr="001B2FBB">
        <w:rPr>
          <w:rFonts w:ascii="Times New Roman" w:hAnsi="Times New Roman"/>
          <w:sz w:val="28"/>
          <w:szCs w:val="28"/>
        </w:rPr>
        <w:t xml:space="preserve">возвратный доставочный пакет для упаковки бланков итогового </w:t>
      </w:r>
      <w:r w:rsidRPr="001B2FBB">
        <w:rPr>
          <w:rFonts w:ascii="Times New Roman" w:hAnsi="Times New Roman"/>
          <w:sz w:val="28"/>
          <w:szCs w:val="28"/>
        </w:rPr>
        <w:lastRenderedPageBreak/>
        <w:t>собеседования;</w:t>
      </w:r>
    </w:p>
    <w:p w14:paraId="3E405796" w14:textId="77777777" w:rsidR="00005078" w:rsidRDefault="00005078" w:rsidP="00005078">
      <w:pPr>
        <w:pStyle w:val="ab"/>
        <w:widowControl w:val="0"/>
        <w:spacing w:after="0" w:line="240" w:lineRule="auto"/>
        <w:ind w:left="0" w:firstLine="709"/>
        <w:jc w:val="both"/>
        <w:rPr>
          <w:rFonts w:ascii="Times New Roman" w:hAnsi="Times New Roman"/>
          <w:sz w:val="28"/>
          <w:szCs w:val="28"/>
          <w:lang w:val="ru-RU"/>
        </w:rPr>
      </w:pPr>
      <w:r w:rsidRPr="001B2FBB">
        <w:rPr>
          <w:rFonts w:ascii="Times New Roman" w:hAnsi="Times New Roman"/>
          <w:sz w:val="28"/>
          <w:szCs w:val="28"/>
        </w:rPr>
        <w:t>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p>
    <w:p w14:paraId="456CDB2D" w14:textId="5B51C05B" w:rsidR="002668FD" w:rsidRPr="002668FD" w:rsidRDefault="002668FD" w:rsidP="00005078">
      <w:pPr>
        <w:pStyle w:val="ab"/>
        <w:widowControl w:val="0"/>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6.</w:t>
      </w:r>
      <w:r w:rsidR="00C9435B">
        <w:rPr>
          <w:rFonts w:ascii="Times New Roman" w:hAnsi="Times New Roman"/>
          <w:sz w:val="28"/>
          <w:szCs w:val="28"/>
          <w:lang w:val="ru-RU"/>
        </w:rPr>
        <w:t>6</w:t>
      </w:r>
      <w:r>
        <w:rPr>
          <w:rFonts w:ascii="Times New Roman" w:hAnsi="Times New Roman"/>
          <w:sz w:val="28"/>
          <w:szCs w:val="28"/>
          <w:lang w:val="ru-RU"/>
        </w:rPr>
        <w:t xml:space="preserve">.3. Организатору проведения итогового собеседования </w:t>
      </w:r>
      <w:r w:rsidR="00A726A2">
        <w:rPr>
          <w:rFonts w:ascii="Times New Roman" w:hAnsi="Times New Roman"/>
          <w:sz w:val="28"/>
          <w:szCs w:val="28"/>
          <w:lang w:val="ru-RU"/>
        </w:rPr>
        <w:t xml:space="preserve">– </w:t>
      </w:r>
      <w:r>
        <w:rPr>
          <w:rFonts w:ascii="Times New Roman" w:hAnsi="Times New Roman"/>
          <w:sz w:val="28"/>
          <w:szCs w:val="28"/>
          <w:lang w:val="ru-RU"/>
        </w:rPr>
        <w:t>список</w:t>
      </w:r>
      <w:r w:rsidR="00A726A2">
        <w:rPr>
          <w:rFonts w:ascii="Times New Roman" w:hAnsi="Times New Roman"/>
          <w:sz w:val="28"/>
          <w:szCs w:val="28"/>
          <w:lang w:val="ru-RU"/>
        </w:rPr>
        <w:t xml:space="preserve"> </w:t>
      </w:r>
      <w:r>
        <w:rPr>
          <w:rFonts w:ascii="Times New Roman" w:hAnsi="Times New Roman"/>
          <w:sz w:val="28"/>
          <w:szCs w:val="28"/>
          <w:lang w:val="ru-RU"/>
        </w:rPr>
        <w:t>участников итогового собеседования.</w:t>
      </w:r>
    </w:p>
    <w:p w14:paraId="7C212456" w14:textId="344DA561" w:rsidR="00005078" w:rsidRPr="001B2FBB" w:rsidRDefault="00005078" w:rsidP="00005078">
      <w:pPr>
        <w:widowControl w:val="0"/>
        <w:ind w:firstLine="709"/>
        <w:jc w:val="both"/>
        <w:rPr>
          <w:sz w:val="28"/>
          <w:szCs w:val="28"/>
        </w:rPr>
      </w:pPr>
      <w:r>
        <w:rPr>
          <w:sz w:val="28"/>
          <w:szCs w:val="28"/>
        </w:rPr>
        <w:t>6.</w:t>
      </w:r>
      <w:r w:rsidR="00C9435B">
        <w:rPr>
          <w:sz w:val="28"/>
          <w:szCs w:val="28"/>
        </w:rPr>
        <w:t>7</w:t>
      </w:r>
      <w:r w:rsidRPr="001B2FBB">
        <w:rPr>
          <w:sz w:val="28"/>
          <w:szCs w:val="28"/>
        </w:rPr>
        <w:t>.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14:paraId="1E7BF307" w14:textId="7F21071D" w:rsidR="00B16A7C" w:rsidRDefault="00B16A7C" w:rsidP="00B16A7C">
      <w:pPr>
        <w:widowControl w:val="0"/>
        <w:ind w:firstLine="709"/>
        <w:contextualSpacing/>
        <w:jc w:val="both"/>
        <w:rPr>
          <w:rFonts w:eastAsia="Calibri"/>
          <w:sz w:val="28"/>
          <w:szCs w:val="28"/>
        </w:rPr>
      </w:pPr>
      <w:r>
        <w:rPr>
          <w:rFonts w:eastAsia="Calibri"/>
          <w:sz w:val="28"/>
          <w:szCs w:val="28"/>
        </w:rPr>
        <w:t>6.</w:t>
      </w:r>
      <w:r w:rsidR="00C9435B">
        <w:rPr>
          <w:rFonts w:eastAsia="Calibri"/>
          <w:sz w:val="28"/>
          <w:szCs w:val="28"/>
        </w:rPr>
        <w:t>8</w:t>
      </w:r>
      <w:r w:rsidRPr="001B2FBB">
        <w:rPr>
          <w:rFonts w:eastAsia="Calibri"/>
          <w:sz w:val="28"/>
          <w:szCs w:val="28"/>
        </w:rPr>
        <w:t xml:space="preserve">. Итоговое собеседование начинается в 09.00 часов по местному времени. </w:t>
      </w:r>
    </w:p>
    <w:p w14:paraId="142709B8" w14:textId="6DB6F164" w:rsidR="00005078" w:rsidRDefault="00005078" w:rsidP="00005078">
      <w:pPr>
        <w:ind w:firstLine="709"/>
        <w:jc w:val="both"/>
        <w:rPr>
          <w:rFonts w:eastAsia="Calibri"/>
          <w:sz w:val="28"/>
          <w:szCs w:val="28"/>
        </w:rPr>
      </w:pPr>
      <w:r>
        <w:rPr>
          <w:sz w:val="28"/>
          <w:szCs w:val="28"/>
        </w:rPr>
        <w:t>6.</w:t>
      </w:r>
      <w:r w:rsidR="00C9435B">
        <w:rPr>
          <w:sz w:val="28"/>
          <w:szCs w:val="28"/>
        </w:rPr>
        <w:t>9</w:t>
      </w:r>
      <w:r>
        <w:rPr>
          <w:sz w:val="28"/>
          <w:szCs w:val="28"/>
        </w:rPr>
        <w:t xml:space="preserve">. </w:t>
      </w:r>
      <w:r w:rsidRPr="00AF6FCC">
        <w:rPr>
          <w:rFonts w:eastAsia="Calibri"/>
          <w:sz w:val="28"/>
          <w:szCs w:val="28"/>
        </w:rPr>
        <w:t xml:space="preserve">Участники итогового собеседования ожидают своей очереди в учебном кабинете </w:t>
      </w:r>
      <w:r>
        <w:rPr>
          <w:rFonts w:eastAsia="Calibri"/>
          <w:sz w:val="28"/>
          <w:szCs w:val="28"/>
        </w:rPr>
        <w:t>образовательной организации</w:t>
      </w:r>
      <w:r w:rsidRPr="00AF6FCC">
        <w:rPr>
          <w:rFonts w:eastAsia="Calibri"/>
          <w:sz w:val="28"/>
          <w:szCs w:val="28"/>
        </w:rPr>
        <w:t xml:space="preserve"> (на уроке) или в учебном кабинете (аудитории) ожидания (если параллельно для участников итогового собеседования не ведется образовательный процесс).</w:t>
      </w:r>
    </w:p>
    <w:p w14:paraId="38AC97D5" w14:textId="1BFF7DB7" w:rsidR="00B16A7C" w:rsidRPr="00AF6FCC" w:rsidRDefault="00B16A7C" w:rsidP="00B16A7C">
      <w:pPr>
        <w:widowControl w:val="0"/>
        <w:ind w:firstLine="709"/>
        <w:contextualSpacing/>
        <w:jc w:val="both"/>
        <w:rPr>
          <w:rFonts w:eastAsia="Calibri"/>
          <w:sz w:val="28"/>
          <w:szCs w:val="28"/>
        </w:rPr>
      </w:pPr>
      <w:r>
        <w:rPr>
          <w:rFonts w:eastAsia="Calibri"/>
          <w:sz w:val="28"/>
          <w:szCs w:val="28"/>
        </w:rPr>
        <w:t>6.1</w:t>
      </w:r>
      <w:r w:rsidR="00C9435B">
        <w:rPr>
          <w:rFonts w:eastAsia="Calibri"/>
          <w:sz w:val="28"/>
          <w:szCs w:val="28"/>
        </w:rPr>
        <w:t>0</w:t>
      </w:r>
      <w:r>
        <w:rPr>
          <w:rFonts w:eastAsia="Calibri"/>
          <w:sz w:val="28"/>
          <w:szCs w:val="28"/>
        </w:rPr>
        <w:t xml:space="preserve">. </w:t>
      </w:r>
      <w:r w:rsidR="00F24A8F">
        <w:rPr>
          <w:rFonts w:eastAsia="Calibri"/>
          <w:sz w:val="28"/>
          <w:szCs w:val="28"/>
        </w:rPr>
        <w:t>О</w:t>
      </w:r>
      <w:r w:rsidRPr="00AF6FCC">
        <w:rPr>
          <w:rFonts w:eastAsia="Calibri"/>
          <w:sz w:val="28"/>
          <w:szCs w:val="28"/>
        </w:rPr>
        <w:t xml:space="preserve">рганизатор </w:t>
      </w:r>
      <w:r w:rsidR="00421DE7">
        <w:rPr>
          <w:rFonts w:eastAsia="Calibri"/>
          <w:sz w:val="28"/>
          <w:szCs w:val="28"/>
        </w:rPr>
        <w:t xml:space="preserve">проведения итогового собеседования </w:t>
      </w:r>
      <w:r w:rsidRPr="00AF6FCC">
        <w:rPr>
          <w:rFonts w:eastAsia="Calibri"/>
          <w:sz w:val="28"/>
          <w:szCs w:val="28"/>
        </w:rPr>
        <w:t>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а после окончания итогового собеседования для данного участника – в учебный кабинет (на урок)</w:t>
      </w:r>
      <w:r w:rsidRPr="00C23D95">
        <w:rPr>
          <w:rFonts w:eastAsia="Calibri"/>
          <w:sz w:val="28"/>
          <w:szCs w:val="28"/>
        </w:rPr>
        <w:t xml:space="preserve"> </w:t>
      </w:r>
      <w:r w:rsidRPr="00AF6FCC">
        <w:rPr>
          <w:rFonts w:eastAsia="Calibri"/>
          <w:sz w:val="28"/>
          <w:szCs w:val="28"/>
        </w:rPr>
        <w:t>и обеспечивает соблюдение порядка и режима тишины иными обучающимися</w:t>
      </w:r>
      <w:r>
        <w:rPr>
          <w:rFonts w:eastAsia="Calibri"/>
          <w:sz w:val="28"/>
          <w:szCs w:val="28"/>
        </w:rPr>
        <w:t>,</w:t>
      </w:r>
      <w:r w:rsidRPr="00AF6FCC">
        <w:rPr>
          <w:rFonts w:eastAsia="Calibri"/>
          <w:sz w:val="28"/>
          <w:szCs w:val="28"/>
        </w:rPr>
        <w:t xml:space="preserve"> не принимающими участия в итоговом собеседовании </w:t>
      </w:r>
      <w:r w:rsidR="00555D6D">
        <w:rPr>
          <w:rFonts w:eastAsia="Calibri"/>
          <w:sz w:val="28"/>
          <w:szCs w:val="28"/>
        </w:rPr>
        <w:br/>
      </w:r>
      <w:r w:rsidRPr="00AF6FCC">
        <w:rPr>
          <w:rFonts w:eastAsia="Calibri"/>
          <w:sz w:val="28"/>
          <w:szCs w:val="28"/>
        </w:rPr>
        <w:t>(в случае если итоговое собеседование проводится во время учебного процесса</w:t>
      </w:r>
      <w:r>
        <w:rPr>
          <w:rFonts w:eastAsia="Calibri"/>
          <w:sz w:val="28"/>
          <w:szCs w:val="28"/>
        </w:rPr>
        <w:t>)</w:t>
      </w:r>
      <w:r w:rsidRPr="00AF6FCC">
        <w:rPr>
          <w:rFonts w:eastAsia="Calibri"/>
          <w:sz w:val="28"/>
          <w:szCs w:val="28"/>
        </w:rPr>
        <w:t xml:space="preserve">. </w:t>
      </w:r>
    </w:p>
    <w:p w14:paraId="5049A4DD" w14:textId="4CAE0040" w:rsidR="0049252B" w:rsidRDefault="00B16A7C" w:rsidP="00B16A7C">
      <w:pPr>
        <w:widowControl w:val="0"/>
        <w:ind w:firstLine="709"/>
        <w:contextualSpacing/>
        <w:jc w:val="both"/>
        <w:rPr>
          <w:rFonts w:eastAsia="Calibri"/>
          <w:sz w:val="28"/>
          <w:szCs w:val="28"/>
        </w:rPr>
      </w:pPr>
      <w:r>
        <w:rPr>
          <w:rFonts w:eastAsia="Calibri"/>
          <w:sz w:val="28"/>
          <w:szCs w:val="28"/>
        </w:rPr>
        <w:t>6.1</w:t>
      </w:r>
      <w:r w:rsidR="00C9435B">
        <w:rPr>
          <w:rFonts w:eastAsia="Calibri"/>
          <w:sz w:val="28"/>
          <w:szCs w:val="28"/>
        </w:rPr>
        <w:t>1</w:t>
      </w:r>
      <w:r>
        <w:rPr>
          <w:rFonts w:eastAsia="Calibri"/>
          <w:sz w:val="28"/>
          <w:szCs w:val="28"/>
        </w:rPr>
        <w:t xml:space="preserve">. </w:t>
      </w:r>
      <w:r w:rsidR="0049252B" w:rsidRPr="001B2FBB">
        <w:rPr>
          <w:rFonts w:eastAsia="Calibri"/>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14:paraId="34468E00" w14:textId="73981A22" w:rsidR="00B16A7C" w:rsidRPr="00BD5700" w:rsidRDefault="0049252B" w:rsidP="00B16A7C">
      <w:pPr>
        <w:widowControl w:val="0"/>
        <w:ind w:firstLine="709"/>
        <w:contextualSpacing/>
        <w:jc w:val="both"/>
        <w:rPr>
          <w:sz w:val="28"/>
          <w:szCs w:val="28"/>
        </w:rPr>
      </w:pPr>
      <w:r>
        <w:rPr>
          <w:rFonts w:eastAsia="Calibri"/>
          <w:sz w:val="28"/>
          <w:szCs w:val="28"/>
        </w:rPr>
        <w:t>6.1</w:t>
      </w:r>
      <w:r w:rsidR="00C9435B">
        <w:rPr>
          <w:rFonts w:eastAsia="Calibri"/>
          <w:sz w:val="28"/>
          <w:szCs w:val="28"/>
        </w:rPr>
        <w:t>2</w:t>
      </w:r>
      <w:r>
        <w:rPr>
          <w:rFonts w:eastAsia="Calibri"/>
          <w:sz w:val="28"/>
          <w:szCs w:val="28"/>
        </w:rPr>
        <w:t xml:space="preserve">. </w:t>
      </w:r>
      <w:r w:rsidR="00B16A7C" w:rsidRPr="001B2FBB">
        <w:rPr>
          <w:rFonts w:eastAsia="Calibri"/>
          <w:sz w:val="28"/>
          <w:szCs w:val="28"/>
        </w:rPr>
        <w:t xml:space="preserve">У участника </w:t>
      </w:r>
      <w:r w:rsidR="00B16A7C">
        <w:rPr>
          <w:sz w:val="28"/>
          <w:szCs w:val="28"/>
        </w:rPr>
        <w:t>итогового собеседования</w:t>
      </w:r>
      <w:r w:rsidR="00B16A7C" w:rsidRPr="001B2FBB">
        <w:rPr>
          <w:rFonts w:eastAsia="Calibri"/>
          <w:sz w:val="28"/>
          <w:szCs w:val="28"/>
        </w:rPr>
        <w:t xml:space="preserve"> на столе </w:t>
      </w:r>
      <w:r w:rsidR="00B16A7C">
        <w:rPr>
          <w:rFonts w:eastAsia="Calibri"/>
          <w:sz w:val="28"/>
          <w:szCs w:val="28"/>
        </w:rPr>
        <w:t>находится</w:t>
      </w:r>
      <w:r w:rsidR="00B16A7C" w:rsidRPr="001B2FBB">
        <w:rPr>
          <w:rFonts w:eastAsia="Calibri"/>
          <w:sz w:val="28"/>
          <w:szCs w:val="28"/>
        </w:rPr>
        <w:t xml:space="preserve"> черновик (</w:t>
      </w:r>
      <w:r w:rsidR="00B16A7C">
        <w:rPr>
          <w:rFonts w:eastAsia="Calibri"/>
          <w:sz w:val="28"/>
          <w:szCs w:val="28"/>
        </w:rPr>
        <w:t xml:space="preserve">чистый </w:t>
      </w:r>
      <w:r w:rsidR="00B16A7C" w:rsidRPr="001B2FBB">
        <w:rPr>
          <w:rFonts w:eastAsia="Calibri"/>
          <w:sz w:val="28"/>
          <w:szCs w:val="28"/>
        </w:rPr>
        <w:t xml:space="preserve">лист </w:t>
      </w:r>
      <w:r w:rsidR="00B16A7C">
        <w:rPr>
          <w:rFonts w:eastAsia="Calibri"/>
          <w:sz w:val="28"/>
          <w:szCs w:val="28"/>
        </w:rPr>
        <w:t>бумаги),</w:t>
      </w:r>
      <w:r w:rsidR="00B16A7C" w:rsidRPr="001B2FBB">
        <w:rPr>
          <w:rFonts w:eastAsia="Calibri"/>
          <w:sz w:val="28"/>
          <w:szCs w:val="28"/>
        </w:rPr>
        <w:t xml:space="preserve"> </w:t>
      </w:r>
      <w:r w:rsidR="00B16A7C" w:rsidRPr="001D7C24">
        <w:rPr>
          <w:rFonts w:eastAsia="Calibri"/>
          <w:sz w:val="28"/>
          <w:szCs w:val="28"/>
        </w:rPr>
        <w:t xml:space="preserve">черная гелевая </w:t>
      </w:r>
      <w:r w:rsidR="00B16A7C">
        <w:rPr>
          <w:rFonts w:eastAsia="Calibri"/>
          <w:sz w:val="28"/>
          <w:szCs w:val="28"/>
        </w:rPr>
        <w:t>ручка</w:t>
      </w:r>
      <w:r w:rsidR="00B16A7C" w:rsidRPr="001B2FBB">
        <w:rPr>
          <w:rFonts w:eastAsia="Calibri"/>
          <w:sz w:val="28"/>
          <w:szCs w:val="28"/>
        </w:rPr>
        <w:t xml:space="preserve">, </w:t>
      </w:r>
      <w:r w:rsidR="00D16E99">
        <w:rPr>
          <w:rFonts w:eastAsia="Calibri"/>
          <w:sz w:val="28"/>
          <w:szCs w:val="28"/>
        </w:rPr>
        <w:t xml:space="preserve">лекарства </w:t>
      </w:r>
      <w:r w:rsidR="00D16E99">
        <w:rPr>
          <w:rFonts w:eastAsia="Calibri"/>
          <w:sz w:val="28"/>
          <w:szCs w:val="28"/>
        </w:rPr>
        <w:br/>
        <w:t xml:space="preserve">(при необходимости), </w:t>
      </w:r>
      <w:r w:rsidR="00B16A7C" w:rsidRPr="001B2FBB">
        <w:rPr>
          <w:rFonts w:eastAsia="Calibri"/>
          <w:sz w:val="28"/>
          <w:szCs w:val="28"/>
        </w:rPr>
        <w:t>а также документ, удостоверяющий личность.</w:t>
      </w:r>
    </w:p>
    <w:p w14:paraId="11C25611" w14:textId="13BDDD18" w:rsidR="0049252B" w:rsidRDefault="0049252B" w:rsidP="00B16A7C">
      <w:pPr>
        <w:ind w:firstLine="709"/>
        <w:contextualSpacing/>
        <w:jc w:val="both"/>
        <w:rPr>
          <w:sz w:val="28"/>
          <w:szCs w:val="28"/>
        </w:rPr>
      </w:pPr>
      <w:r w:rsidRPr="00F24A8F">
        <w:rPr>
          <w:sz w:val="28"/>
          <w:szCs w:val="28"/>
        </w:rPr>
        <w:t>6.1</w:t>
      </w:r>
      <w:r w:rsidR="00C9435B">
        <w:rPr>
          <w:sz w:val="28"/>
          <w:szCs w:val="28"/>
        </w:rPr>
        <w:t>3</w:t>
      </w:r>
      <w:r w:rsidRPr="00F24A8F">
        <w:rPr>
          <w:sz w:val="28"/>
          <w:szCs w:val="28"/>
        </w:rPr>
        <w:t xml:space="preserve">. </w:t>
      </w:r>
      <w:r w:rsidRPr="00F24A8F">
        <w:rPr>
          <w:rFonts w:eastAsia="Calibri"/>
          <w:sz w:val="28"/>
          <w:szCs w:val="28"/>
        </w:rPr>
        <w:t>Экзаменатор</w:t>
      </w:r>
      <w:r w:rsidRPr="001B2FBB">
        <w:rPr>
          <w:rFonts w:eastAsia="Calibri"/>
          <w:sz w:val="28"/>
          <w:szCs w:val="28"/>
        </w:rPr>
        <w:t xml:space="preserve">-собеседник проверяет документ, удостоверяющий личность участника </w:t>
      </w:r>
      <w:r>
        <w:rPr>
          <w:sz w:val="28"/>
          <w:szCs w:val="28"/>
        </w:rPr>
        <w:t xml:space="preserve">итогового собеседования. </w:t>
      </w:r>
    </w:p>
    <w:p w14:paraId="676C8943" w14:textId="6910A184" w:rsidR="0049252B" w:rsidRDefault="00C308BB" w:rsidP="00C308BB">
      <w:pPr>
        <w:ind w:firstLine="709"/>
        <w:contextualSpacing/>
        <w:jc w:val="both"/>
        <w:rPr>
          <w:rFonts w:eastAsia="Calibri"/>
          <w:sz w:val="28"/>
          <w:szCs w:val="28"/>
        </w:rPr>
      </w:pPr>
      <w:r w:rsidRPr="001D7C24">
        <w:rPr>
          <w:rFonts w:eastAsia="Calibri"/>
          <w:sz w:val="28"/>
          <w:szCs w:val="28"/>
        </w:rPr>
        <w:t>6.1</w:t>
      </w:r>
      <w:r w:rsidR="00C9435B">
        <w:rPr>
          <w:rFonts w:eastAsia="Calibri"/>
          <w:sz w:val="28"/>
          <w:szCs w:val="28"/>
        </w:rPr>
        <w:t>4</w:t>
      </w:r>
      <w:r w:rsidRPr="001D7C24">
        <w:rPr>
          <w:rFonts w:eastAsia="Calibri"/>
          <w:sz w:val="28"/>
          <w:szCs w:val="28"/>
        </w:rPr>
        <w:t>. При проведении итогового собеседования в очной форме участник заполняет регистрационную часть бланка итогового собеседования</w:t>
      </w:r>
      <w:r>
        <w:rPr>
          <w:rFonts w:eastAsia="Calibri"/>
          <w:sz w:val="28"/>
          <w:szCs w:val="28"/>
        </w:rPr>
        <w:t xml:space="preserve"> п</w:t>
      </w:r>
      <w:r w:rsidRPr="001D7C24">
        <w:rPr>
          <w:rFonts w:eastAsia="Calibri"/>
          <w:sz w:val="28"/>
          <w:szCs w:val="28"/>
        </w:rPr>
        <w:t xml:space="preserve">од наблюдением экзаменатора-собеседника. Перед началом ответа участник проговаривает свою фамилию, имя, отчество и номер варианта. Перед ответом на каждое задание участник </w:t>
      </w:r>
      <w:r w:rsidRPr="001D7C24">
        <w:rPr>
          <w:sz w:val="28"/>
          <w:szCs w:val="28"/>
        </w:rPr>
        <w:t>итогового собеседования</w:t>
      </w:r>
      <w:r w:rsidRPr="001D7C24">
        <w:rPr>
          <w:rFonts w:eastAsia="Calibri"/>
          <w:sz w:val="28"/>
          <w:szCs w:val="28"/>
        </w:rPr>
        <w:t xml:space="preserve"> произносит номер задания. Выполняет задания КИМ. </w:t>
      </w:r>
    </w:p>
    <w:p w14:paraId="49DACD4B" w14:textId="3C02A930" w:rsidR="00C308BB" w:rsidRPr="00A06F2C" w:rsidRDefault="00C308BB" w:rsidP="00C308BB">
      <w:pPr>
        <w:ind w:firstLine="709"/>
        <w:contextualSpacing/>
        <w:jc w:val="both"/>
        <w:rPr>
          <w:rFonts w:eastAsia="Calibri"/>
          <w:sz w:val="28"/>
          <w:szCs w:val="28"/>
        </w:rPr>
      </w:pPr>
      <w:r w:rsidRPr="001D7C24">
        <w:rPr>
          <w:rFonts w:eastAsia="Calibri"/>
          <w:sz w:val="28"/>
          <w:szCs w:val="28"/>
        </w:rPr>
        <w:t>После выполнения заданий КИМ</w:t>
      </w:r>
      <w:r w:rsidR="00F24A8F">
        <w:rPr>
          <w:rFonts w:eastAsia="Calibri"/>
          <w:sz w:val="28"/>
          <w:szCs w:val="28"/>
        </w:rPr>
        <w:t>,</w:t>
      </w:r>
      <w:r w:rsidRPr="001D7C24">
        <w:rPr>
          <w:rFonts w:eastAsia="Calibri"/>
          <w:sz w:val="28"/>
          <w:szCs w:val="28"/>
        </w:rPr>
        <w:t xml:space="preserve"> </w:t>
      </w:r>
      <w:r w:rsidR="00F24A8F" w:rsidRPr="001D7C24">
        <w:rPr>
          <w:rFonts w:eastAsia="Calibri"/>
          <w:sz w:val="28"/>
          <w:szCs w:val="28"/>
        </w:rPr>
        <w:t>по желанию участника</w:t>
      </w:r>
      <w:r w:rsidR="00F24A8F">
        <w:rPr>
          <w:rFonts w:eastAsia="Calibri"/>
          <w:sz w:val="28"/>
          <w:szCs w:val="28"/>
        </w:rPr>
        <w:t>,</w:t>
      </w:r>
      <w:r w:rsidR="00F24A8F" w:rsidRPr="001D7C24">
        <w:rPr>
          <w:rFonts w:eastAsia="Calibri"/>
          <w:sz w:val="28"/>
          <w:szCs w:val="28"/>
        </w:rPr>
        <w:t xml:space="preserve"> </w:t>
      </w:r>
      <w:r w:rsidRPr="001D7C24">
        <w:rPr>
          <w:rFonts w:eastAsia="Calibri"/>
          <w:sz w:val="28"/>
          <w:szCs w:val="28"/>
        </w:rPr>
        <w:t xml:space="preserve">экзаменатор-собеседник и участник </w:t>
      </w:r>
      <w:r w:rsidR="00F24A8F" w:rsidRPr="00A06F2C">
        <w:rPr>
          <w:sz w:val="28"/>
          <w:szCs w:val="28"/>
        </w:rPr>
        <w:t>может прослушать аудиозапис</w:t>
      </w:r>
      <w:r w:rsidR="00555D6D">
        <w:rPr>
          <w:sz w:val="28"/>
          <w:szCs w:val="28"/>
        </w:rPr>
        <w:t>ь</w:t>
      </w:r>
      <w:r w:rsidR="00F24A8F" w:rsidRPr="00A06F2C">
        <w:rPr>
          <w:sz w:val="28"/>
          <w:szCs w:val="28"/>
        </w:rPr>
        <w:t xml:space="preserve"> устного ответа</w:t>
      </w:r>
      <w:r w:rsidR="00555D6D">
        <w:rPr>
          <w:sz w:val="28"/>
          <w:szCs w:val="28"/>
        </w:rPr>
        <w:t xml:space="preserve"> участника или ее часть</w:t>
      </w:r>
      <w:r w:rsidRPr="00A06F2C">
        <w:rPr>
          <w:rFonts w:eastAsia="Calibri"/>
          <w:sz w:val="28"/>
          <w:szCs w:val="28"/>
        </w:rPr>
        <w:t>.</w:t>
      </w:r>
      <w:r w:rsidR="0049252B" w:rsidRPr="00A06F2C">
        <w:rPr>
          <w:rFonts w:eastAsia="Calibri"/>
          <w:sz w:val="28"/>
          <w:szCs w:val="28"/>
        </w:rPr>
        <w:t xml:space="preserve"> </w:t>
      </w:r>
    </w:p>
    <w:p w14:paraId="6A377B3B" w14:textId="36B6AB4B" w:rsidR="0049252B" w:rsidRDefault="0049252B" w:rsidP="0049252B">
      <w:pPr>
        <w:ind w:firstLine="709"/>
        <w:contextualSpacing/>
        <w:jc w:val="both"/>
        <w:rPr>
          <w:rFonts w:eastAsia="Calibri"/>
          <w:sz w:val="28"/>
          <w:szCs w:val="28"/>
        </w:rPr>
      </w:pPr>
      <w:r>
        <w:rPr>
          <w:rFonts w:eastAsia="Calibri"/>
          <w:sz w:val="28"/>
          <w:szCs w:val="28"/>
        </w:rPr>
        <w:t>6.1</w:t>
      </w:r>
      <w:r w:rsidR="00C9435B">
        <w:rPr>
          <w:rFonts w:eastAsia="Calibri"/>
          <w:sz w:val="28"/>
          <w:szCs w:val="28"/>
        </w:rPr>
        <w:t>5</w:t>
      </w:r>
      <w:r>
        <w:rPr>
          <w:rFonts w:eastAsia="Calibri"/>
          <w:sz w:val="28"/>
          <w:szCs w:val="28"/>
        </w:rPr>
        <w:t xml:space="preserve">. </w:t>
      </w:r>
      <w:r w:rsidR="00005078" w:rsidRPr="001B2FBB">
        <w:rPr>
          <w:rFonts w:eastAsia="Calibri"/>
          <w:sz w:val="28"/>
          <w:szCs w:val="28"/>
        </w:rPr>
        <w:t xml:space="preserve">При проведении итогового собеседования экзаменатор-собеседник и участники итогового собеседования руководствуются </w:t>
      </w:r>
      <w:r w:rsidR="00005078" w:rsidRPr="001B2FBB">
        <w:rPr>
          <w:rFonts w:eastAsia="Calibri"/>
          <w:sz w:val="28"/>
          <w:szCs w:val="28"/>
        </w:rPr>
        <w:lastRenderedPageBreak/>
        <w:t xml:space="preserve">временным регламентом выполнения заданий итогового собеседования участником итогового собеседования </w:t>
      </w:r>
      <w:r w:rsidR="00005078" w:rsidRPr="00B91EF5">
        <w:rPr>
          <w:rFonts w:eastAsia="Calibri"/>
          <w:sz w:val="28"/>
          <w:szCs w:val="28"/>
        </w:rPr>
        <w:t xml:space="preserve">(приложение </w:t>
      </w:r>
      <w:r w:rsidR="00F10EDB">
        <w:rPr>
          <w:rFonts w:eastAsia="Calibri"/>
          <w:sz w:val="28"/>
          <w:szCs w:val="28"/>
        </w:rPr>
        <w:t>5</w:t>
      </w:r>
      <w:r w:rsidR="00005078" w:rsidRPr="00B91EF5">
        <w:rPr>
          <w:rFonts w:eastAsia="Calibri"/>
          <w:sz w:val="28"/>
          <w:szCs w:val="28"/>
        </w:rPr>
        <w:t xml:space="preserve"> к Порядку).</w:t>
      </w:r>
      <w:r w:rsidRPr="0049252B">
        <w:rPr>
          <w:rFonts w:eastAsia="Calibri"/>
          <w:sz w:val="28"/>
          <w:szCs w:val="28"/>
        </w:rPr>
        <w:t xml:space="preserve"> </w:t>
      </w:r>
    </w:p>
    <w:p w14:paraId="6D7F6F1B" w14:textId="77777777" w:rsidR="00005078" w:rsidRPr="001B2FBB" w:rsidRDefault="0049252B" w:rsidP="00005078">
      <w:pPr>
        <w:widowControl w:val="0"/>
        <w:ind w:firstLine="709"/>
        <w:contextualSpacing/>
        <w:jc w:val="both"/>
        <w:rPr>
          <w:rFonts w:eastAsia="Calibri"/>
          <w:sz w:val="28"/>
          <w:szCs w:val="28"/>
        </w:rPr>
      </w:pPr>
      <w:r w:rsidRPr="001D7C24">
        <w:rPr>
          <w:rFonts w:eastAsia="Calibri"/>
          <w:sz w:val="28"/>
          <w:szCs w:val="28"/>
        </w:rPr>
        <w:t xml:space="preserve">Экзаменатор-собеседник следит за соблюдением временного регламента. Он сообщает участнику </w:t>
      </w:r>
      <w:r w:rsidRPr="001D7C24">
        <w:rPr>
          <w:sz w:val="28"/>
          <w:szCs w:val="28"/>
        </w:rPr>
        <w:t>итогового собеседования</w:t>
      </w:r>
      <w:r w:rsidRPr="001D7C24">
        <w:rPr>
          <w:rFonts w:eastAsia="Calibri"/>
          <w:sz w:val="28"/>
          <w:szCs w:val="28"/>
        </w:rPr>
        <w:t xml:space="preserve"> о начале и завершении времени на подготовку к ответу, о начале и завершении времени ответа на задание КИМ.</w:t>
      </w:r>
    </w:p>
    <w:p w14:paraId="4CD660F5" w14:textId="69426590" w:rsidR="005D3EF3" w:rsidRPr="00421DE7" w:rsidRDefault="00C308BB" w:rsidP="00005078">
      <w:pPr>
        <w:ind w:firstLine="709"/>
        <w:contextualSpacing/>
        <w:jc w:val="both"/>
        <w:rPr>
          <w:rFonts w:eastAsia="Calibri"/>
          <w:sz w:val="28"/>
          <w:szCs w:val="28"/>
        </w:rPr>
      </w:pPr>
      <w:r>
        <w:rPr>
          <w:rFonts w:eastAsia="Calibri"/>
          <w:sz w:val="28"/>
          <w:szCs w:val="28"/>
        </w:rPr>
        <w:t>6.1</w:t>
      </w:r>
      <w:r w:rsidR="00C9435B">
        <w:rPr>
          <w:rFonts w:eastAsia="Calibri"/>
          <w:sz w:val="28"/>
          <w:szCs w:val="28"/>
        </w:rPr>
        <w:t>6</w:t>
      </w:r>
      <w:r w:rsidR="00005078" w:rsidRPr="001B2FBB">
        <w:rPr>
          <w:rFonts w:eastAsia="Calibri"/>
          <w:sz w:val="28"/>
          <w:szCs w:val="28"/>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досрочно завершить итоговое собеседование. Ответственный организатор составляет </w:t>
      </w:r>
      <w:r w:rsidR="00A17C46">
        <w:rPr>
          <w:rFonts w:eastAsia="Calibri"/>
          <w:sz w:val="28"/>
          <w:szCs w:val="28"/>
        </w:rPr>
        <w:t>а</w:t>
      </w:r>
      <w:r w:rsidR="00005078" w:rsidRPr="001B2FBB">
        <w:rPr>
          <w:rFonts w:eastAsia="Calibri"/>
          <w:sz w:val="28"/>
          <w:szCs w:val="28"/>
        </w:rPr>
        <w:t>кт о досрочном завершении итогового собеседования по уважительным причинам</w:t>
      </w:r>
      <w:r w:rsidR="00005078" w:rsidRPr="00B91EF5">
        <w:rPr>
          <w:rFonts w:eastAsia="Calibri"/>
          <w:sz w:val="28"/>
          <w:szCs w:val="28"/>
        </w:rPr>
        <w:t>,</w:t>
      </w:r>
      <w:r w:rsidR="00005078" w:rsidRPr="001B2FBB">
        <w:rPr>
          <w:rFonts w:eastAsia="Calibri"/>
          <w:sz w:val="28"/>
          <w:szCs w:val="28"/>
        </w:rPr>
        <w:t xml:space="preserve"> а экзаменатор-собеседник вносит соответствующую отметку в </w:t>
      </w:r>
      <w:r w:rsidR="00AE5A61">
        <w:rPr>
          <w:rFonts w:eastAsia="Calibri"/>
          <w:sz w:val="28"/>
          <w:szCs w:val="28"/>
        </w:rPr>
        <w:t>в</w:t>
      </w:r>
      <w:r w:rsidR="00005078" w:rsidRPr="001B2FBB">
        <w:rPr>
          <w:rFonts w:eastAsia="Calibri"/>
          <w:sz w:val="28"/>
          <w:szCs w:val="28"/>
        </w:rPr>
        <w:t>едомость учета проведения итогового собеседования в аудитории</w:t>
      </w:r>
      <w:r w:rsidR="00005078" w:rsidRPr="00421DE7">
        <w:rPr>
          <w:rFonts w:eastAsia="Calibri"/>
          <w:sz w:val="28"/>
          <w:szCs w:val="28"/>
        </w:rPr>
        <w:t xml:space="preserve">. </w:t>
      </w:r>
    </w:p>
    <w:p w14:paraId="57528479" w14:textId="1C29F856" w:rsidR="00005078" w:rsidRPr="001B2FBB" w:rsidRDefault="00005078" w:rsidP="00005078">
      <w:pPr>
        <w:ind w:firstLine="709"/>
        <w:contextualSpacing/>
        <w:jc w:val="both"/>
        <w:rPr>
          <w:rFonts w:eastAsia="Calibri"/>
          <w:sz w:val="28"/>
          <w:szCs w:val="28"/>
        </w:rPr>
      </w:pPr>
      <w:r>
        <w:rPr>
          <w:rFonts w:eastAsia="Calibri"/>
          <w:sz w:val="28"/>
          <w:szCs w:val="28"/>
        </w:rPr>
        <w:t>6.</w:t>
      </w:r>
      <w:r w:rsidR="00421DE7">
        <w:rPr>
          <w:rFonts w:eastAsia="Calibri"/>
          <w:sz w:val="28"/>
          <w:szCs w:val="28"/>
        </w:rPr>
        <w:t>1</w:t>
      </w:r>
      <w:r w:rsidR="00C9435B">
        <w:rPr>
          <w:rFonts w:eastAsia="Calibri"/>
          <w:sz w:val="28"/>
          <w:szCs w:val="28"/>
        </w:rPr>
        <w:t>7</w:t>
      </w:r>
      <w:r w:rsidRPr="001B2FBB">
        <w:rPr>
          <w:rFonts w:eastAsia="Calibri"/>
          <w:sz w:val="28"/>
          <w:szCs w:val="28"/>
        </w:rPr>
        <w:t xml:space="preserve">. После окончания </w:t>
      </w:r>
      <w:r>
        <w:rPr>
          <w:sz w:val="28"/>
          <w:szCs w:val="28"/>
        </w:rPr>
        <w:t>итогового собеседования</w:t>
      </w:r>
      <w:r w:rsidRPr="001B2FBB">
        <w:rPr>
          <w:rFonts w:eastAsia="Calibri"/>
          <w:sz w:val="28"/>
          <w:szCs w:val="28"/>
        </w:rPr>
        <w:t xml:space="preserve"> в аудитории эксперт пересчитывает </w:t>
      </w:r>
      <w:r w:rsidR="00F10EDB" w:rsidRPr="001B2FBB">
        <w:rPr>
          <w:sz w:val="28"/>
          <w:szCs w:val="28"/>
        </w:rPr>
        <w:t xml:space="preserve">бланки итогового собеседования для оценивания ответов участников </w:t>
      </w:r>
      <w:r w:rsidR="00F10EDB">
        <w:rPr>
          <w:sz w:val="28"/>
          <w:szCs w:val="28"/>
        </w:rPr>
        <w:t>итогового собеседования</w:t>
      </w:r>
      <w:r w:rsidRPr="001B2FBB">
        <w:rPr>
          <w:rFonts w:eastAsia="Calibri"/>
          <w:sz w:val="28"/>
          <w:szCs w:val="28"/>
        </w:rPr>
        <w:t xml:space="preserve">, черновики для внесения первичной информации по оцениванию участника </w:t>
      </w:r>
      <w:r>
        <w:rPr>
          <w:sz w:val="28"/>
          <w:szCs w:val="28"/>
        </w:rPr>
        <w:t>итогового собеседования</w:t>
      </w:r>
      <w:r w:rsidRPr="001B2FBB">
        <w:rPr>
          <w:rFonts w:eastAsia="Calibri"/>
          <w:sz w:val="28"/>
          <w:szCs w:val="28"/>
        </w:rPr>
        <w:t xml:space="preserve">, упаковывает их в отдельные возвратные доставочные пакеты и вместе с комплектом материалов для проведения </w:t>
      </w:r>
      <w:r>
        <w:rPr>
          <w:sz w:val="28"/>
          <w:szCs w:val="28"/>
        </w:rPr>
        <w:t>итогового собеседования</w:t>
      </w:r>
      <w:r w:rsidRPr="001B2FBB">
        <w:rPr>
          <w:rFonts w:eastAsia="Calibri"/>
          <w:sz w:val="28"/>
          <w:szCs w:val="28"/>
        </w:rPr>
        <w:t xml:space="preserve"> передает их экзаменатору-собеседнику.</w:t>
      </w:r>
    </w:p>
    <w:p w14:paraId="13B0FE43" w14:textId="62EB81AF" w:rsidR="00005078" w:rsidRPr="001B2FBB" w:rsidRDefault="00005078" w:rsidP="00005078">
      <w:pPr>
        <w:ind w:firstLine="709"/>
        <w:contextualSpacing/>
        <w:jc w:val="both"/>
        <w:rPr>
          <w:rFonts w:eastAsia="Calibri"/>
          <w:sz w:val="28"/>
          <w:szCs w:val="28"/>
        </w:rPr>
      </w:pPr>
      <w:r>
        <w:rPr>
          <w:rFonts w:eastAsia="Calibri"/>
          <w:sz w:val="28"/>
          <w:szCs w:val="28"/>
        </w:rPr>
        <w:t>6.</w:t>
      </w:r>
      <w:r w:rsidR="00421DE7">
        <w:rPr>
          <w:rFonts w:eastAsia="Calibri"/>
          <w:sz w:val="28"/>
          <w:szCs w:val="28"/>
        </w:rPr>
        <w:t>1</w:t>
      </w:r>
      <w:r w:rsidR="00C9435B">
        <w:rPr>
          <w:rFonts w:eastAsia="Calibri"/>
          <w:sz w:val="28"/>
          <w:szCs w:val="28"/>
        </w:rPr>
        <w:t>8</w:t>
      </w:r>
      <w:r w:rsidRPr="001B2FBB">
        <w:rPr>
          <w:rFonts w:eastAsia="Calibri"/>
          <w:sz w:val="28"/>
          <w:szCs w:val="28"/>
        </w:rPr>
        <w:t>. Экзаменатор-собеседник передает ответственному организатору в штабе:</w:t>
      </w:r>
    </w:p>
    <w:p w14:paraId="0816FDD3" w14:textId="77777777" w:rsidR="00005078" w:rsidRPr="001B2FBB" w:rsidRDefault="00005078" w:rsidP="00005078">
      <w:pPr>
        <w:ind w:firstLine="709"/>
        <w:contextualSpacing/>
        <w:jc w:val="both"/>
        <w:rPr>
          <w:rFonts w:eastAsia="Calibri"/>
          <w:sz w:val="28"/>
          <w:szCs w:val="28"/>
        </w:rPr>
      </w:pPr>
      <w:r w:rsidRPr="001B2FBB">
        <w:rPr>
          <w:rFonts w:eastAsia="Calibri"/>
          <w:sz w:val="28"/>
          <w:szCs w:val="28"/>
        </w:rPr>
        <w:t xml:space="preserve">материалы, использованные для проведения </w:t>
      </w:r>
      <w:r>
        <w:rPr>
          <w:sz w:val="28"/>
          <w:szCs w:val="28"/>
        </w:rPr>
        <w:t>итогового собеседования</w:t>
      </w:r>
      <w:r w:rsidRPr="001B2FBB">
        <w:rPr>
          <w:rFonts w:eastAsia="Calibri"/>
          <w:sz w:val="28"/>
          <w:szCs w:val="28"/>
        </w:rPr>
        <w:t>;</w:t>
      </w:r>
    </w:p>
    <w:p w14:paraId="751444F1" w14:textId="0903380B" w:rsidR="00005078" w:rsidRPr="001B2FBB" w:rsidRDefault="00005078" w:rsidP="00005078">
      <w:pPr>
        <w:ind w:firstLine="709"/>
        <w:contextualSpacing/>
        <w:jc w:val="both"/>
        <w:rPr>
          <w:rFonts w:eastAsia="Calibri"/>
          <w:sz w:val="28"/>
          <w:szCs w:val="28"/>
        </w:rPr>
      </w:pPr>
      <w:r w:rsidRPr="001B2FBB">
        <w:rPr>
          <w:rFonts w:eastAsia="Calibri"/>
          <w:sz w:val="28"/>
          <w:szCs w:val="28"/>
        </w:rPr>
        <w:t xml:space="preserve">запечатанные </w:t>
      </w:r>
      <w:r w:rsidR="00F10EDB" w:rsidRPr="001B2FBB">
        <w:rPr>
          <w:sz w:val="28"/>
          <w:szCs w:val="28"/>
        </w:rPr>
        <w:t xml:space="preserve">бланки итогового собеседования для оценивания ответов участников </w:t>
      </w:r>
      <w:r w:rsidR="00F10EDB">
        <w:rPr>
          <w:sz w:val="28"/>
          <w:szCs w:val="28"/>
        </w:rPr>
        <w:t>итогового собеседования</w:t>
      </w:r>
      <w:r w:rsidRPr="001B2FBB">
        <w:rPr>
          <w:rFonts w:eastAsia="Calibri"/>
          <w:sz w:val="28"/>
          <w:szCs w:val="28"/>
        </w:rPr>
        <w:t>;</w:t>
      </w:r>
    </w:p>
    <w:p w14:paraId="25A5C1B8" w14:textId="77777777" w:rsidR="00005078" w:rsidRPr="001B2FBB" w:rsidRDefault="00005078" w:rsidP="00005078">
      <w:pPr>
        <w:ind w:firstLine="709"/>
        <w:contextualSpacing/>
        <w:jc w:val="both"/>
        <w:rPr>
          <w:rFonts w:eastAsia="Calibri"/>
          <w:sz w:val="28"/>
          <w:szCs w:val="28"/>
        </w:rPr>
      </w:pPr>
      <w:r w:rsidRPr="001B2FBB">
        <w:rPr>
          <w:rFonts w:eastAsia="Calibri"/>
          <w:sz w:val="28"/>
          <w:szCs w:val="28"/>
        </w:rPr>
        <w:t xml:space="preserve">запечатанные черновики для внесения первичной информации по оцениванию ответов участников </w:t>
      </w:r>
      <w:r>
        <w:rPr>
          <w:sz w:val="28"/>
          <w:szCs w:val="28"/>
        </w:rPr>
        <w:t>итогового собеседования</w:t>
      </w:r>
      <w:r w:rsidRPr="001B2FBB">
        <w:rPr>
          <w:rFonts w:eastAsia="Calibri"/>
          <w:sz w:val="28"/>
          <w:szCs w:val="28"/>
        </w:rPr>
        <w:t>;</w:t>
      </w:r>
    </w:p>
    <w:p w14:paraId="63058689" w14:textId="77777777" w:rsidR="00005078" w:rsidRDefault="00005078" w:rsidP="00005078">
      <w:pPr>
        <w:ind w:firstLine="709"/>
        <w:contextualSpacing/>
        <w:jc w:val="both"/>
        <w:rPr>
          <w:rFonts w:eastAsia="Calibri"/>
          <w:sz w:val="28"/>
          <w:szCs w:val="28"/>
        </w:rPr>
      </w:pPr>
      <w:r w:rsidRPr="001B2FBB">
        <w:rPr>
          <w:rFonts w:eastAsia="Calibri"/>
          <w:sz w:val="28"/>
          <w:szCs w:val="28"/>
        </w:rPr>
        <w:t xml:space="preserve">ведомость </w:t>
      </w:r>
      <w:r>
        <w:rPr>
          <w:rFonts w:eastAsia="Calibri"/>
          <w:sz w:val="28"/>
          <w:szCs w:val="28"/>
        </w:rPr>
        <w:t xml:space="preserve">учета проведения </w:t>
      </w:r>
      <w:r>
        <w:rPr>
          <w:sz w:val="28"/>
          <w:szCs w:val="28"/>
        </w:rPr>
        <w:t>итогового собеседования</w:t>
      </w:r>
      <w:r>
        <w:rPr>
          <w:rFonts w:eastAsia="Calibri"/>
          <w:sz w:val="28"/>
          <w:szCs w:val="28"/>
        </w:rPr>
        <w:t xml:space="preserve"> в аудитории;</w:t>
      </w:r>
    </w:p>
    <w:p w14:paraId="660715AD" w14:textId="77777777" w:rsidR="003852F4" w:rsidRDefault="003852F4" w:rsidP="00005078">
      <w:pPr>
        <w:ind w:firstLine="709"/>
        <w:contextualSpacing/>
        <w:jc w:val="both"/>
        <w:rPr>
          <w:spacing w:val="-2"/>
          <w:sz w:val="28"/>
          <w:szCs w:val="28"/>
        </w:rPr>
      </w:pPr>
      <w:r w:rsidRPr="003852F4">
        <w:rPr>
          <w:spacing w:val="-2"/>
          <w:sz w:val="28"/>
          <w:szCs w:val="28"/>
        </w:rPr>
        <w:t>черновики</w:t>
      </w:r>
      <w:r>
        <w:rPr>
          <w:spacing w:val="-2"/>
          <w:sz w:val="28"/>
          <w:szCs w:val="28"/>
        </w:rPr>
        <w:t>, использованные</w:t>
      </w:r>
      <w:r w:rsidRPr="003852F4">
        <w:rPr>
          <w:spacing w:val="-2"/>
          <w:sz w:val="28"/>
          <w:szCs w:val="28"/>
        </w:rPr>
        <w:t xml:space="preserve"> участник</w:t>
      </w:r>
      <w:r>
        <w:rPr>
          <w:spacing w:val="-2"/>
          <w:sz w:val="28"/>
          <w:szCs w:val="28"/>
        </w:rPr>
        <w:t>ами</w:t>
      </w:r>
      <w:r w:rsidRPr="003852F4">
        <w:rPr>
          <w:spacing w:val="-2"/>
          <w:sz w:val="28"/>
          <w:szCs w:val="28"/>
        </w:rPr>
        <w:t xml:space="preserve"> итогового собеседования с ОВЗ, участник</w:t>
      </w:r>
      <w:r w:rsidR="003F0DB9">
        <w:rPr>
          <w:spacing w:val="-2"/>
          <w:sz w:val="28"/>
          <w:szCs w:val="28"/>
        </w:rPr>
        <w:t>ами</w:t>
      </w:r>
      <w:r w:rsidRPr="003852F4">
        <w:rPr>
          <w:spacing w:val="-2"/>
          <w:sz w:val="28"/>
          <w:szCs w:val="28"/>
        </w:rPr>
        <w:t xml:space="preserve"> итогового собеседования – дет</w:t>
      </w:r>
      <w:r w:rsidR="003B4A58">
        <w:rPr>
          <w:spacing w:val="-2"/>
          <w:sz w:val="28"/>
          <w:szCs w:val="28"/>
        </w:rPr>
        <w:t>ьми</w:t>
      </w:r>
      <w:r w:rsidRPr="003852F4">
        <w:rPr>
          <w:spacing w:val="-2"/>
          <w:sz w:val="28"/>
          <w:szCs w:val="28"/>
        </w:rPr>
        <w:t>-инвалид</w:t>
      </w:r>
      <w:r w:rsidR="003B4A58">
        <w:rPr>
          <w:spacing w:val="-2"/>
          <w:sz w:val="28"/>
          <w:szCs w:val="28"/>
        </w:rPr>
        <w:t>ами, инвалидами</w:t>
      </w:r>
      <w:r w:rsidRPr="003852F4">
        <w:rPr>
          <w:spacing w:val="-2"/>
          <w:sz w:val="28"/>
          <w:szCs w:val="28"/>
        </w:rPr>
        <w:t>, которые проходят итоговое собеседование в письменной форме</w:t>
      </w:r>
      <w:r>
        <w:rPr>
          <w:spacing w:val="-2"/>
          <w:sz w:val="28"/>
          <w:szCs w:val="28"/>
        </w:rPr>
        <w:t xml:space="preserve"> </w:t>
      </w:r>
      <w:r>
        <w:rPr>
          <w:spacing w:val="-2"/>
          <w:sz w:val="28"/>
          <w:szCs w:val="28"/>
        </w:rPr>
        <w:br/>
        <w:t>(при наличии);</w:t>
      </w:r>
    </w:p>
    <w:p w14:paraId="38D77ADE" w14:textId="77777777" w:rsidR="00005078" w:rsidRDefault="00005078" w:rsidP="00005078">
      <w:pPr>
        <w:ind w:firstLine="709"/>
        <w:contextualSpacing/>
        <w:jc w:val="both"/>
        <w:rPr>
          <w:rFonts w:eastAsia="Calibri"/>
          <w:sz w:val="28"/>
          <w:szCs w:val="28"/>
        </w:rPr>
      </w:pPr>
      <w:r>
        <w:rPr>
          <w:rFonts w:eastAsia="Calibri"/>
          <w:sz w:val="28"/>
          <w:szCs w:val="28"/>
        </w:rPr>
        <w:t>список</w:t>
      </w:r>
      <w:r w:rsidRPr="00935991">
        <w:rPr>
          <w:rFonts w:eastAsia="Calibri"/>
          <w:sz w:val="28"/>
          <w:szCs w:val="28"/>
        </w:rPr>
        <w:t xml:space="preserve"> участников </w:t>
      </w:r>
      <w:r>
        <w:rPr>
          <w:sz w:val="28"/>
          <w:szCs w:val="28"/>
        </w:rPr>
        <w:t>итогового собеседования</w:t>
      </w:r>
      <w:r>
        <w:rPr>
          <w:rFonts w:eastAsia="Calibri"/>
          <w:sz w:val="28"/>
          <w:szCs w:val="28"/>
        </w:rPr>
        <w:t>;</w:t>
      </w:r>
    </w:p>
    <w:p w14:paraId="3D917B81" w14:textId="77777777" w:rsidR="00005078" w:rsidRPr="00935991" w:rsidRDefault="00005078" w:rsidP="00005078">
      <w:pPr>
        <w:ind w:firstLine="709"/>
        <w:contextualSpacing/>
        <w:jc w:val="both"/>
        <w:rPr>
          <w:rFonts w:eastAsia="Calibri"/>
          <w:sz w:val="28"/>
          <w:szCs w:val="28"/>
        </w:rPr>
      </w:pPr>
      <w:r>
        <w:rPr>
          <w:rFonts w:eastAsia="Calibri"/>
          <w:sz w:val="28"/>
          <w:szCs w:val="28"/>
        </w:rPr>
        <w:t xml:space="preserve">акты о досрочном завершении </w:t>
      </w:r>
      <w:r>
        <w:rPr>
          <w:sz w:val="28"/>
          <w:szCs w:val="28"/>
        </w:rPr>
        <w:t>итогового собеседования</w:t>
      </w:r>
      <w:r>
        <w:rPr>
          <w:rFonts w:eastAsia="Calibri"/>
          <w:sz w:val="28"/>
          <w:szCs w:val="28"/>
        </w:rPr>
        <w:t xml:space="preserve"> по уважительным причинам (при наличии).</w:t>
      </w:r>
    </w:p>
    <w:p w14:paraId="113BCA13" w14:textId="0F5C8C21" w:rsidR="00005078" w:rsidRPr="001B2FBB" w:rsidRDefault="00005078" w:rsidP="00005078">
      <w:pPr>
        <w:ind w:firstLine="709"/>
        <w:contextualSpacing/>
        <w:jc w:val="both"/>
        <w:rPr>
          <w:rFonts w:eastAsia="Calibri"/>
          <w:sz w:val="28"/>
          <w:szCs w:val="28"/>
        </w:rPr>
      </w:pPr>
      <w:r>
        <w:rPr>
          <w:rFonts w:eastAsia="Calibri"/>
          <w:sz w:val="28"/>
          <w:szCs w:val="28"/>
        </w:rPr>
        <w:t>6.</w:t>
      </w:r>
      <w:r w:rsidR="00C9435B">
        <w:rPr>
          <w:rFonts w:eastAsia="Calibri"/>
          <w:sz w:val="28"/>
          <w:szCs w:val="28"/>
        </w:rPr>
        <w:t>19</w:t>
      </w:r>
      <w:r w:rsidRPr="001B2FBB">
        <w:rPr>
          <w:rFonts w:eastAsia="Calibri"/>
          <w:sz w:val="28"/>
          <w:szCs w:val="28"/>
        </w:rPr>
        <w:t xml:space="preserve">. По завершении участниками </w:t>
      </w:r>
      <w:r>
        <w:rPr>
          <w:rFonts w:eastAsia="Calibri"/>
          <w:sz w:val="28"/>
          <w:szCs w:val="28"/>
        </w:rPr>
        <w:t>сдачи</w:t>
      </w:r>
      <w:r w:rsidRPr="001B2FBB">
        <w:rPr>
          <w:rFonts w:eastAsia="Calibri"/>
          <w:sz w:val="28"/>
          <w:szCs w:val="28"/>
        </w:rPr>
        <w:t xml:space="preserve"> </w:t>
      </w:r>
      <w:r>
        <w:rPr>
          <w:sz w:val="28"/>
          <w:szCs w:val="28"/>
        </w:rPr>
        <w:t>итогового собеседования</w:t>
      </w:r>
      <w:r w:rsidRPr="001B2FBB">
        <w:rPr>
          <w:rFonts w:eastAsia="Calibri"/>
          <w:sz w:val="28"/>
          <w:szCs w:val="28"/>
        </w:rPr>
        <w:t xml:space="preserve"> технический специалист</w:t>
      </w:r>
      <w:r w:rsidR="00076E5A">
        <w:rPr>
          <w:rFonts w:eastAsia="Calibri"/>
          <w:sz w:val="28"/>
          <w:szCs w:val="28"/>
        </w:rPr>
        <w:t xml:space="preserve"> </w:t>
      </w:r>
      <w:r w:rsidR="003852F4">
        <w:rPr>
          <w:rFonts w:eastAsia="Calibri"/>
          <w:sz w:val="28"/>
          <w:szCs w:val="28"/>
        </w:rPr>
        <w:t xml:space="preserve">завершает ведение </w:t>
      </w:r>
      <w:r w:rsidRPr="001B2FBB">
        <w:rPr>
          <w:rFonts w:eastAsia="Calibri"/>
          <w:sz w:val="28"/>
          <w:szCs w:val="28"/>
        </w:rPr>
        <w:t>аудиозапис</w:t>
      </w:r>
      <w:r w:rsidR="003852F4">
        <w:rPr>
          <w:rFonts w:eastAsia="Calibri"/>
          <w:sz w:val="28"/>
          <w:szCs w:val="28"/>
        </w:rPr>
        <w:t>и</w:t>
      </w:r>
      <w:r w:rsidRPr="001B2FBB">
        <w:rPr>
          <w:rFonts w:eastAsia="Calibri"/>
          <w:sz w:val="28"/>
          <w:szCs w:val="28"/>
        </w:rPr>
        <w:t xml:space="preserve"> ответов участников, сохраняет </w:t>
      </w:r>
      <w:r w:rsidRPr="00AD3529">
        <w:rPr>
          <w:rFonts w:eastAsia="Calibri"/>
          <w:sz w:val="28"/>
          <w:szCs w:val="28"/>
        </w:rPr>
        <w:t>аудиозаписи участников</w:t>
      </w:r>
      <w:r w:rsidRPr="001B2FBB">
        <w:rPr>
          <w:rFonts w:eastAsia="Calibri"/>
          <w:sz w:val="28"/>
          <w:szCs w:val="28"/>
        </w:rPr>
        <w:t xml:space="preserve"> в каждой аудитории проведения и копирует на съемный флеш-накопитель для последующей передачи ответственному организатору</w:t>
      </w:r>
      <w:r>
        <w:rPr>
          <w:rFonts w:eastAsia="Calibri"/>
          <w:sz w:val="28"/>
          <w:szCs w:val="28"/>
        </w:rPr>
        <w:t>.</w:t>
      </w:r>
      <w:r w:rsidR="003852F4">
        <w:rPr>
          <w:rFonts w:eastAsia="Calibri"/>
          <w:sz w:val="28"/>
          <w:szCs w:val="28"/>
        </w:rPr>
        <w:t xml:space="preserve"> Наименование файла должно содержать дату проведения итогового собе</w:t>
      </w:r>
      <w:r w:rsidR="00076E5A">
        <w:rPr>
          <w:rFonts w:eastAsia="Calibri"/>
          <w:sz w:val="28"/>
          <w:szCs w:val="28"/>
        </w:rPr>
        <w:t>се</w:t>
      </w:r>
      <w:r w:rsidR="003852F4">
        <w:rPr>
          <w:rFonts w:eastAsia="Calibri"/>
          <w:sz w:val="28"/>
          <w:szCs w:val="28"/>
        </w:rPr>
        <w:t xml:space="preserve">дования, </w:t>
      </w:r>
      <w:r w:rsidR="00076E5A">
        <w:rPr>
          <w:rFonts w:eastAsia="Calibri"/>
          <w:sz w:val="28"/>
          <w:szCs w:val="28"/>
        </w:rPr>
        <w:t>номер аудитории проведения итогового собеседования, код образовательной организации.</w:t>
      </w:r>
    </w:p>
    <w:p w14:paraId="3DC3F5F2" w14:textId="66170362" w:rsidR="00005078" w:rsidRDefault="00005078" w:rsidP="00005078">
      <w:pPr>
        <w:ind w:firstLine="709"/>
        <w:contextualSpacing/>
        <w:jc w:val="both"/>
        <w:rPr>
          <w:rFonts w:eastAsia="Calibri"/>
          <w:sz w:val="28"/>
          <w:szCs w:val="28"/>
        </w:rPr>
      </w:pPr>
      <w:r>
        <w:rPr>
          <w:rFonts w:eastAsia="Calibri"/>
          <w:sz w:val="28"/>
          <w:szCs w:val="28"/>
        </w:rPr>
        <w:t>6.2</w:t>
      </w:r>
      <w:r w:rsidR="00C9435B">
        <w:rPr>
          <w:rFonts w:eastAsia="Calibri"/>
          <w:sz w:val="28"/>
          <w:szCs w:val="28"/>
        </w:rPr>
        <w:t>0</w:t>
      </w:r>
      <w:r w:rsidRPr="001B2FBB">
        <w:rPr>
          <w:rFonts w:eastAsia="Calibri"/>
          <w:sz w:val="28"/>
          <w:szCs w:val="28"/>
        </w:rPr>
        <w:t xml:space="preserve">. </w:t>
      </w:r>
      <w:r w:rsidRPr="00B91EF5">
        <w:rPr>
          <w:rFonts w:eastAsia="Calibri"/>
          <w:sz w:val="28"/>
          <w:szCs w:val="28"/>
        </w:rPr>
        <w:t xml:space="preserve">Ответственный организатор и технический специалист сканируют в штабе: </w:t>
      </w:r>
    </w:p>
    <w:p w14:paraId="63742F92" w14:textId="77777777" w:rsidR="00F10EDB" w:rsidRDefault="00F10EDB" w:rsidP="00005078">
      <w:pPr>
        <w:widowControl w:val="0"/>
        <w:ind w:firstLine="709"/>
        <w:contextualSpacing/>
        <w:jc w:val="both"/>
        <w:rPr>
          <w:rFonts w:eastAsia="Calibri"/>
          <w:sz w:val="28"/>
          <w:szCs w:val="28"/>
        </w:rPr>
      </w:pPr>
      <w:r w:rsidRPr="001B2FBB">
        <w:rPr>
          <w:sz w:val="28"/>
          <w:szCs w:val="28"/>
        </w:rPr>
        <w:lastRenderedPageBreak/>
        <w:t xml:space="preserve">бланки итогового собеседования для оценивания ответов участников </w:t>
      </w:r>
      <w:r>
        <w:rPr>
          <w:sz w:val="28"/>
          <w:szCs w:val="28"/>
        </w:rPr>
        <w:t>итогового собеседования;</w:t>
      </w:r>
      <w:r w:rsidRPr="00B91EF5">
        <w:rPr>
          <w:rFonts w:eastAsia="Calibri"/>
          <w:sz w:val="28"/>
          <w:szCs w:val="28"/>
        </w:rPr>
        <w:t xml:space="preserve"> </w:t>
      </w:r>
    </w:p>
    <w:p w14:paraId="704B4FF9" w14:textId="7B51D8AA" w:rsidR="00005078" w:rsidRPr="00B91EF5" w:rsidRDefault="00005078" w:rsidP="00005078">
      <w:pPr>
        <w:widowControl w:val="0"/>
        <w:ind w:firstLine="709"/>
        <w:contextualSpacing/>
        <w:jc w:val="both"/>
        <w:rPr>
          <w:rFonts w:eastAsia="Calibri"/>
          <w:sz w:val="28"/>
          <w:szCs w:val="28"/>
        </w:rPr>
      </w:pPr>
      <w:r w:rsidRPr="00B91EF5">
        <w:rPr>
          <w:rFonts w:eastAsia="Calibri"/>
          <w:sz w:val="28"/>
          <w:szCs w:val="28"/>
        </w:rPr>
        <w:t>черновики для внесения первичной информации по оцениванию ответов участник</w:t>
      </w:r>
      <w:r>
        <w:rPr>
          <w:rFonts w:eastAsia="Calibri"/>
          <w:sz w:val="28"/>
          <w:szCs w:val="28"/>
        </w:rPr>
        <w:t>ов</w:t>
      </w:r>
      <w:r w:rsidRPr="00B91EF5">
        <w:rPr>
          <w:rFonts w:eastAsia="Calibri"/>
          <w:sz w:val="28"/>
          <w:szCs w:val="28"/>
        </w:rPr>
        <w:t xml:space="preserve"> итогового собеседования;</w:t>
      </w:r>
    </w:p>
    <w:p w14:paraId="1447EB29" w14:textId="77777777" w:rsidR="00005078" w:rsidRPr="00B91EF5" w:rsidRDefault="00005078" w:rsidP="00005078">
      <w:pPr>
        <w:widowControl w:val="0"/>
        <w:ind w:firstLine="709"/>
        <w:contextualSpacing/>
        <w:jc w:val="both"/>
        <w:rPr>
          <w:rFonts w:eastAsia="Calibri"/>
          <w:sz w:val="28"/>
          <w:szCs w:val="28"/>
        </w:rPr>
      </w:pPr>
      <w:r w:rsidRPr="00B91EF5">
        <w:rPr>
          <w:rFonts w:eastAsia="Calibri"/>
          <w:sz w:val="28"/>
          <w:szCs w:val="28"/>
        </w:rPr>
        <w:t>список участников итогового собеседования;</w:t>
      </w:r>
    </w:p>
    <w:p w14:paraId="2615465C" w14:textId="77777777" w:rsidR="00005078" w:rsidRPr="00B91EF5" w:rsidRDefault="00005078" w:rsidP="00005078">
      <w:pPr>
        <w:widowControl w:val="0"/>
        <w:ind w:firstLine="709"/>
        <w:contextualSpacing/>
        <w:jc w:val="both"/>
        <w:rPr>
          <w:rFonts w:eastAsia="Calibri"/>
          <w:sz w:val="28"/>
          <w:szCs w:val="28"/>
        </w:rPr>
      </w:pPr>
      <w:r w:rsidRPr="00B91EF5">
        <w:rPr>
          <w:rFonts w:eastAsia="Calibri"/>
          <w:sz w:val="28"/>
          <w:szCs w:val="28"/>
        </w:rPr>
        <w:t>ведомость учета проведения итогового собеседования в аудитории;</w:t>
      </w:r>
    </w:p>
    <w:p w14:paraId="1938EF52" w14:textId="77777777" w:rsidR="00005078" w:rsidRPr="001B2FBB" w:rsidRDefault="00005078" w:rsidP="00005078">
      <w:pPr>
        <w:widowControl w:val="0"/>
        <w:ind w:firstLine="709"/>
        <w:contextualSpacing/>
        <w:jc w:val="both"/>
        <w:rPr>
          <w:rFonts w:eastAsia="Calibri"/>
          <w:sz w:val="28"/>
          <w:szCs w:val="28"/>
        </w:rPr>
      </w:pPr>
      <w:r w:rsidRPr="00B91EF5">
        <w:rPr>
          <w:rFonts w:eastAsia="Calibri"/>
          <w:sz w:val="28"/>
          <w:szCs w:val="28"/>
        </w:rPr>
        <w:t xml:space="preserve">акты о досрочном завершении </w:t>
      </w:r>
      <w:r w:rsidRPr="00B91EF5">
        <w:rPr>
          <w:sz w:val="28"/>
          <w:szCs w:val="28"/>
        </w:rPr>
        <w:t>итогового собеседования</w:t>
      </w:r>
      <w:r w:rsidRPr="00B91EF5">
        <w:rPr>
          <w:rFonts w:eastAsia="Calibri"/>
          <w:sz w:val="28"/>
          <w:szCs w:val="28"/>
        </w:rPr>
        <w:t xml:space="preserve"> по уважительным причинам (при наличии).</w:t>
      </w:r>
    </w:p>
    <w:p w14:paraId="3841E399" w14:textId="6FF8BB79" w:rsidR="00005078" w:rsidRPr="001B2FBB" w:rsidRDefault="00005078" w:rsidP="00005078">
      <w:pPr>
        <w:ind w:firstLine="709"/>
        <w:contextualSpacing/>
        <w:jc w:val="both"/>
        <w:rPr>
          <w:rFonts w:eastAsia="Calibri"/>
          <w:sz w:val="28"/>
          <w:szCs w:val="28"/>
        </w:rPr>
      </w:pPr>
      <w:r>
        <w:rPr>
          <w:rFonts w:eastAsia="Calibri"/>
          <w:sz w:val="28"/>
          <w:szCs w:val="28"/>
        </w:rPr>
        <w:t>6.2</w:t>
      </w:r>
      <w:r w:rsidR="00C9435B">
        <w:rPr>
          <w:rFonts w:eastAsia="Calibri"/>
          <w:sz w:val="28"/>
          <w:szCs w:val="28"/>
        </w:rPr>
        <w:t>1</w:t>
      </w:r>
      <w:r w:rsidRPr="001B2FBB">
        <w:rPr>
          <w:rFonts w:eastAsia="Calibri"/>
          <w:sz w:val="28"/>
          <w:szCs w:val="28"/>
        </w:rPr>
        <w:t xml:space="preserve">. По завершении сканирования материалов итогового собеседования ответственный организатор и технический специалист направляют пакеты с электронными образами бланков итогового собеседования и </w:t>
      </w:r>
      <w:r>
        <w:rPr>
          <w:rFonts w:eastAsia="Calibri"/>
          <w:sz w:val="28"/>
          <w:szCs w:val="28"/>
        </w:rPr>
        <w:t xml:space="preserve">формами проведения </w:t>
      </w:r>
      <w:r>
        <w:rPr>
          <w:sz w:val="28"/>
          <w:szCs w:val="28"/>
        </w:rPr>
        <w:t>итогового собеседования</w:t>
      </w:r>
      <w:r>
        <w:rPr>
          <w:rFonts w:eastAsia="Calibri"/>
          <w:sz w:val="28"/>
          <w:szCs w:val="28"/>
        </w:rPr>
        <w:t xml:space="preserve"> (черновики </w:t>
      </w:r>
      <w:r w:rsidRPr="00B763E4">
        <w:rPr>
          <w:rFonts w:eastAsia="Calibri"/>
          <w:sz w:val="28"/>
          <w:szCs w:val="28"/>
        </w:rPr>
        <w:t>для внесения первичной информации по оцениванию ответов участник</w:t>
      </w:r>
      <w:r w:rsidR="003B4A58">
        <w:rPr>
          <w:rFonts w:eastAsia="Calibri"/>
          <w:sz w:val="28"/>
          <w:szCs w:val="28"/>
        </w:rPr>
        <w:t>ов</w:t>
      </w:r>
      <w:r w:rsidRPr="00B763E4">
        <w:rPr>
          <w:rFonts w:eastAsia="Calibri"/>
          <w:sz w:val="28"/>
          <w:szCs w:val="28"/>
        </w:rPr>
        <w:t xml:space="preserve"> итогового собеседования</w:t>
      </w:r>
      <w:r>
        <w:rPr>
          <w:rFonts w:eastAsia="Calibri"/>
          <w:sz w:val="28"/>
          <w:szCs w:val="28"/>
        </w:rPr>
        <w:t>, списки</w:t>
      </w:r>
      <w:r w:rsidRPr="008155E2">
        <w:rPr>
          <w:rFonts w:eastAsia="Calibri"/>
          <w:sz w:val="28"/>
          <w:szCs w:val="28"/>
        </w:rPr>
        <w:t xml:space="preserve"> </w:t>
      </w:r>
      <w:r w:rsidRPr="001B2FBB">
        <w:rPr>
          <w:rFonts w:eastAsia="Calibri"/>
          <w:sz w:val="28"/>
          <w:szCs w:val="28"/>
        </w:rPr>
        <w:t>участников итогового собеседования</w:t>
      </w:r>
      <w:r>
        <w:rPr>
          <w:rFonts w:eastAsia="Calibri"/>
          <w:sz w:val="28"/>
          <w:szCs w:val="28"/>
        </w:rPr>
        <w:t xml:space="preserve">, ведомости </w:t>
      </w:r>
      <w:r w:rsidRPr="001B2FBB">
        <w:rPr>
          <w:rFonts w:eastAsia="Calibri"/>
          <w:sz w:val="28"/>
          <w:szCs w:val="28"/>
        </w:rPr>
        <w:t>учета проведения итогового собеседования в аудитории</w:t>
      </w:r>
      <w:r>
        <w:rPr>
          <w:rFonts w:eastAsia="Calibri"/>
          <w:sz w:val="28"/>
          <w:szCs w:val="28"/>
        </w:rPr>
        <w:t>, акты о досрочном завершении по уважительным причинам (при наличии))</w:t>
      </w:r>
      <w:r w:rsidRPr="001B2FBB">
        <w:rPr>
          <w:rFonts w:eastAsia="Calibri"/>
          <w:sz w:val="28"/>
          <w:szCs w:val="28"/>
        </w:rPr>
        <w:t xml:space="preserve"> по защищенным каналам </w:t>
      </w:r>
      <w:r>
        <w:rPr>
          <w:rFonts w:eastAsia="Calibri"/>
          <w:sz w:val="28"/>
          <w:szCs w:val="28"/>
        </w:rPr>
        <w:t xml:space="preserve">связи </w:t>
      </w:r>
      <w:r w:rsidRPr="00F10EDB">
        <w:rPr>
          <w:rFonts w:eastAsia="Calibri"/>
          <w:sz w:val="28"/>
          <w:szCs w:val="28"/>
        </w:rPr>
        <w:t>в</w:t>
      </w:r>
      <w:r w:rsidR="006C12E0" w:rsidRPr="00F10EDB">
        <w:rPr>
          <w:rFonts w:eastAsia="Calibri"/>
          <w:sz w:val="28"/>
          <w:szCs w:val="28"/>
        </w:rPr>
        <w:t xml:space="preserve"> МОУО </w:t>
      </w:r>
      <w:r w:rsidR="00F10EDB">
        <w:rPr>
          <w:rFonts w:eastAsia="Calibri"/>
          <w:sz w:val="28"/>
          <w:szCs w:val="28"/>
        </w:rPr>
        <w:t xml:space="preserve">для дальнейшего </w:t>
      </w:r>
      <w:r w:rsidR="0078007D">
        <w:rPr>
          <w:rFonts w:eastAsia="Calibri"/>
          <w:sz w:val="28"/>
          <w:szCs w:val="28"/>
        </w:rPr>
        <w:t xml:space="preserve">их </w:t>
      </w:r>
      <w:r w:rsidR="00F10EDB">
        <w:rPr>
          <w:rFonts w:eastAsia="Calibri"/>
          <w:sz w:val="28"/>
          <w:szCs w:val="28"/>
        </w:rPr>
        <w:t xml:space="preserve">направления </w:t>
      </w:r>
      <w:r w:rsidR="006C12E0" w:rsidRPr="00F10EDB">
        <w:rPr>
          <w:rFonts w:eastAsia="Calibri"/>
          <w:sz w:val="28"/>
          <w:szCs w:val="28"/>
        </w:rPr>
        <w:t>в</w:t>
      </w:r>
      <w:r w:rsidRPr="00F10EDB">
        <w:rPr>
          <w:rFonts w:eastAsia="Calibri"/>
          <w:sz w:val="28"/>
          <w:szCs w:val="28"/>
        </w:rPr>
        <w:t xml:space="preserve"> РЦОИ.</w:t>
      </w:r>
    </w:p>
    <w:p w14:paraId="52C53102" w14:textId="2612E048" w:rsidR="00005078" w:rsidRPr="001D7C24" w:rsidRDefault="00005078" w:rsidP="00005078">
      <w:pPr>
        <w:widowControl w:val="0"/>
        <w:ind w:firstLine="709"/>
        <w:contextualSpacing/>
        <w:jc w:val="both"/>
        <w:rPr>
          <w:rFonts w:eastAsia="Calibri"/>
          <w:sz w:val="28"/>
          <w:szCs w:val="28"/>
        </w:rPr>
      </w:pPr>
      <w:r>
        <w:rPr>
          <w:rFonts w:eastAsia="Calibri"/>
          <w:sz w:val="28"/>
          <w:szCs w:val="28"/>
        </w:rPr>
        <w:t>6.2</w:t>
      </w:r>
      <w:r w:rsidR="00C9435B">
        <w:rPr>
          <w:rFonts w:eastAsia="Calibri"/>
          <w:sz w:val="28"/>
          <w:szCs w:val="28"/>
        </w:rPr>
        <w:t>2</w:t>
      </w:r>
      <w:r w:rsidRPr="001B2FBB">
        <w:rPr>
          <w:rFonts w:eastAsia="Calibri"/>
          <w:sz w:val="28"/>
          <w:szCs w:val="28"/>
        </w:rPr>
        <w:t xml:space="preserve">. </w:t>
      </w:r>
      <w:r w:rsidRPr="001D7C24">
        <w:rPr>
          <w:rFonts w:eastAsia="Calibri"/>
          <w:sz w:val="28"/>
          <w:szCs w:val="28"/>
        </w:rPr>
        <w:t xml:space="preserve">Аудиофайлы с записями ответов участников </w:t>
      </w:r>
      <w:r w:rsidRPr="001D7C24">
        <w:rPr>
          <w:sz w:val="28"/>
          <w:szCs w:val="28"/>
        </w:rPr>
        <w:t xml:space="preserve">итогового собеседования остаются на хранение в образовательной организации, </w:t>
      </w:r>
      <w:r w:rsidR="00474CD0">
        <w:rPr>
          <w:sz w:val="28"/>
          <w:szCs w:val="28"/>
        </w:rPr>
        <w:t>копии аудиофайлов</w:t>
      </w:r>
      <w:r w:rsidRPr="001D7C24">
        <w:rPr>
          <w:rFonts w:eastAsia="Calibri"/>
          <w:sz w:val="28"/>
          <w:szCs w:val="28"/>
        </w:rPr>
        <w:t xml:space="preserve"> передаются </w:t>
      </w:r>
      <w:r w:rsidR="0078007D" w:rsidRPr="001D7C24">
        <w:rPr>
          <w:rFonts w:eastAsia="Calibri"/>
          <w:sz w:val="28"/>
          <w:szCs w:val="28"/>
        </w:rPr>
        <w:t>в РЦОИ</w:t>
      </w:r>
      <w:r w:rsidR="0078007D" w:rsidRPr="00F226B7">
        <w:rPr>
          <w:rFonts w:eastAsia="Calibri"/>
          <w:sz w:val="28"/>
          <w:szCs w:val="28"/>
        </w:rPr>
        <w:t xml:space="preserve"> </w:t>
      </w:r>
      <w:r w:rsidRPr="00F226B7">
        <w:rPr>
          <w:rFonts w:eastAsia="Calibri"/>
          <w:sz w:val="28"/>
          <w:szCs w:val="28"/>
        </w:rPr>
        <w:t xml:space="preserve">по отдельному </w:t>
      </w:r>
      <w:r w:rsidR="0078007D" w:rsidRPr="00F226B7">
        <w:rPr>
          <w:rFonts w:eastAsia="Calibri"/>
          <w:sz w:val="28"/>
          <w:szCs w:val="28"/>
        </w:rPr>
        <w:t>графику</w:t>
      </w:r>
      <w:r w:rsidR="0078007D">
        <w:rPr>
          <w:rFonts w:eastAsia="Calibri"/>
          <w:sz w:val="28"/>
          <w:szCs w:val="28"/>
        </w:rPr>
        <w:t>,</w:t>
      </w:r>
      <w:r w:rsidR="0078007D" w:rsidRPr="00F226B7">
        <w:rPr>
          <w:rFonts w:eastAsia="Calibri"/>
          <w:sz w:val="28"/>
          <w:szCs w:val="28"/>
        </w:rPr>
        <w:t xml:space="preserve"> </w:t>
      </w:r>
      <w:r w:rsidRPr="00F226B7">
        <w:rPr>
          <w:rFonts w:eastAsia="Calibri"/>
          <w:sz w:val="28"/>
          <w:szCs w:val="28"/>
        </w:rPr>
        <w:t xml:space="preserve">утвержденному </w:t>
      </w:r>
      <w:r w:rsidR="0078007D">
        <w:rPr>
          <w:rFonts w:eastAsia="Calibri"/>
          <w:sz w:val="28"/>
          <w:szCs w:val="28"/>
        </w:rPr>
        <w:t xml:space="preserve">локальным актом </w:t>
      </w:r>
      <w:r w:rsidR="003B4A58" w:rsidRPr="00F226B7">
        <w:rPr>
          <w:rFonts w:eastAsia="Calibri"/>
          <w:sz w:val="28"/>
          <w:szCs w:val="28"/>
        </w:rPr>
        <w:t>РЦОИ</w:t>
      </w:r>
      <w:r w:rsidRPr="001D7C24">
        <w:rPr>
          <w:rFonts w:eastAsia="Calibri"/>
          <w:sz w:val="28"/>
          <w:szCs w:val="28"/>
        </w:rPr>
        <w:t xml:space="preserve">. </w:t>
      </w:r>
    </w:p>
    <w:p w14:paraId="71F5FE0E" w14:textId="65982890" w:rsidR="00005078" w:rsidRDefault="00005078" w:rsidP="00005078">
      <w:pPr>
        <w:pStyle w:val="Default"/>
        <w:ind w:firstLine="709"/>
        <w:jc w:val="both"/>
        <w:rPr>
          <w:sz w:val="28"/>
          <w:szCs w:val="28"/>
        </w:rPr>
      </w:pPr>
      <w:r>
        <w:rPr>
          <w:sz w:val="28"/>
          <w:szCs w:val="28"/>
        </w:rPr>
        <w:t>6.2</w:t>
      </w:r>
      <w:r w:rsidR="00C9435B">
        <w:rPr>
          <w:sz w:val="28"/>
          <w:szCs w:val="28"/>
        </w:rPr>
        <w:t>3</w:t>
      </w:r>
      <w:r w:rsidRPr="001B2FBB">
        <w:rPr>
          <w:sz w:val="28"/>
          <w:szCs w:val="28"/>
        </w:rPr>
        <w:t xml:space="preserve">. После подтверждения из </w:t>
      </w:r>
      <w:r>
        <w:rPr>
          <w:sz w:val="28"/>
          <w:szCs w:val="28"/>
        </w:rPr>
        <w:t>РЦОИ о получении материалов итогового собеседования</w:t>
      </w:r>
      <w:r w:rsidRPr="001B2FBB">
        <w:rPr>
          <w:sz w:val="28"/>
          <w:szCs w:val="28"/>
        </w:rPr>
        <w:t xml:space="preserve">, руководитель </w:t>
      </w:r>
      <w:r>
        <w:rPr>
          <w:sz w:val="28"/>
          <w:szCs w:val="28"/>
        </w:rPr>
        <w:t>образовательной организации</w:t>
      </w:r>
      <w:r w:rsidRPr="001B2FBB">
        <w:rPr>
          <w:sz w:val="28"/>
          <w:szCs w:val="28"/>
        </w:rPr>
        <w:t xml:space="preserve"> убирает на хранение</w:t>
      </w:r>
      <w:r>
        <w:rPr>
          <w:sz w:val="28"/>
          <w:szCs w:val="28"/>
        </w:rPr>
        <w:t xml:space="preserve"> оригиналы бланков и формы итогового собеседования</w:t>
      </w:r>
      <w:r w:rsidRPr="001B2FBB">
        <w:rPr>
          <w:sz w:val="28"/>
          <w:szCs w:val="28"/>
        </w:rPr>
        <w:t>, КИМ</w:t>
      </w:r>
      <w:r>
        <w:rPr>
          <w:sz w:val="28"/>
          <w:szCs w:val="28"/>
        </w:rPr>
        <w:t xml:space="preserve"> на бумажном и электронном носителях, критерии оценивания итогового собеседования, аудиозаписи устных ответов участников итогового собеседования и видеозаписи итогового собеседования</w:t>
      </w:r>
      <w:r w:rsidRPr="001B2FBB">
        <w:rPr>
          <w:sz w:val="28"/>
          <w:szCs w:val="28"/>
        </w:rPr>
        <w:t xml:space="preserve"> в сейф</w:t>
      </w:r>
      <w:r w:rsidR="003B4A58">
        <w:rPr>
          <w:sz w:val="28"/>
          <w:szCs w:val="28"/>
        </w:rPr>
        <w:t>. М</w:t>
      </w:r>
      <w:r w:rsidRPr="001B2FBB">
        <w:rPr>
          <w:sz w:val="28"/>
          <w:szCs w:val="28"/>
        </w:rPr>
        <w:t xml:space="preserve">еста хранения </w:t>
      </w:r>
      <w:r w:rsidR="003B4A58">
        <w:rPr>
          <w:sz w:val="28"/>
          <w:szCs w:val="28"/>
        </w:rPr>
        <w:t>материалов итогового собеседования</w:t>
      </w:r>
      <w:r w:rsidR="003B4A58" w:rsidRPr="001B2FBB">
        <w:rPr>
          <w:sz w:val="28"/>
          <w:szCs w:val="28"/>
        </w:rPr>
        <w:t xml:space="preserve"> </w:t>
      </w:r>
      <w:r w:rsidRPr="001B2FBB">
        <w:rPr>
          <w:sz w:val="28"/>
          <w:szCs w:val="28"/>
        </w:rPr>
        <w:t xml:space="preserve">в </w:t>
      </w:r>
      <w:r>
        <w:rPr>
          <w:sz w:val="28"/>
          <w:szCs w:val="28"/>
        </w:rPr>
        <w:t>образовательной организации</w:t>
      </w:r>
      <w:r w:rsidRPr="001B2FBB">
        <w:rPr>
          <w:sz w:val="28"/>
          <w:szCs w:val="28"/>
        </w:rPr>
        <w:t xml:space="preserve"> до момента уничтожения определяются приказом руководителя </w:t>
      </w:r>
      <w:r>
        <w:rPr>
          <w:sz w:val="28"/>
          <w:szCs w:val="28"/>
        </w:rPr>
        <w:t>образовательной организации</w:t>
      </w:r>
      <w:r w:rsidRPr="001B2FBB">
        <w:rPr>
          <w:sz w:val="28"/>
          <w:szCs w:val="28"/>
        </w:rPr>
        <w:t xml:space="preserve">, в котором указывается </w:t>
      </w:r>
      <w:r>
        <w:rPr>
          <w:sz w:val="28"/>
          <w:szCs w:val="28"/>
        </w:rPr>
        <w:t>номер</w:t>
      </w:r>
      <w:r w:rsidRPr="001B2FBB">
        <w:rPr>
          <w:sz w:val="28"/>
          <w:szCs w:val="28"/>
        </w:rPr>
        <w:t xml:space="preserve"> кабинета, место расположения помещения</w:t>
      </w:r>
      <w:r>
        <w:rPr>
          <w:sz w:val="28"/>
          <w:szCs w:val="28"/>
        </w:rPr>
        <w:t>,</w:t>
      </w:r>
      <w:r w:rsidRPr="001B2FBB">
        <w:rPr>
          <w:sz w:val="28"/>
          <w:szCs w:val="28"/>
        </w:rPr>
        <w:t xml:space="preserve"> в соответствии с требованиями к информационной безопасности и конфиденциальности. </w:t>
      </w:r>
    </w:p>
    <w:p w14:paraId="0520413F" w14:textId="77777777" w:rsidR="002A4EDB" w:rsidRDefault="002A4EDB" w:rsidP="00005078">
      <w:pPr>
        <w:pStyle w:val="Default"/>
        <w:ind w:firstLine="709"/>
        <w:jc w:val="both"/>
        <w:rPr>
          <w:sz w:val="28"/>
          <w:szCs w:val="28"/>
        </w:rPr>
      </w:pPr>
    </w:p>
    <w:p w14:paraId="4173BF90" w14:textId="77777777" w:rsidR="002A4EDB" w:rsidRPr="00635A59" w:rsidRDefault="00DA3282" w:rsidP="002A4EDB">
      <w:pPr>
        <w:tabs>
          <w:tab w:val="left" w:pos="360"/>
          <w:tab w:val="num" w:pos="1080"/>
        </w:tabs>
        <w:jc w:val="center"/>
        <w:rPr>
          <w:b/>
          <w:sz w:val="28"/>
          <w:szCs w:val="28"/>
        </w:rPr>
      </w:pPr>
      <w:r>
        <w:rPr>
          <w:b/>
          <w:sz w:val="28"/>
          <w:szCs w:val="28"/>
        </w:rPr>
        <w:t>7</w:t>
      </w:r>
      <w:r w:rsidR="002A4EDB" w:rsidRPr="00635A59">
        <w:rPr>
          <w:b/>
          <w:sz w:val="28"/>
          <w:szCs w:val="28"/>
        </w:rPr>
        <w:t>. Проведение итогового собе</w:t>
      </w:r>
      <w:r w:rsidR="002A4EDB">
        <w:rPr>
          <w:b/>
          <w:sz w:val="28"/>
          <w:szCs w:val="28"/>
        </w:rPr>
        <w:t>се</w:t>
      </w:r>
      <w:r w:rsidR="002A4EDB" w:rsidRPr="00635A59">
        <w:rPr>
          <w:b/>
          <w:sz w:val="28"/>
          <w:szCs w:val="28"/>
        </w:rPr>
        <w:t>до</w:t>
      </w:r>
      <w:r w:rsidR="002A4EDB">
        <w:rPr>
          <w:b/>
          <w:sz w:val="28"/>
          <w:szCs w:val="28"/>
        </w:rPr>
        <w:t>в</w:t>
      </w:r>
      <w:r w:rsidR="002A4EDB" w:rsidRPr="00635A59">
        <w:rPr>
          <w:b/>
          <w:sz w:val="28"/>
          <w:szCs w:val="28"/>
        </w:rPr>
        <w:t>ания в дистанционной форме</w:t>
      </w:r>
    </w:p>
    <w:p w14:paraId="1088E190" w14:textId="77777777" w:rsidR="002A4EDB" w:rsidRDefault="002A4EDB" w:rsidP="002A4EDB">
      <w:pPr>
        <w:tabs>
          <w:tab w:val="left" w:pos="360"/>
          <w:tab w:val="num" w:pos="1080"/>
        </w:tabs>
        <w:jc w:val="right"/>
        <w:rPr>
          <w:sz w:val="24"/>
          <w:szCs w:val="24"/>
        </w:rPr>
      </w:pPr>
    </w:p>
    <w:p w14:paraId="6E421A84" w14:textId="77777777" w:rsidR="002A4EDB" w:rsidRPr="000E7028" w:rsidRDefault="00DA3282" w:rsidP="002A4EDB">
      <w:pPr>
        <w:ind w:firstLine="709"/>
        <w:jc w:val="both"/>
        <w:rPr>
          <w:sz w:val="28"/>
          <w:szCs w:val="28"/>
        </w:rPr>
      </w:pPr>
      <w:r>
        <w:rPr>
          <w:rFonts w:eastAsiaTheme="minorHAnsi"/>
          <w:sz w:val="28"/>
          <w:szCs w:val="28"/>
          <w:lang w:eastAsia="en-US"/>
        </w:rPr>
        <w:t>7</w:t>
      </w:r>
      <w:r w:rsidR="002A4EDB">
        <w:rPr>
          <w:rFonts w:eastAsiaTheme="minorHAnsi"/>
          <w:sz w:val="28"/>
          <w:szCs w:val="28"/>
          <w:lang w:eastAsia="en-US"/>
        </w:rPr>
        <w:t xml:space="preserve">.1. </w:t>
      </w:r>
      <w:r w:rsidR="002A4EDB" w:rsidRPr="000E7028">
        <w:rPr>
          <w:rFonts w:eastAsiaTheme="minorHAnsi"/>
          <w:sz w:val="28"/>
          <w:szCs w:val="28"/>
          <w:lang w:eastAsia="en-US"/>
        </w:rPr>
        <w:t>И</w:t>
      </w:r>
      <w:r w:rsidR="002A4EDB" w:rsidRPr="000E7028">
        <w:rPr>
          <w:sz w:val="28"/>
          <w:szCs w:val="28"/>
        </w:rPr>
        <w:t>тоговое собеседование в 202</w:t>
      </w:r>
      <w:r w:rsidR="00713EA9">
        <w:rPr>
          <w:sz w:val="28"/>
          <w:szCs w:val="28"/>
        </w:rPr>
        <w:t>2</w:t>
      </w:r>
      <w:r w:rsidR="002A4EDB" w:rsidRPr="000E7028">
        <w:rPr>
          <w:sz w:val="28"/>
          <w:szCs w:val="28"/>
        </w:rPr>
        <w:t xml:space="preserve"> году может проводиться в дистанционной форме для следующих категорий участников итогового собеседования: </w:t>
      </w:r>
    </w:p>
    <w:p w14:paraId="7900258C" w14:textId="77777777" w:rsidR="002A4EDB" w:rsidRPr="000E7028" w:rsidRDefault="002A4EDB" w:rsidP="002A4EDB">
      <w:pPr>
        <w:pStyle w:val="aff5"/>
        <w:ind w:firstLine="709"/>
        <w:jc w:val="both"/>
        <w:rPr>
          <w:sz w:val="28"/>
          <w:szCs w:val="28"/>
        </w:rPr>
      </w:pPr>
      <w:r w:rsidRPr="000E7028">
        <w:rPr>
          <w:sz w:val="28"/>
          <w:szCs w:val="28"/>
        </w:rPr>
        <w:t xml:space="preserve">обучающихся, осваивающих образовательные программы основного общего образования с применением дистанционных образовательных технологий; </w:t>
      </w:r>
    </w:p>
    <w:p w14:paraId="15AD65C5" w14:textId="0E46B44A" w:rsidR="002A4EDB" w:rsidRPr="000E7028" w:rsidRDefault="002A4EDB" w:rsidP="002A4EDB">
      <w:pPr>
        <w:pStyle w:val="aff5"/>
        <w:ind w:firstLine="709"/>
        <w:jc w:val="both"/>
        <w:rPr>
          <w:sz w:val="28"/>
          <w:szCs w:val="28"/>
        </w:rPr>
      </w:pPr>
      <w:r w:rsidRPr="000E7028">
        <w:rPr>
          <w:sz w:val="28"/>
          <w:szCs w:val="28"/>
        </w:rPr>
        <w:t xml:space="preserve">участников итогового собеседования, обучающихся (или </w:t>
      </w:r>
      <w:r w:rsidR="00B3296D">
        <w:rPr>
          <w:sz w:val="28"/>
          <w:szCs w:val="28"/>
          <w:lang w:val="ru-RU"/>
        </w:rPr>
        <w:t>временно</w:t>
      </w:r>
      <w:r w:rsidR="00B3296D" w:rsidRPr="000E7028">
        <w:rPr>
          <w:sz w:val="28"/>
          <w:szCs w:val="28"/>
        </w:rPr>
        <w:t xml:space="preserve"> </w:t>
      </w:r>
      <w:r w:rsidRPr="000E7028">
        <w:rPr>
          <w:sz w:val="28"/>
          <w:szCs w:val="28"/>
        </w:rPr>
        <w:t xml:space="preserve">находящихся) по состоянию здоровья на дому, в образовательных </w:t>
      </w:r>
      <w:r w:rsidRPr="000E7028">
        <w:rPr>
          <w:sz w:val="28"/>
          <w:szCs w:val="28"/>
        </w:rPr>
        <w:lastRenderedPageBreak/>
        <w:t xml:space="preserve">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
    <w:p w14:paraId="3825FE6C" w14:textId="77777777" w:rsidR="002A4EDB" w:rsidRPr="000E7028" w:rsidRDefault="002A4EDB" w:rsidP="002A4EDB">
      <w:pPr>
        <w:pStyle w:val="aff5"/>
        <w:ind w:firstLine="709"/>
        <w:jc w:val="both"/>
        <w:rPr>
          <w:sz w:val="28"/>
          <w:szCs w:val="28"/>
        </w:rPr>
      </w:pPr>
      <w:r w:rsidRPr="000E7028">
        <w:rPr>
          <w:sz w:val="28"/>
          <w:szCs w:val="28"/>
        </w:rPr>
        <w:t xml:space="preserve">участников итогового собеседования, соблюдающих карантинные меры, в том числе в связи с сохранением неблагоприятной эпидемиологической ситуации на территории </w:t>
      </w:r>
      <w:r w:rsidRPr="000E7028">
        <w:rPr>
          <w:sz w:val="28"/>
          <w:szCs w:val="28"/>
          <w:lang w:val="ru-RU"/>
        </w:rPr>
        <w:t>муниципального образования</w:t>
      </w:r>
      <w:r w:rsidRPr="000E7028">
        <w:rPr>
          <w:sz w:val="28"/>
          <w:szCs w:val="28"/>
        </w:rPr>
        <w:t xml:space="preserve"> и</w:t>
      </w:r>
      <w:r w:rsidR="00076E5A">
        <w:rPr>
          <w:sz w:val="28"/>
          <w:szCs w:val="28"/>
          <w:lang w:val="ru-RU"/>
        </w:rPr>
        <w:t>/или</w:t>
      </w:r>
      <w:r w:rsidRPr="000E7028">
        <w:rPr>
          <w:sz w:val="28"/>
          <w:szCs w:val="28"/>
        </w:rPr>
        <w:t xml:space="preserve"> за </w:t>
      </w:r>
      <w:r w:rsidRPr="000E7028">
        <w:rPr>
          <w:sz w:val="28"/>
          <w:szCs w:val="28"/>
          <w:lang w:val="ru-RU"/>
        </w:rPr>
        <w:t>его</w:t>
      </w:r>
      <w:r w:rsidRPr="000E7028">
        <w:rPr>
          <w:sz w:val="28"/>
          <w:szCs w:val="28"/>
        </w:rPr>
        <w:t xml:space="preserve"> пределами, и не имеющие возможности прибыть в места проведения итогового собеседования; </w:t>
      </w:r>
    </w:p>
    <w:p w14:paraId="249E567E" w14:textId="77777777" w:rsidR="002A4EDB" w:rsidRPr="00076E5A" w:rsidRDefault="002A4EDB" w:rsidP="002A4EDB">
      <w:pPr>
        <w:pStyle w:val="aff5"/>
        <w:ind w:firstLine="709"/>
        <w:jc w:val="both"/>
        <w:rPr>
          <w:sz w:val="28"/>
          <w:szCs w:val="28"/>
        </w:rPr>
      </w:pPr>
      <w:r w:rsidRPr="007A7D91">
        <w:rPr>
          <w:sz w:val="28"/>
          <w:szCs w:val="28"/>
        </w:rPr>
        <w:t>участников итогового собеседования с ОВЗ, детей-инвалидов и инвалидов, не имеющих по объективным причинам возможности участвовать в итоговом собеседовании в очной форме.</w:t>
      </w:r>
      <w:r w:rsidRPr="00076E5A">
        <w:rPr>
          <w:sz w:val="28"/>
          <w:szCs w:val="28"/>
        </w:rPr>
        <w:t xml:space="preserve"> </w:t>
      </w:r>
    </w:p>
    <w:p w14:paraId="6968F0C5" w14:textId="77777777" w:rsidR="00724934" w:rsidRDefault="00DA3282" w:rsidP="002A4EDB">
      <w:pPr>
        <w:widowControl w:val="0"/>
        <w:ind w:firstLine="709"/>
        <w:jc w:val="both"/>
        <w:rPr>
          <w:sz w:val="28"/>
          <w:szCs w:val="28"/>
        </w:rPr>
      </w:pPr>
      <w:r>
        <w:rPr>
          <w:sz w:val="28"/>
          <w:szCs w:val="28"/>
        </w:rPr>
        <w:t>7</w:t>
      </w:r>
      <w:r w:rsidR="002A4EDB" w:rsidRPr="000E7028">
        <w:rPr>
          <w:sz w:val="28"/>
          <w:szCs w:val="28"/>
        </w:rPr>
        <w:t xml:space="preserve">.2. </w:t>
      </w:r>
      <w:r w:rsidR="00724934" w:rsidRPr="000E7028">
        <w:rPr>
          <w:sz w:val="28"/>
          <w:szCs w:val="28"/>
        </w:rPr>
        <w:t xml:space="preserve">Решение о форме проведения итогового собеседования принимает образовательная организация с учетом принятых в соответствующем муниципальном образовании Ханты-Мансийского автономного округа – Югры </w:t>
      </w:r>
      <w:r w:rsidR="008B7BB9">
        <w:rPr>
          <w:sz w:val="28"/>
          <w:szCs w:val="28"/>
        </w:rPr>
        <w:t xml:space="preserve">(образовательной организации) </w:t>
      </w:r>
      <w:r w:rsidR="00724934" w:rsidRPr="000E7028">
        <w:rPr>
          <w:sz w:val="28"/>
          <w:szCs w:val="28"/>
        </w:rPr>
        <w:t>распорядительных документов (локальных актов государственной общеобразовательной организации), регламентирующих особенности реализации общеобразовательных программ для обучающихся 9-х классов.</w:t>
      </w:r>
    </w:p>
    <w:p w14:paraId="79E99CF7" w14:textId="77777777" w:rsidR="002A4EDB" w:rsidRPr="000E7028" w:rsidRDefault="00DA3282" w:rsidP="002A4EDB">
      <w:pPr>
        <w:widowControl w:val="0"/>
        <w:ind w:firstLine="709"/>
        <w:jc w:val="both"/>
        <w:rPr>
          <w:sz w:val="28"/>
          <w:szCs w:val="28"/>
        </w:rPr>
      </w:pPr>
      <w:r>
        <w:rPr>
          <w:sz w:val="28"/>
          <w:szCs w:val="28"/>
        </w:rPr>
        <w:t>7</w:t>
      </w:r>
      <w:r w:rsidR="00724934" w:rsidRPr="000E7028">
        <w:rPr>
          <w:sz w:val="28"/>
          <w:szCs w:val="28"/>
        </w:rPr>
        <w:t xml:space="preserve">.3. </w:t>
      </w:r>
      <w:r w:rsidR="002A4EDB" w:rsidRPr="000E7028">
        <w:rPr>
          <w:sz w:val="28"/>
          <w:szCs w:val="28"/>
        </w:rPr>
        <w:t xml:space="preserve">При применении дистанционной формы проведения итогового собеседования создаются условия, обеспечивающие защиту КИМ от разглашения содержащейся в них информации, а также защиту персональных данных участников итогового собеседования и их родителей (законных представителей). </w:t>
      </w:r>
    </w:p>
    <w:p w14:paraId="1237A30C" w14:textId="77777777" w:rsidR="002A4EDB" w:rsidRPr="000E7028" w:rsidRDefault="00DA3282" w:rsidP="002A4EDB">
      <w:pPr>
        <w:widowControl w:val="0"/>
        <w:ind w:firstLine="709"/>
        <w:jc w:val="both"/>
        <w:rPr>
          <w:sz w:val="28"/>
          <w:szCs w:val="28"/>
        </w:rPr>
      </w:pPr>
      <w:r>
        <w:rPr>
          <w:sz w:val="28"/>
          <w:szCs w:val="28"/>
        </w:rPr>
        <w:t>7</w:t>
      </w:r>
      <w:r w:rsidR="00724934" w:rsidRPr="000E7028">
        <w:rPr>
          <w:sz w:val="28"/>
          <w:szCs w:val="28"/>
        </w:rPr>
        <w:t xml:space="preserve">.4. </w:t>
      </w:r>
      <w:r w:rsidR="002A4EDB" w:rsidRPr="000E7028">
        <w:rPr>
          <w:sz w:val="28"/>
          <w:szCs w:val="28"/>
        </w:rPr>
        <w:t>Для обеспечения проведения итогового собеседования в дистанционной форме организационно-технические мероприятия осуществляются в соответствии со сроками, установленными настоящим Порядком, в том числе в части получения образовательными организациями материалов итогового собеседования для обеспечения его проведения.</w:t>
      </w:r>
    </w:p>
    <w:p w14:paraId="7B76CBD0" w14:textId="77777777" w:rsidR="002A4EDB" w:rsidRPr="000E7028" w:rsidRDefault="00DA3282" w:rsidP="002A4EDB">
      <w:pPr>
        <w:ind w:firstLine="709"/>
        <w:jc w:val="both"/>
        <w:rPr>
          <w:sz w:val="28"/>
          <w:szCs w:val="28"/>
        </w:rPr>
      </w:pPr>
      <w:r>
        <w:rPr>
          <w:sz w:val="28"/>
          <w:szCs w:val="28"/>
        </w:rPr>
        <w:t>7</w:t>
      </w:r>
      <w:r w:rsidR="002A4EDB" w:rsidRPr="000E7028">
        <w:rPr>
          <w:sz w:val="28"/>
          <w:szCs w:val="28"/>
        </w:rPr>
        <w:t>.5. Для проведения итогового собеседования в дистанционной форме выделяются:</w:t>
      </w:r>
    </w:p>
    <w:p w14:paraId="1775DD35" w14:textId="77777777" w:rsidR="002A4EDB" w:rsidRPr="000E7028" w:rsidRDefault="002A4EDB" w:rsidP="002A4EDB">
      <w:pPr>
        <w:pStyle w:val="ab"/>
        <w:spacing w:after="0" w:line="240" w:lineRule="auto"/>
        <w:ind w:left="0" w:firstLine="709"/>
        <w:jc w:val="both"/>
        <w:rPr>
          <w:rFonts w:ascii="Times New Roman" w:hAnsi="Times New Roman"/>
          <w:sz w:val="28"/>
          <w:szCs w:val="28"/>
        </w:rPr>
      </w:pPr>
      <w:r w:rsidRPr="000E7028">
        <w:rPr>
          <w:rFonts w:ascii="Times New Roman" w:hAnsi="Times New Roman"/>
          <w:sz w:val="28"/>
          <w:szCs w:val="28"/>
        </w:rPr>
        <w:t xml:space="preserve">аудитории проведения итогового собеседования, в которых размещаются </w:t>
      </w:r>
      <w:r w:rsidRPr="000E7028">
        <w:rPr>
          <w:rFonts w:ascii="Times New Roman" w:hAnsi="Times New Roman"/>
          <w:sz w:val="28"/>
          <w:szCs w:val="28"/>
          <w:lang w:val="ru-RU"/>
        </w:rPr>
        <w:t>экзаменатор</w:t>
      </w:r>
      <w:r w:rsidRPr="000E7028">
        <w:rPr>
          <w:rFonts w:ascii="Times New Roman" w:hAnsi="Times New Roman"/>
          <w:sz w:val="28"/>
          <w:szCs w:val="28"/>
        </w:rPr>
        <w:t>-собеседник и эксперт по проверке ответов участников итогового собеседования</w:t>
      </w:r>
      <w:r w:rsidRPr="000E7028">
        <w:rPr>
          <w:rFonts w:ascii="Times New Roman" w:hAnsi="Times New Roman"/>
          <w:sz w:val="28"/>
          <w:szCs w:val="28"/>
          <w:lang w:val="ru-RU"/>
        </w:rPr>
        <w:t>;</w:t>
      </w:r>
      <w:r w:rsidRPr="000E7028">
        <w:rPr>
          <w:rFonts w:ascii="Times New Roman" w:hAnsi="Times New Roman"/>
          <w:sz w:val="28"/>
          <w:szCs w:val="28"/>
        </w:rPr>
        <w:t xml:space="preserve"> </w:t>
      </w:r>
    </w:p>
    <w:p w14:paraId="1FB3EA6F" w14:textId="77777777" w:rsidR="002A4EDB" w:rsidRPr="000E7028" w:rsidRDefault="002A4EDB" w:rsidP="002A4EDB">
      <w:pPr>
        <w:ind w:firstLine="709"/>
        <w:jc w:val="both"/>
        <w:rPr>
          <w:sz w:val="28"/>
          <w:szCs w:val="28"/>
        </w:rPr>
      </w:pPr>
      <w:r w:rsidRPr="000E7028">
        <w:rPr>
          <w:sz w:val="28"/>
          <w:szCs w:val="28"/>
        </w:rPr>
        <w:t xml:space="preserve">штаб для получения КИМ, критериев оценивания и других материалов итогового собеседования, тиражирования, сканирования материалов итогового собеседования, в том числе записи КИМ итогового собеседования на флеш-накопитель для загрузки на автоматизированное рабочее место (далее – АРМ) экзаменатора-собеседника. </w:t>
      </w:r>
    </w:p>
    <w:p w14:paraId="60CAC6E7" w14:textId="77777777" w:rsidR="00311585" w:rsidRDefault="002A4EDB" w:rsidP="002A4EDB">
      <w:pPr>
        <w:pStyle w:val="ab"/>
        <w:spacing w:after="0" w:line="240" w:lineRule="auto"/>
        <w:ind w:left="0" w:firstLine="709"/>
        <w:jc w:val="both"/>
        <w:rPr>
          <w:rFonts w:ascii="Times New Roman" w:hAnsi="Times New Roman"/>
          <w:sz w:val="28"/>
          <w:szCs w:val="28"/>
          <w:lang w:val="ru-RU"/>
        </w:rPr>
      </w:pPr>
      <w:r w:rsidRPr="000E7028">
        <w:rPr>
          <w:rFonts w:ascii="Times New Roman" w:hAnsi="Times New Roman"/>
          <w:sz w:val="28"/>
          <w:szCs w:val="28"/>
        </w:rPr>
        <w:t xml:space="preserve">В аудитории проведения </w:t>
      </w:r>
      <w:r w:rsidRPr="000E7028">
        <w:rPr>
          <w:rFonts w:ascii="Times New Roman" w:hAnsi="Times New Roman"/>
          <w:sz w:val="28"/>
          <w:szCs w:val="28"/>
          <w:lang w:val="ru-RU"/>
        </w:rPr>
        <w:t xml:space="preserve">итогового собеседования </w:t>
      </w:r>
      <w:r w:rsidRPr="000E7028">
        <w:rPr>
          <w:rFonts w:ascii="Times New Roman" w:hAnsi="Times New Roman"/>
          <w:sz w:val="28"/>
          <w:szCs w:val="28"/>
        </w:rPr>
        <w:t>устанавл</w:t>
      </w:r>
      <w:r w:rsidRPr="000E7028">
        <w:rPr>
          <w:rFonts w:ascii="Times New Roman" w:hAnsi="Times New Roman"/>
          <w:sz w:val="28"/>
          <w:szCs w:val="28"/>
          <w:lang w:val="ru-RU"/>
        </w:rPr>
        <w:t>ивается</w:t>
      </w:r>
      <w:r w:rsidRPr="000E7028">
        <w:rPr>
          <w:rFonts w:ascii="Times New Roman" w:hAnsi="Times New Roman"/>
          <w:sz w:val="28"/>
          <w:szCs w:val="28"/>
        </w:rPr>
        <w:t xml:space="preserve"> </w:t>
      </w:r>
      <w:r w:rsidRPr="000E7028">
        <w:rPr>
          <w:rFonts w:ascii="Times New Roman" w:hAnsi="Times New Roman"/>
          <w:sz w:val="28"/>
          <w:szCs w:val="28"/>
          <w:lang w:val="ru-RU"/>
        </w:rPr>
        <w:t>АРМ</w:t>
      </w:r>
      <w:r w:rsidRPr="000E7028">
        <w:rPr>
          <w:rFonts w:ascii="Times New Roman" w:hAnsi="Times New Roman"/>
          <w:sz w:val="28"/>
          <w:szCs w:val="28"/>
        </w:rPr>
        <w:t xml:space="preserve"> экзаменатора-собеседника с доступом к </w:t>
      </w:r>
      <w:r w:rsidRPr="000E7028">
        <w:rPr>
          <w:rFonts w:ascii="Times New Roman" w:hAnsi="Times New Roman"/>
          <w:sz w:val="28"/>
          <w:szCs w:val="28"/>
          <w:lang w:val="ru-RU"/>
        </w:rPr>
        <w:t>сети «И</w:t>
      </w:r>
      <w:r w:rsidRPr="000E7028">
        <w:rPr>
          <w:rFonts w:ascii="Times New Roman" w:hAnsi="Times New Roman"/>
          <w:sz w:val="28"/>
          <w:szCs w:val="28"/>
        </w:rPr>
        <w:t>нтернет</w:t>
      </w:r>
      <w:r w:rsidRPr="000E7028">
        <w:rPr>
          <w:rFonts w:ascii="Times New Roman" w:hAnsi="Times New Roman"/>
          <w:sz w:val="28"/>
          <w:szCs w:val="28"/>
          <w:lang w:val="ru-RU"/>
        </w:rPr>
        <w:t>»</w:t>
      </w:r>
      <w:r w:rsidRPr="000E7028">
        <w:rPr>
          <w:rFonts w:ascii="Times New Roman" w:hAnsi="Times New Roman"/>
          <w:sz w:val="28"/>
          <w:szCs w:val="28"/>
        </w:rPr>
        <w:t xml:space="preserve">, </w:t>
      </w:r>
      <w:r w:rsidRPr="000E7028">
        <w:rPr>
          <w:rFonts w:ascii="Times New Roman" w:hAnsi="Times New Roman"/>
          <w:sz w:val="28"/>
          <w:szCs w:val="28"/>
          <w:lang w:val="ru-RU"/>
        </w:rPr>
        <w:t xml:space="preserve">с установленным </w:t>
      </w:r>
      <w:r w:rsidRPr="000E7028">
        <w:rPr>
          <w:rFonts w:ascii="Times New Roman" w:hAnsi="Times New Roman"/>
          <w:sz w:val="28"/>
          <w:szCs w:val="28"/>
        </w:rPr>
        <w:t>сервис</w:t>
      </w:r>
      <w:r w:rsidRPr="000E7028">
        <w:rPr>
          <w:rFonts w:ascii="Times New Roman" w:hAnsi="Times New Roman"/>
          <w:sz w:val="28"/>
          <w:szCs w:val="28"/>
          <w:lang w:val="ru-RU"/>
        </w:rPr>
        <w:t xml:space="preserve">ом для </w:t>
      </w:r>
      <w:r w:rsidRPr="000E7028">
        <w:rPr>
          <w:rFonts w:ascii="Times New Roman" w:hAnsi="Times New Roman"/>
          <w:sz w:val="28"/>
          <w:szCs w:val="28"/>
        </w:rPr>
        <w:t xml:space="preserve">видеоконференций </w:t>
      </w:r>
      <w:r w:rsidRPr="000E7028">
        <w:rPr>
          <w:rFonts w:ascii="Times New Roman" w:hAnsi="Times New Roman"/>
          <w:sz w:val="28"/>
          <w:szCs w:val="28"/>
          <w:lang w:val="en-US"/>
        </w:rPr>
        <w:t>Zoom</w:t>
      </w:r>
      <w:r w:rsidR="00311585">
        <w:rPr>
          <w:rFonts w:ascii="Times New Roman" w:hAnsi="Times New Roman"/>
          <w:sz w:val="28"/>
          <w:szCs w:val="28"/>
          <w:lang w:val="ru-RU"/>
        </w:rPr>
        <w:t xml:space="preserve"> или </w:t>
      </w:r>
      <w:r w:rsidR="00311585">
        <w:rPr>
          <w:rFonts w:ascii="Times New Roman" w:hAnsi="Times New Roman"/>
          <w:sz w:val="28"/>
          <w:szCs w:val="28"/>
          <w:lang w:val="en-US"/>
        </w:rPr>
        <w:t>Skype</w:t>
      </w:r>
      <w:r w:rsidRPr="000E7028">
        <w:rPr>
          <w:rFonts w:ascii="Times New Roman" w:hAnsi="Times New Roman"/>
          <w:sz w:val="28"/>
          <w:szCs w:val="28"/>
        </w:rPr>
        <w:t xml:space="preserve">. АРМ экзаменатора-собеседника </w:t>
      </w:r>
      <w:r w:rsidRPr="000E7028">
        <w:rPr>
          <w:rFonts w:ascii="Times New Roman" w:hAnsi="Times New Roman"/>
          <w:sz w:val="28"/>
          <w:szCs w:val="28"/>
          <w:lang w:val="ru-RU"/>
        </w:rPr>
        <w:t>оснащается</w:t>
      </w:r>
      <w:r w:rsidRPr="000E7028">
        <w:rPr>
          <w:rFonts w:ascii="Times New Roman" w:hAnsi="Times New Roman"/>
          <w:sz w:val="28"/>
          <w:szCs w:val="28"/>
        </w:rPr>
        <w:t xml:space="preserve"> компьютерными аудиоколонками, микрофоном, веб-камерой. </w:t>
      </w:r>
    </w:p>
    <w:p w14:paraId="5435764B" w14:textId="5E3D7318" w:rsidR="002A4EDB" w:rsidRPr="000E7028" w:rsidRDefault="002A4EDB" w:rsidP="002A4EDB">
      <w:pPr>
        <w:pStyle w:val="ab"/>
        <w:spacing w:after="0" w:line="240" w:lineRule="auto"/>
        <w:ind w:left="0" w:firstLine="709"/>
        <w:jc w:val="both"/>
        <w:rPr>
          <w:rFonts w:ascii="Times New Roman" w:hAnsi="Times New Roman"/>
          <w:sz w:val="28"/>
          <w:szCs w:val="28"/>
        </w:rPr>
      </w:pPr>
      <w:r w:rsidRPr="000E7028">
        <w:rPr>
          <w:rFonts w:ascii="Times New Roman" w:hAnsi="Times New Roman"/>
          <w:sz w:val="28"/>
          <w:szCs w:val="28"/>
        </w:rPr>
        <w:lastRenderedPageBreak/>
        <w:t>Рядом с АРМ экзаменатора-собеседника устан</w:t>
      </w:r>
      <w:r w:rsidRPr="000E7028">
        <w:rPr>
          <w:rFonts w:ascii="Times New Roman" w:hAnsi="Times New Roman"/>
          <w:sz w:val="28"/>
          <w:szCs w:val="28"/>
          <w:lang w:val="ru-RU"/>
        </w:rPr>
        <w:t>авливается</w:t>
      </w:r>
      <w:r w:rsidRPr="000E7028">
        <w:rPr>
          <w:rFonts w:ascii="Times New Roman" w:hAnsi="Times New Roman"/>
          <w:sz w:val="28"/>
          <w:szCs w:val="28"/>
        </w:rPr>
        <w:t xml:space="preserve"> дополнительный АРМ, где осуществля</w:t>
      </w:r>
      <w:r w:rsidRPr="000E7028">
        <w:rPr>
          <w:rFonts w:ascii="Times New Roman" w:hAnsi="Times New Roman"/>
          <w:sz w:val="28"/>
          <w:szCs w:val="28"/>
          <w:lang w:val="ru-RU"/>
        </w:rPr>
        <w:t>ется</w:t>
      </w:r>
      <w:r w:rsidRPr="000E7028">
        <w:rPr>
          <w:rFonts w:ascii="Times New Roman" w:hAnsi="Times New Roman"/>
          <w:sz w:val="28"/>
          <w:szCs w:val="28"/>
        </w:rPr>
        <w:t xml:space="preserve"> аудиозапись ответа участника при помощи </w:t>
      </w:r>
      <w:r w:rsidRPr="000E7028">
        <w:rPr>
          <w:rFonts w:ascii="Times New Roman" w:hAnsi="Times New Roman"/>
          <w:sz w:val="28"/>
          <w:szCs w:val="28"/>
          <w:lang w:val="ru-RU"/>
        </w:rPr>
        <w:t xml:space="preserve">программного обеспечения </w:t>
      </w:r>
      <w:r w:rsidRPr="000E7028">
        <w:rPr>
          <w:rFonts w:ascii="Times New Roman" w:hAnsi="Times New Roman"/>
          <w:sz w:val="28"/>
          <w:szCs w:val="28"/>
        </w:rPr>
        <w:t xml:space="preserve">«Автономная станция записи». При этом дополнительный АРМ экзаменатора-собеседника должен </w:t>
      </w:r>
      <w:r w:rsidRPr="000E7028">
        <w:rPr>
          <w:rFonts w:ascii="Times New Roman" w:hAnsi="Times New Roman"/>
          <w:sz w:val="28"/>
          <w:szCs w:val="28"/>
          <w:lang w:val="ru-RU"/>
        </w:rPr>
        <w:t>быть оснащен</w:t>
      </w:r>
      <w:r w:rsidRPr="000E7028">
        <w:rPr>
          <w:rFonts w:ascii="Times New Roman" w:hAnsi="Times New Roman"/>
          <w:sz w:val="28"/>
          <w:szCs w:val="28"/>
        </w:rPr>
        <w:t xml:space="preserve"> микрофоном.</w:t>
      </w:r>
    </w:p>
    <w:p w14:paraId="22081083" w14:textId="77777777" w:rsidR="002A4EDB" w:rsidRPr="000E7028" w:rsidRDefault="00DA3282" w:rsidP="002A4EDB">
      <w:pPr>
        <w:pStyle w:val="ab"/>
        <w:spacing w:line="240" w:lineRule="auto"/>
        <w:ind w:left="0" w:firstLine="709"/>
        <w:jc w:val="both"/>
        <w:rPr>
          <w:rFonts w:ascii="Times New Roman" w:hAnsi="Times New Roman"/>
          <w:sz w:val="28"/>
          <w:szCs w:val="28"/>
        </w:rPr>
      </w:pPr>
      <w:r>
        <w:rPr>
          <w:rFonts w:ascii="Times New Roman" w:hAnsi="Times New Roman"/>
          <w:sz w:val="28"/>
          <w:szCs w:val="28"/>
          <w:lang w:val="ru-RU"/>
        </w:rPr>
        <w:t>7</w:t>
      </w:r>
      <w:r w:rsidR="002A4EDB" w:rsidRPr="000E7028">
        <w:rPr>
          <w:rFonts w:ascii="Times New Roman" w:hAnsi="Times New Roman"/>
          <w:sz w:val="28"/>
          <w:szCs w:val="28"/>
          <w:lang w:val="ru-RU"/>
        </w:rPr>
        <w:t>.6. Т</w:t>
      </w:r>
      <w:r w:rsidR="002A4EDB" w:rsidRPr="000E7028">
        <w:rPr>
          <w:rFonts w:ascii="Times New Roman" w:hAnsi="Times New Roman"/>
          <w:sz w:val="28"/>
          <w:szCs w:val="28"/>
        </w:rPr>
        <w:t xml:space="preserve">ехнический специалист </w:t>
      </w:r>
      <w:r w:rsidR="002A4EDB" w:rsidRPr="000E7028">
        <w:rPr>
          <w:rFonts w:ascii="Times New Roman" w:hAnsi="Times New Roman"/>
          <w:sz w:val="28"/>
          <w:szCs w:val="28"/>
          <w:lang w:val="ru-RU"/>
        </w:rPr>
        <w:t>образовательной организации</w:t>
      </w:r>
      <w:r w:rsidR="00AD1AF6">
        <w:rPr>
          <w:rFonts w:ascii="Times New Roman" w:hAnsi="Times New Roman"/>
          <w:sz w:val="28"/>
          <w:szCs w:val="28"/>
          <w:lang w:val="ru-RU"/>
        </w:rPr>
        <w:t>,</w:t>
      </w:r>
      <w:r w:rsidR="002A4EDB" w:rsidRPr="000E7028">
        <w:rPr>
          <w:rFonts w:ascii="Times New Roman" w:hAnsi="Times New Roman"/>
          <w:sz w:val="28"/>
          <w:szCs w:val="28"/>
        </w:rPr>
        <w:t xml:space="preserve"> </w:t>
      </w:r>
      <w:r w:rsidR="002A4EDB" w:rsidRPr="000E7028">
        <w:rPr>
          <w:rFonts w:ascii="Times New Roman" w:hAnsi="Times New Roman"/>
          <w:sz w:val="28"/>
          <w:szCs w:val="28"/>
          <w:lang w:val="ru-RU"/>
        </w:rPr>
        <w:t>н</w:t>
      </w:r>
      <w:r w:rsidR="002A4EDB" w:rsidRPr="000E7028">
        <w:rPr>
          <w:rFonts w:ascii="Times New Roman" w:hAnsi="Times New Roman"/>
          <w:sz w:val="28"/>
          <w:szCs w:val="28"/>
        </w:rPr>
        <w:t>е позднее чем за сутки до проведения итогового собеседования</w:t>
      </w:r>
      <w:r w:rsidR="00AD1AF6">
        <w:rPr>
          <w:rFonts w:ascii="Times New Roman" w:hAnsi="Times New Roman"/>
          <w:sz w:val="28"/>
          <w:szCs w:val="28"/>
          <w:lang w:val="ru-RU"/>
        </w:rPr>
        <w:t>,</w:t>
      </w:r>
      <w:r w:rsidR="002A4EDB" w:rsidRPr="000E7028">
        <w:rPr>
          <w:rFonts w:ascii="Times New Roman" w:hAnsi="Times New Roman"/>
          <w:sz w:val="28"/>
          <w:szCs w:val="28"/>
        </w:rPr>
        <w:t xml:space="preserve"> проверяет: </w:t>
      </w:r>
    </w:p>
    <w:p w14:paraId="2A6E2F55" w14:textId="27298413" w:rsidR="002A4EDB" w:rsidRPr="000E7028" w:rsidRDefault="002A4EDB" w:rsidP="002A4EDB">
      <w:pPr>
        <w:pStyle w:val="ab"/>
        <w:widowControl w:val="0"/>
        <w:spacing w:line="240" w:lineRule="auto"/>
        <w:ind w:left="0" w:firstLine="709"/>
        <w:jc w:val="both"/>
        <w:rPr>
          <w:rFonts w:ascii="Times New Roman" w:hAnsi="Times New Roman"/>
          <w:sz w:val="28"/>
          <w:szCs w:val="28"/>
        </w:rPr>
      </w:pPr>
      <w:r w:rsidRPr="000E7028">
        <w:rPr>
          <w:rFonts w:ascii="Times New Roman" w:hAnsi="Times New Roman"/>
          <w:sz w:val="28"/>
          <w:szCs w:val="28"/>
        </w:rPr>
        <w:t>наличие стабильной сети «Интернет» на АРМ экзаменатора-собеседника;</w:t>
      </w:r>
    </w:p>
    <w:p w14:paraId="601A9D21" w14:textId="1FE38A67" w:rsidR="002A4EDB" w:rsidRPr="000E7028" w:rsidRDefault="002A4EDB" w:rsidP="002A4EDB">
      <w:pPr>
        <w:pStyle w:val="ab"/>
        <w:widowControl w:val="0"/>
        <w:spacing w:line="240" w:lineRule="auto"/>
        <w:ind w:left="0" w:firstLine="709"/>
        <w:jc w:val="both"/>
        <w:rPr>
          <w:rFonts w:ascii="Times New Roman" w:hAnsi="Times New Roman"/>
          <w:sz w:val="28"/>
          <w:szCs w:val="28"/>
        </w:rPr>
      </w:pPr>
      <w:r w:rsidRPr="000E7028">
        <w:rPr>
          <w:rFonts w:ascii="Times New Roman" w:hAnsi="Times New Roman"/>
          <w:sz w:val="28"/>
          <w:szCs w:val="28"/>
        </w:rPr>
        <w:t>работоспособность микрофона и аудиоколонок на АРМ экзаменатора-собеседника;</w:t>
      </w:r>
    </w:p>
    <w:p w14:paraId="780ADF3D" w14:textId="48D5B4E3" w:rsidR="002A4EDB" w:rsidRPr="000E7028" w:rsidRDefault="002A4EDB" w:rsidP="002A4EDB">
      <w:pPr>
        <w:pStyle w:val="ab"/>
        <w:widowControl w:val="0"/>
        <w:spacing w:after="0" w:line="240" w:lineRule="auto"/>
        <w:ind w:left="0" w:firstLine="709"/>
        <w:jc w:val="both"/>
        <w:rPr>
          <w:rFonts w:ascii="Times New Roman" w:hAnsi="Times New Roman"/>
          <w:sz w:val="28"/>
          <w:szCs w:val="28"/>
        </w:rPr>
      </w:pPr>
      <w:r w:rsidRPr="000E7028">
        <w:rPr>
          <w:rFonts w:ascii="Times New Roman" w:hAnsi="Times New Roman"/>
          <w:sz w:val="28"/>
          <w:szCs w:val="28"/>
        </w:rPr>
        <w:t>качество соединения с участниками итогового собеседования с АРМ экзаменатора-собеседника.</w:t>
      </w:r>
    </w:p>
    <w:p w14:paraId="542328B6" w14:textId="2B7FCC3B" w:rsidR="002A4EDB" w:rsidRPr="000E7028" w:rsidRDefault="002364C7" w:rsidP="002A4EDB">
      <w:pPr>
        <w:widowControl w:val="0"/>
        <w:ind w:firstLine="709"/>
        <w:jc w:val="both"/>
        <w:rPr>
          <w:sz w:val="28"/>
          <w:szCs w:val="28"/>
        </w:rPr>
      </w:pPr>
      <w:r>
        <w:rPr>
          <w:sz w:val="28"/>
          <w:szCs w:val="28"/>
        </w:rPr>
        <w:t xml:space="preserve">7.7. </w:t>
      </w:r>
      <w:r w:rsidR="002A4EDB" w:rsidRPr="000E7028">
        <w:rPr>
          <w:sz w:val="28"/>
          <w:szCs w:val="28"/>
        </w:rPr>
        <w:t xml:space="preserve">Технический специалист за один день до проведения итогового собеседования на каждом АРМ экзаменатора-собеседника в сервисе видеоконференций </w:t>
      </w:r>
      <w:r w:rsidR="002A4EDB" w:rsidRPr="000E7028">
        <w:rPr>
          <w:sz w:val="28"/>
          <w:szCs w:val="28"/>
          <w:lang w:val="en-US"/>
        </w:rPr>
        <w:t>Zoom</w:t>
      </w:r>
      <w:r w:rsidR="002A4EDB" w:rsidRPr="000E7028">
        <w:rPr>
          <w:sz w:val="28"/>
          <w:szCs w:val="28"/>
        </w:rPr>
        <w:t xml:space="preserve"> </w:t>
      </w:r>
      <w:r w:rsidR="00311585">
        <w:rPr>
          <w:sz w:val="28"/>
          <w:szCs w:val="28"/>
        </w:rPr>
        <w:t xml:space="preserve">или </w:t>
      </w:r>
      <w:r w:rsidR="00311585">
        <w:rPr>
          <w:sz w:val="28"/>
          <w:szCs w:val="28"/>
          <w:lang w:val="en-US"/>
        </w:rPr>
        <w:t>Skype</w:t>
      </w:r>
      <w:r w:rsidR="00311585" w:rsidRPr="000E7028">
        <w:rPr>
          <w:sz w:val="28"/>
          <w:szCs w:val="28"/>
        </w:rPr>
        <w:t xml:space="preserve"> </w:t>
      </w:r>
      <w:r w:rsidR="002A4EDB" w:rsidRPr="000E7028">
        <w:rPr>
          <w:sz w:val="28"/>
          <w:szCs w:val="28"/>
        </w:rPr>
        <w:t xml:space="preserve">производит планирование видеоконференции итогового собеседования. </w:t>
      </w:r>
    </w:p>
    <w:p w14:paraId="63DDAA34" w14:textId="77777777" w:rsidR="002A4EDB" w:rsidRPr="000E7028" w:rsidRDefault="002A4EDB" w:rsidP="002A4EDB">
      <w:pPr>
        <w:widowControl w:val="0"/>
        <w:ind w:firstLine="709"/>
        <w:jc w:val="both"/>
        <w:rPr>
          <w:sz w:val="28"/>
          <w:szCs w:val="28"/>
        </w:rPr>
      </w:pPr>
      <w:r w:rsidRPr="000E7028">
        <w:rPr>
          <w:sz w:val="28"/>
          <w:szCs w:val="28"/>
        </w:rPr>
        <w:t>Ссылка-приглашение для присоединения к видеоконференции направляется участникам итогового собеседования. Для каждой аудитории предусматривается отдельная ссылка-приглашение к видеоконференции итогового собеседования.</w:t>
      </w:r>
    </w:p>
    <w:p w14:paraId="49D76FCC" w14:textId="77777777" w:rsidR="002A4EDB" w:rsidRPr="000E7028" w:rsidRDefault="002A4EDB" w:rsidP="002A4EDB">
      <w:pPr>
        <w:widowControl w:val="0"/>
        <w:ind w:firstLine="709"/>
        <w:jc w:val="both"/>
        <w:rPr>
          <w:sz w:val="28"/>
          <w:szCs w:val="28"/>
        </w:rPr>
      </w:pPr>
      <w:r w:rsidRPr="000E7028">
        <w:rPr>
          <w:sz w:val="28"/>
          <w:szCs w:val="28"/>
        </w:rPr>
        <w:t>При необходимости технический специалист организует тестовое подключение с участниками итогового собеседования.</w:t>
      </w:r>
    </w:p>
    <w:p w14:paraId="5971F3AF" w14:textId="73577B04" w:rsidR="000F6E2B" w:rsidRDefault="00DA3282" w:rsidP="000F6E2B">
      <w:pPr>
        <w:widowControl w:val="0"/>
        <w:ind w:firstLine="709"/>
        <w:jc w:val="both"/>
        <w:rPr>
          <w:sz w:val="28"/>
          <w:szCs w:val="28"/>
        </w:rPr>
      </w:pPr>
      <w:r>
        <w:rPr>
          <w:sz w:val="28"/>
          <w:szCs w:val="28"/>
        </w:rPr>
        <w:t>7</w:t>
      </w:r>
      <w:r w:rsidR="002A4EDB" w:rsidRPr="000E7028">
        <w:rPr>
          <w:sz w:val="28"/>
          <w:szCs w:val="28"/>
        </w:rPr>
        <w:t>.</w:t>
      </w:r>
      <w:r w:rsidR="002364C7">
        <w:rPr>
          <w:sz w:val="28"/>
          <w:szCs w:val="28"/>
        </w:rPr>
        <w:t>8</w:t>
      </w:r>
      <w:r w:rsidR="002A4EDB" w:rsidRPr="000E7028">
        <w:rPr>
          <w:sz w:val="28"/>
          <w:szCs w:val="28"/>
        </w:rPr>
        <w:t xml:space="preserve">. </w:t>
      </w:r>
      <w:r w:rsidR="00C45E0C">
        <w:rPr>
          <w:sz w:val="28"/>
          <w:szCs w:val="28"/>
        </w:rPr>
        <w:t>В день проведения итогового собеседования о</w:t>
      </w:r>
      <w:r w:rsidR="000F6E2B" w:rsidRPr="001B2FBB">
        <w:rPr>
          <w:sz w:val="28"/>
          <w:szCs w:val="28"/>
        </w:rPr>
        <w:t>тветственный организатор выдает</w:t>
      </w:r>
      <w:r w:rsidR="000F6E2B">
        <w:rPr>
          <w:sz w:val="28"/>
          <w:szCs w:val="28"/>
        </w:rPr>
        <w:t>:</w:t>
      </w:r>
    </w:p>
    <w:p w14:paraId="039E5DF0" w14:textId="447201CA" w:rsidR="000F6E2B" w:rsidRDefault="000F6E2B" w:rsidP="000F6E2B">
      <w:pPr>
        <w:widowControl w:val="0"/>
        <w:ind w:firstLine="709"/>
        <w:jc w:val="both"/>
        <w:rPr>
          <w:sz w:val="28"/>
          <w:szCs w:val="28"/>
        </w:rPr>
      </w:pPr>
      <w:r>
        <w:rPr>
          <w:sz w:val="28"/>
          <w:szCs w:val="28"/>
        </w:rPr>
        <w:t>7.8.1.</w:t>
      </w:r>
      <w:r w:rsidRPr="001B2FBB">
        <w:rPr>
          <w:sz w:val="28"/>
          <w:szCs w:val="28"/>
        </w:rPr>
        <w:t xml:space="preserve"> </w:t>
      </w:r>
      <w:r>
        <w:rPr>
          <w:sz w:val="28"/>
          <w:szCs w:val="28"/>
        </w:rPr>
        <w:t>Э</w:t>
      </w:r>
      <w:r w:rsidRPr="001B2FBB">
        <w:rPr>
          <w:sz w:val="28"/>
          <w:szCs w:val="28"/>
        </w:rPr>
        <w:t>кзаменатору-собеседнику:</w:t>
      </w:r>
    </w:p>
    <w:p w14:paraId="6D868019" w14:textId="3D1FB15D" w:rsidR="000F6E2B" w:rsidRPr="001B2FBB" w:rsidRDefault="000F6E2B" w:rsidP="000F6E2B">
      <w:pPr>
        <w:pStyle w:val="ab"/>
        <w:widowControl w:val="0"/>
        <w:spacing w:line="240" w:lineRule="auto"/>
        <w:ind w:left="0" w:firstLine="709"/>
        <w:jc w:val="both"/>
        <w:rPr>
          <w:rFonts w:ascii="Times New Roman" w:hAnsi="Times New Roman"/>
          <w:sz w:val="28"/>
          <w:szCs w:val="28"/>
        </w:rPr>
      </w:pPr>
      <w:r>
        <w:rPr>
          <w:rFonts w:ascii="Times New Roman" w:hAnsi="Times New Roman"/>
          <w:sz w:val="28"/>
          <w:szCs w:val="28"/>
          <w:lang w:val="ru-RU"/>
        </w:rPr>
        <w:t xml:space="preserve">распечатанную </w:t>
      </w:r>
      <w:r w:rsidRPr="001B2FBB">
        <w:rPr>
          <w:rFonts w:ascii="Times New Roman" w:hAnsi="Times New Roman"/>
          <w:sz w:val="28"/>
          <w:szCs w:val="28"/>
        </w:rPr>
        <w:t>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r w:rsidRPr="00B91EF5">
        <w:rPr>
          <w:rFonts w:ascii="Times New Roman" w:hAnsi="Times New Roman"/>
          <w:sz w:val="28"/>
          <w:szCs w:val="28"/>
        </w:rPr>
        <w:t>;</w:t>
      </w:r>
    </w:p>
    <w:p w14:paraId="5BED3CF6" w14:textId="71EA1463" w:rsidR="000F6E2B" w:rsidRDefault="000F6E2B" w:rsidP="000F6E2B">
      <w:pPr>
        <w:pStyle w:val="ab"/>
        <w:widowControl w:val="0"/>
        <w:spacing w:after="0" w:line="240" w:lineRule="auto"/>
        <w:ind w:left="0" w:firstLine="709"/>
        <w:jc w:val="both"/>
        <w:rPr>
          <w:rFonts w:ascii="Times New Roman" w:hAnsi="Times New Roman"/>
          <w:sz w:val="28"/>
          <w:szCs w:val="28"/>
          <w:lang w:val="ru-RU"/>
        </w:rPr>
      </w:pPr>
      <w:r>
        <w:rPr>
          <w:rFonts w:ascii="Times New Roman" w:hAnsi="Times New Roman"/>
          <w:sz w:val="28"/>
          <w:szCs w:val="28"/>
        </w:rPr>
        <w:t>КИМ</w:t>
      </w:r>
      <w:r>
        <w:rPr>
          <w:rFonts w:ascii="Times New Roman" w:hAnsi="Times New Roman"/>
          <w:sz w:val="28"/>
          <w:szCs w:val="28"/>
          <w:lang w:val="ru-RU"/>
        </w:rPr>
        <w:t xml:space="preserve"> итогового собеседования в электронном виде на флеш-</w:t>
      </w:r>
      <w:r w:rsidR="00415AFD">
        <w:rPr>
          <w:rFonts w:ascii="Times New Roman" w:hAnsi="Times New Roman"/>
          <w:sz w:val="28"/>
          <w:szCs w:val="28"/>
          <w:lang w:val="ru-RU"/>
        </w:rPr>
        <w:t>накопитель</w:t>
      </w:r>
      <w:r>
        <w:rPr>
          <w:rFonts w:ascii="Times New Roman" w:hAnsi="Times New Roman"/>
          <w:sz w:val="28"/>
          <w:szCs w:val="28"/>
          <w:lang w:val="ru-RU"/>
        </w:rPr>
        <w:t xml:space="preserve"> для загрузки на АРМ экзаменатора-собеседника</w:t>
      </w:r>
      <w:r>
        <w:rPr>
          <w:rFonts w:ascii="Times New Roman" w:hAnsi="Times New Roman"/>
          <w:sz w:val="28"/>
          <w:szCs w:val="28"/>
        </w:rPr>
        <w:t>;</w:t>
      </w:r>
    </w:p>
    <w:p w14:paraId="3C59FDB0" w14:textId="5CDE85AB" w:rsidR="00415AFD" w:rsidRDefault="00415AFD" w:rsidP="000F6E2B">
      <w:pPr>
        <w:pStyle w:val="ab"/>
        <w:widowControl w:val="0"/>
        <w:spacing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распечатанные бланки </w:t>
      </w:r>
      <w:r w:rsidRPr="001B2FBB">
        <w:rPr>
          <w:rFonts w:ascii="Times New Roman" w:hAnsi="Times New Roman"/>
          <w:sz w:val="28"/>
          <w:szCs w:val="28"/>
        </w:rPr>
        <w:t xml:space="preserve">итогового собеседования для оценивания ответов участников </w:t>
      </w:r>
      <w:r>
        <w:rPr>
          <w:rFonts w:ascii="Times New Roman" w:hAnsi="Times New Roman"/>
          <w:sz w:val="28"/>
          <w:szCs w:val="28"/>
          <w:lang w:val="ru-RU"/>
        </w:rPr>
        <w:t>итогового собеседования;</w:t>
      </w:r>
      <w:r w:rsidRPr="001B2FBB">
        <w:rPr>
          <w:rFonts w:ascii="Times New Roman" w:hAnsi="Times New Roman"/>
          <w:sz w:val="28"/>
          <w:szCs w:val="28"/>
        </w:rPr>
        <w:t xml:space="preserve"> </w:t>
      </w:r>
    </w:p>
    <w:p w14:paraId="5CD4450E" w14:textId="63660BC6" w:rsidR="000F6E2B" w:rsidRPr="002668FD" w:rsidRDefault="000F6E2B" w:rsidP="000F6E2B">
      <w:pPr>
        <w:pStyle w:val="ab"/>
        <w:widowControl w:val="0"/>
        <w:spacing w:line="240" w:lineRule="auto"/>
        <w:ind w:left="0" w:firstLine="709"/>
        <w:jc w:val="both"/>
        <w:rPr>
          <w:rFonts w:ascii="Times New Roman" w:hAnsi="Times New Roman"/>
          <w:sz w:val="28"/>
          <w:szCs w:val="28"/>
          <w:lang w:val="ru-RU"/>
        </w:rPr>
      </w:pPr>
      <w:r w:rsidRPr="001B2FBB">
        <w:rPr>
          <w:rFonts w:ascii="Times New Roman" w:hAnsi="Times New Roman"/>
          <w:sz w:val="28"/>
          <w:szCs w:val="28"/>
        </w:rPr>
        <w:t xml:space="preserve">список участников </w:t>
      </w:r>
      <w:r>
        <w:rPr>
          <w:rFonts w:ascii="Times New Roman" w:hAnsi="Times New Roman"/>
          <w:sz w:val="28"/>
          <w:szCs w:val="28"/>
          <w:lang w:val="ru-RU"/>
        </w:rPr>
        <w:t>итогового собеседования</w:t>
      </w:r>
      <w:r w:rsidRPr="00B91EF5">
        <w:rPr>
          <w:rFonts w:ascii="Times New Roman" w:hAnsi="Times New Roman"/>
          <w:sz w:val="28"/>
          <w:szCs w:val="28"/>
        </w:rPr>
        <w:t>.</w:t>
      </w:r>
    </w:p>
    <w:p w14:paraId="566A0CEA" w14:textId="16EC3158" w:rsidR="000F6E2B" w:rsidRPr="001B2FBB" w:rsidRDefault="00415AFD" w:rsidP="000F6E2B">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lang w:val="ru-RU"/>
        </w:rPr>
        <w:t>7</w:t>
      </w:r>
      <w:r w:rsidR="000F6E2B">
        <w:rPr>
          <w:rFonts w:ascii="Times New Roman" w:hAnsi="Times New Roman"/>
          <w:sz w:val="28"/>
          <w:szCs w:val="28"/>
          <w:lang w:val="ru-RU"/>
        </w:rPr>
        <w:t>.</w:t>
      </w:r>
      <w:r>
        <w:rPr>
          <w:rFonts w:ascii="Times New Roman" w:hAnsi="Times New Roman"/>
          <w:sz w:val="28"/>
          <w:szCs w:val="28"/>
          <w:lang w:val="ru-RU"/>
        </w:rPr>
        <w:t>8</w:t>
      </w:r>
      <w:r w:rsidR="000F6E2B">
        <w:rPr>
          <w:rFonts w:ascii="Times New Roman" w:hAnsi="Times New Roman"/>
          <w:sz w:val="28"/>
          <w:szCs w:val="28"/>
          <w:lang w:val="ru-RU"/>
        </w:rPr>
        <w:t>.2</w:t>
      </w:r>
      <w:r w:rsidR="000F6E2B" w:rsidRPr="001B2FBB">
        <w:rPr>
          <w:rFonts w:ascii="Times New Roman" w:hAnsi="Times New Roman"/>
          <w:sz w:val="28"/>
          <w:szCs w:val="28"/>
        </w:rPr>
        <w:t xml:space="preserve">. </w:t>
      </w:r>
      <w:r w:rsidR="000F6E2B">
        <w:rPr>
          <w:rFonts w:ascii="Times New Roman" w:hAnsi="Times New Roman"/>
          <w:sz w:val="28"/>
          <w:szCs w:val="28"/>
          <w:lang w:val="ru-RU"/>
        </w:rPr>
        <w:t>Э</w:t>
      </w:r>
      <w:r w:rsidR="000F6E2B" w:rsidRPr="001B2FBB">
        <w:rPr>
          <w:rFonts w:ascii="Times New Roman" w:hAnsi="Times New Roman"/>
          <w:sz w:val="28"/>
          <w:szCs w:val="28"/>
        </w:rPr>
        <w:t>ксперту:</w:t>
      </w:r>
    </w:p>
    <w:p w14:paraId="33CC3DD6" w14:textId="5FBAC9AF" w:rsidR="000F6E2B" w:rsidRPr="001B2FBB" w:rsidRDefault="00415AFD" w:rsidP="000F6E2B">
      <w:pPr>
        <w:pStyle w:val="ab"/>
        <w:widowControl w:val="0"/>
        <w:spacing w:line="240" w:lineRule="auto"/>
        <w:ind w:left="0" w:firstLine="709"/>
        <w:jc w:val="both"/>
        <w:rPr>
          <w:rFonts w:ascii="Times New Roman" w:hAnsi="Times New Roman"/>
          <w:sz w:val="28"/>
          <w:szCs w:val="28"/>
        </w:rPr>
      </w:pPr>
      <w:r>
        <w:rPr>
          <w:rFonts w:ascii="Times New Roman" w:hAnsi="Times New Roman"/>
          <w:sz w:val="28"/>
          <w:szCs w:val="28"/>
          <w:lang w:val="ru-RU"/>
        </w:rPr>
        <w:t xml:space="preserve">распечатанные </w:t>
      </w:r>
      <w:r w:rsidR="000F6E2B" w:rsidRPr="001B2FBB">
        <w:rPr>
          <w:rFonts w:ascii="Times New Roman" w:hAnsi="Times New Roman"/>
          <w:sz w:val="28"/>
          <w:szCs w:val="28"/>
        </w:rPr>
        <w:t>черновики для внесения первичной информации по оцениванию ответов участника итогового собеседования экспертом;</w:t>
      </w:r>
    </w:p>
    <w:p w14:paraId="3D6D0F90" w14:textId="791EB692" w:rsidR="000F6E2B" w:rsidRDefault="00415AFD" w:rsidP="000F6E2B">
      <w:pPr>
        <w:pStyle w:val="ab"/>
        <w:widowControl w:val="0"/>
        <w:spacing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распечатанные </w:t>
      </w:r>
      <w:r w:rsidR="000F6E2B">
        <w:rPr>
          <w:rFonts w:ascii="Times New Roman" w:hAnsi="Times New Roman"/>
          <w:sz w:val="28"/>
          <w:szCs w:val="28"/>
        </w:rPr>
        <w:t xml:space="preserve">КИМ </w:t>
      </w:r>
      <w:r w:rsidR="000F6E2B">
        <w:rPr>
          <w:rFonts w:ascii="Times New Roman" w:hAnsi="Times New Roman"/>
          <w:sz w:val="28"/>
          <w:szCs w:val="28"/>
          <w:lang w:val="ru-RU"/>
        </w:rPr>
        <w:t>итогового собеседования</w:t>
      </w:r>
      <w:r w:rsidR="000F6E2B" w:rsidRPr="001B2FBB">
        <w:rPr>
          <w:rFonts w:ascii="Times New Roman" w:hAnsi="Times New Roman"/>
          <w:sz w:val="28"/>
          <w:szCs w:val="28"/>
        </w:rPr>
        <w:t>;</w:t>
      </w:r>
    </w:p>
    <w:p w14:paraId="1BFAD278" w14:textId="77777777" w:rsidR="000F6E2B" w:rsidRPr="001B2FBB" w:rsidRDefault="000F6E2B" w:rsidP="000F6E2B">
      <w:pPr>
        <w:pStyle w:val="ab"/>
        <w:widowControl w:val="0"/>
        <w:spacing w:line="240" w:lineRule="auto"/>
        <w:ind w:left="0" w:firstLine="709"/>
        <w:jc w:val="both"/>
        <w:rPr>
          <w:rFonts w:ascii="Times New Roman" w:hAnsi="Times New Roman"/>
          <w:sz w:val="28"/>
          <w:szCs w:val="28"/>
        </w:rPr>
      </w:pPr>
      <w:r w:rsidRPr="001B2FBB">
        <w:rPr>
          <w:rFonts w:ascii="Times New Roman" w:hAnsi="Times New Roman"/>
          <w:sz w:val="28"/>
          <w:szCs w:val="28"/>
        </w:rPr>
        <w:t>возвратный доставочный пакет для упаковки бланков итогового собеседования;</w:t>
      </w:r>
    </w:p>
    <w:p w14:paraId="00690031" w14:textId="77777777" w:rsidR="000F6E2B" w:rsidRDefault="000F6E2B" w:rsidP="000F6E2B">
      <w:pPr>
        <w:pStyle w:val="ab"/>
        <w:widowControl w:val="0"/>
        <w:spacing w:after="0" w:line="240" w:lineRule="auto"/>
        <w:ind w:left="0" w:firstLine="709"/>
        <w:jc w:val="both"/>
        <w:rPr>
          <w:rFonts w:ascii="Times New Roman" w:hAnsi="Times New Roman"/>
          <w:sz w:val="28"/>
          <w:szCs w:val="28"/>
          <w:lang w:val="ru-RU"/>
        </w:rPr>
      </w:pPr>
      <w:r w:rsidRPr="001B2FBB">
        <w:rPr>
          <w:rFonts w:ascii="Times New Roman" w:hAnsi="Times New Roman"/>
          <w:sz w:val="28"/>
          <w:szCs w:val="28"/>
        </w:rPr>
        <w:t>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p>
    <w:p w14:paraId="46EFF42A" w14:textId="2A4EEAB6" w:rsidR="000F6E2B" w:rsidRPr="006F35EB" w:rsidRDefault="00415AFD" w:rsidP="000F6E2B">
      <w:pPr>
        <w:pStyle w:val="Default"/>
        <w:ind w:firstLine="709"/>
        <w:jc w:val="both"/>
        <w:rPr>
          <w:sz w:val="28"/>
          <w:szCs w:val="28"/>
        </w:rPr>
      </w:pPr>
      <w:r>
        <w:rPr>
          <w:sz w:val="28"/>
          <w:szCs w:val="28"/>
        </w:rPr>
        <w:t xml:space="preserve">7.9. </w:t>
      </w:r>
      <w:r w:rsidR="000F6E2B" w:rsidRPr="006F35EB">
        <w:rPr>
          <w:sz w:val="28"/>
          <w:szCs w:val="28"/>
        </w:rPr>
        <w:t>Экзаменатор-собеседник при помощи технического специалиста (при необходимости) загружает электронный файл с КИМ с флеш-</w:t>
      </w:r>
      <w:r w:rsidR="000F6E2B" w:rsidRPr="006F35EB">
        <w:rPr>
          <w:sz w:val="28"/>
          <w:szCs w:val="28"/>
        </w:rPr>
        <w:lastRenderedPageBreak/>
        <w:t>накопителя на свой АРМ. Также технический специалист проверяет работоспособность системы видеоконференцсвязи и функционала демонстрации рабочего стола с АРМ экзаменатора-собеседника.</w:t>
      </w:r>
    </w:p>
    <w:p w14:paraId="7E76CA38" w14:textId="441CEE62" w:rsidR="000F6E2B" w:rsidRPr="006F35EB" w:rsidRDefault="000F6E2B" w:rsidP="000F6E2B">
      <w:pPr>
        <w:widowControl w:val="0"/>
        <w:ind w:firstLine="709"/>
        <w:contextualSpacing/>
        <w:jc w:val="both"/>
        <w:rPr>
          <w:rFonts w:eastAsia="Calibri"/>
          <w:sz w:val="28"/>
          <w:szCs w:val="28"/>
        </w:rPr>
      </w:pPr>
      <w:r>
        <w:rPr>
          <w:rFonts w:eastAsia="Calibri"/>
          <w:sz w:val="28"/>
          <w:szCs w:val="28"/>
        </w:rPr>
        <w:t>7</w:t>
      </w:r>
      <w:r w:rsidRPr="006F35EB">
        <w:rPr>
          <w:rFonts w:eastAsia="Calibri"/>
          <w:sz w:val="28"/>
          <w:szCs w:val="28"/>
        </w:rPr>
        <w:t>.1</w:t>
      </w:r>
      <w:r w:rsidR="00415AFD">
        <w:rPr>
          <w:rFonts w:eastAsia="Calibri"/>
          <w:sz w:val="28"/>
          <w:szCs w:val="28"/>
        </w:rPr>
        <w:t>0</w:t>
      </w:r>
      <w:r w:rsidRPr="006F35EB">
        <w:rPr>
          <w:rFonts w:eastAsia="Calibri"/>
          <w:sz w:val="28"/>
          <w:szCs w:val="28"/>
        </w:rPr>
        <w:t xml:space="preserve">. Итоговое собеседование начинается в 09.00 часов по местному времени. </w:t>
      </w:r>
    </w:p>
    <w:p w14:paraId="00B2EFA4" w14:textId="20566DE0" w:rsidR="003B414C" w:rsidRDefault="000F6E2B" w:rsidP="000F6E2B">
      <w:pPr>
        <w:ind w:firstLine="709"/>
        <w:jc w:val="both"/>
        <w:rPr>
          <w:sz w:val="28"/>
          <w:szCs w:val="28"/>
        </w:rPr>
      </w:pPr>
      <w:r w:rsidRPr="000E7028">
        <w:rPr>
          <w:sz w:val="28"/>
          <w:szCs w:val="28"/>
        </w:rPr>
        <w:t xml:space="preserve">Участники итогового собеседования подключаются к видеоконференции посредством сервиса для видеоконференций </w:t>
      </w:r>
      <w:r w:rsidRPr="000E7028">
        <w:rPr>
          <w:sz w:val="28"/>
          <w:szCs w:val="28"/>
          <w:lang w:val="en-US"/>
        </w:rPr>
        <w:t>Zoom</w:t>
      </w:r>
      <w:r w:rsidRPr="000F6E2B">
        <w:rPr>
          <w:sz w:val="28"/>
          <w:szCs w:val="28"/>
        </w:rPr>
        <w:t xml:space="preserve"> </w:t>
      </w:r>
      <w:r>
        <w:rPr>
          <w:sz w:val="28"/>
          <w:szCs w:val="28"/>
        </w:rPr>
        <w:t xml:space="preserve">или </w:t>
      </w:r>
      <w:r>
        <w:rPr>
          <w:sz w:val="28"/>
          <w:szCs w:val="28"/>
          <w:lang w:val="en-US"/>
        </w:rPr>
        <w:t>Skype</w:t>
      </w:r>
      <w:r w:rsidR="003B414C">
        <w:rPr>
          <w:sz w:val="28"/>
          <w:szCs w:val="28"/>
        </w:rPr>
        <w:t xml:space="preserve"> и</w:t>
      </w:r>
      <w:r w:rsidRPr="006F35EB">
        <w:rPr>
          <w:sz w:val="28"/>
          <w:szCs w:val="28"/>
        </w:rPr>
        <w:t>, при необходимости, ожидают своей очереди</w:t>
      </w:r>
      <w:r w:rsidRPr="000E7028">
        <w:rPr>
          <w:sz w:val="28"/>
          <w:szCs w:val="28"/>
        </w:rPr>
        <w:t xml:space="preserve">. </w:t>
      </w:r>
      <w:r w:rsidR="003B414C">
        <w:rPr>
          <w:sz w:val="28"/>
          <w:szCs w:val="28"/>
        </w:rPr>
        <w:t>Ожидающие участники итогового собеседования не должны слышать и видеть диалог других участников итогового собеседования с экзаменатором-собеседником.</w:t>
      </w:r>
    </w:p>
    <w:p w14:paraId="56BED2D5" w14:textId="6BA01AF3" w:rsidR="000F6E2B" w:rsidRPr="000E7028" w:rsidRDefault="000F6E2B" w:rsidP="000F6E2B">
      <w:pPr>
        <w:ind w:firstLine="709"/>
        <w:jc w:val="both"/>
        <w:rPr>
          <w:sz w:val="28"/>
          <w:szCs w:val="28"/>
        </w:rPr>
      </w:pPr>
      <w:r w:rsidRPr="000E7028">
        <w:rPr>
          <w:sz w:val="28"/>
          <w:szCs w:val="28"/>
        </w:rPr>
        <w:t>Порядок подключения участников для прохождения итогового собеседования с указанием времени определяется образовательной организацией.</w:t>
      </w:r>
    </w:p>
    <w:p w14:paraId="0ED73DCA" w14:textId="24F20D9B" w:rsidR="002A4EDB" w:rsidRPr="000E7028" w:rsidRDefault="00415AFD" w:rsidP="002A4EDB">
      <w:pPr>
        <w:pStyle w:val="ab"/>
        <w:spacing w:after="0" w:line="240" w:lineRule="auto"/>
        <w:ind w:left="0" w:firstLine="709"/>
        <w:jc w:val="both"/>
        <w:rPr>
          <w:rFonts w:ascii="Times New Roman" w:hAnsi="Times New Roman"/>
          <w:sz w:val="28"/>
          <w:szCs w:val="28"/>
        </w:rPr>
      </w:pPr>
      <w:r>
        <w:rPr>
          <w:rFonts w:ascii="Times New Roman" w:hAnsi="Times New Roman"/>
          <w:sz w:val="28"/>
          <w:szCs w:val="28"/>
          <w:lang w:val="ru-RU"/>
        </w:rPr>
        <w:t xml:space="preserve">7.11. </w:t>
      </w:r>
      <w:r w:rsidR="002A4EDB" w:rsidRPr="000E7028">
        <w:rPr>
          <w:rFonts w:ascii="Times New Roman" w:hAnsi="Times New Roman"/>
          <w:sz w:val="28"/>
          <w:szCs w:val="28"/>
          <w:lang w:val="ru-RU"/>
        </w:rPr>
        <w:t xml:space="preserve">При проведении итогового собеседования в </w:t>
      </w:r>
      <w:r w:rsidR="002A4EDB" w:rsidRPr="000E7028">
        <w:rPr>
          <w:rFonts w:ascii="Times New Roman" w:hAnsi="Times New Roman"/>
          <w:sz w:val="28"/>
          <w:szCs w:val="28"/>
        </w:rPr>
        <w:t>аудитории проведения присутствуют:</w:t>
      </w:r>
    </w:p>
    <w:p w14:paraId="726A3603" w14:textId="77777777" w:rsidR="002A4EDB" w:rsidRPr="000E7028" w:rsidRDefault="002A4EDB" w:rsidP="002A4EDB">
      <w:pPr>
        <w:ind w:firstLine="709"/>
        <w:jc w:val="both"/>
        <w:rPr>
          <w:sz w:val="28"/>
          <w:szCs w:val="28"/>
        </w:rPr>
      </w:pPr>
      <w:r w:rsidRPr="000E7028">
        <w:rPr>
          <w:sz w:val="28"/>
          <w:szCs w:val="28"/>
        </w:rPr>
        <w:t>экзаменатор-собеседник;</w:t>
      </w:r>
    </w:p>
    <w:p w14:paraId="6FA703CD" w14:textId="77777777" w:rsidR="002A4EDB" w:rsidRPr="000E7028" w:rsidRDefault="002A4EDB" w:rsidP="002A4EDB">
      <w:pPr>
        <w:ind w:firstLine="709"/>
        <w:jc w:val="both"/>
        <w:rPr>
          <w:sz w:val="28"/>
          <w:szCs w:val="28"/>
        </w:rPr>
      </w:pPr>
      <w:r w:rsidRPr="000E7028">
        <w:rPr>
          <w:sz w:val="28"/>
          <w:szCs w:val="28"/>
        </w:rPr>
        <w:t>эксперт по проверке ответов участников итогового собеседования.</w:t>
      </w:r>
    </w:p>
    <w:p w14:paraId="7549D345" w14:textId="77777777" w:rsidR="002A4EDB" w:rsidRPr="000E7028" w:rsidRDefault="002A4EDB" w:rsidP="002A4EDB">
      <w:pPr>
        <w:ind w:firstLine="709"/>
        <w:jc w:val="both"/>
        <w:rPr>
          <w:sz w:val="28"/>
          <w:szCs w:val="28"/>
        </w:rPr>
      </w:pPr>
      <w:r w:rsidRPr="000E7028">
        <w:rPr>
          <w:sz w:val="28"/>
          <w:szCs w:val="28"/>
        </w:rPr>
        <w:t xml:space="preserve">Эксперт должен располагаться так, чтобы участник его не видел. </w:t>
      </w:r>
    </w:p>
    <w:p w14:paraId="2C3AEB63" w14:textId="77777777" w:rsidR="002A4EDB" w:rsidRDefault="002A4EDB" w:rsidP="002A4EDB">
      <w:pPr>
        <w:pStyle w:val="Default"/>
        <w:ind w:firstLine="709"/>
        <w:jc w:val="both"/>
        <w:rPr>
          <w:sz w:val="28"/>
          <w:szCs w:val="28"/>
        </w:rPr>
      </w:pPr>
      <w:r w:rsidRPr="000E7028">
        <w:rPr>
          <w:color w:val="auto"/>
          <w:sz w:val="28"/>
          <w:szCs w:val="28"/>
        </w:rPr>
        <w:t xml:space="preserve">В случае, </w:t>
      </w:r>
      <w:r w:rsidRPr="000E7028">
        <w:rPr>
          <w:sz w:val="28"/>
          <w:szCs w:val="28"/>
        </w:rPr>
        <w:t>когда нахождение эксперта в одной аудитории с экзаменатором-собеседником не представляется возможным, допускается подключение эксперта к видеоконференции с экзаменатором-собеседником и участником итогового собеседования, при этом видеокамера у эксперта должна быть отключена.</w:t>
      </w:r>
    </w:p>
    <w:p w14:paraId="4B11116F" w14:textId="77777777" w:rsidR="00415AFD" w:rsidRDefault="00DA3282" w:rsidP="002A4EDB">
      <w:pPr>
        <w:ind w:firstLine="709"/>
        <w:contextualSpacing/>
        <w:jc w:val="both"/>
        <w:rPr>
          <w:rFonts w:eastAsia="Calibri"/>
          <w:sz w:val="28"/>
          <w:szCs w:val="28"/>
        </w:rPr>
      </w:pPr>
      <w:r>
        <w:rPr>
          <w:rFonts w:eastAsia="Calibri"/>
          <w:sz w:val="28"/>
          <w:szCs w:val="28"/>
        </w:rPr>
        <w:t>7</w:t>
      </w:r>
      <w:r w:rsidR="002A4EDB">
        <w:rPr>
          <w:rFonts w:eastAsia="Calibri"/>
          <w:sz w:val="28"/>
          <w:szCs w:val="28"/>
        </w:rPr>
        <w:t>.1</w:t>
      </w:r>
      <w:r w:rsidR="00415AFD">
        <w:rPr>
          <w:rFonts w:eastAsia="Calibri"/>
          <w:sz w:val="28"/>
          <w:szCs w:val="28"/>
        </w:rPr>
        <w:t>2</w:t>
      </w:r>
      <w:r w:rsidR="002A4EDB">
        <w:rPr>
          <w:rFonts w:eastAsia="Calibri"/>
          <w:sz w:val="28"/>
          <w:szCs w:val="28"/>
        </w:rPr>
        <w:t xml:space="preserve">. </w:t>
      </w:r>
      <w:r w:rsidR="000F6E2B">
        <w:rPr>
          <w:rFonts w:eastAsia="Calibri"/>
          <w:sz w:val="28"/>
          <w:szCs w:val="28"/>
        </w:rPr>
        <w:t>Технический специалист</w:t>
      </w:r>
      <w:r w:rsidR="00415AFD">
        <w:rPr>
          <w:rFonts w:eastAsia="Calibri"/>
          <w:sz w:val="28"/>
          <w:szCs w:val="28"/>
        </w:rPr>
        <w:t>:</w:t>
      </w:r>
      <w:r w:rsidR="002A4EDB" w:rsidRPr="001B2FBB">
        <w:rPr>
          <w:rFonts w:eastAsia="Calibri"/>
          <w:sz w:val="28"/>
          <w:szCs w:val="28"/>
        </w:rPr>
        <w:t xml:space="preserve"> </w:t>
      </w:r>
    </w:p>
    <w:p w14:paraId="1765CD72" w14:textId="77777777" w:rsidR="007A7D91" w:rsidRDefault="00415AFD" w:rsidP="007A7D91">
      <w:pPr>
        <w:widowControl w:val="0"/>
        <w:ind w:firstLine="709"/>
        <w:jc w:val="both"/>
        <w:rPr>
          <w:rFonts w:eastAsia="Calibri"/>
          <w:sz w:val="28"/>
          <w:szCs w:val="28"/>
        </w:rPr>
      </w:pPr>
      <w:r>
        <w:rPr>
          <w:rFonts w:eastAsia="Calibri"/>
          <w:sz w:val="28"/>
          <w:szCs w:val="28"/>
        </w:rPr>
        <w:t xml:space="preserve">7.12.1. </w:t>
      </w:r>
      <w:r w:rsidR="00203E21">
        <w:rPr>
          <w:rFonts w:eastAsia="Calibri"/>
          <w:sz w:val="28"/>
          <w:szCs w:val="28"/>
        </w:rPr>
        <w:t>П</w:t>
      </w:r>
      <w:r>
        <w:rPr>
          <w:rFonts w:eastAsia="Calibri"/>
          <w:sz w:val="28"/>
          <w:szCs w:val="28"/>
        </w:rPr>
        <w:t>роверяет качество соединения участника итогового собеседования с видеоконференцией</w:t>
      </w:r>
      <w:r w:rsidR="007A7D91">
        <w:rPr>
          <w:rFonts w:eastAsia="Calibri"/>
          <w:sz w:val="28"/>
          <w:szCs w:val="28"/>
        </w:rPr>
        <w:t>.</w:t>
      </w:r>
    </w:p>
    <w:p w14:paraId="58F259E1" w14:textId="35B777F9" w:rsidR="00415AFD" w:rsidRDefault="007A7D91" w:rsidP="007A7D91">
      <w:pPr>
        <w:widowControl w:val="0"/>
        <w:ind w:firstLine="709"/>
        <w:jc w:val="both"/>
        <w:rPr>
          <w:rFonts w:eastAsia="Calibri"/>
          <w:sz w:val="28"/>
          <w:szCs w:val="28"/>
        </w:rPr>
      </w:pPr>
      <w:r>
        <w:rPr>
          <w:sz w:val="28"/>
          <w:szCs w:val="28"/>
        </w:rPr>
        <w:t>П</w:t>
      </w:r>
      <w:r w:rsidR="00415AFD" w:rsidRPr="00B90D1C">
        <w:rPr>
          <w:sz w:val="28"/>
          <w:szCs w:val="28"/>
        </w:rPr>
        <w:t xml:space="preserve">ри возникновении технического сбоя оборудования, </w:t>
      </w:r>
      <w:r w:rsidR="00415AFD">
        <w:rPr>
          <w:sz w:val="28"/>
          <w:szCs w:val="28"/>
        </w:rPr>
        <w:t xml:space="preserve">затрудняющего демонстрацию </w:t>
      </w:r>
      <w:r w:rsidR="00415AFD" w:rsidRPr="00B90D1C">
        <w:rPr>
          <w:sz w:val="28"/>
          <w:szCs w:val="28"/>
        </w:rPr>
        <w:t xml:space="preserve">КИМ </w:t>
      </w:r>
      <w:r w:rsidR="00415AFD">
        <w:rPr>
          <w:sz w:val="28"/>
          <w:szCs w:val="28"/>
        </w:rPr>
        <w:t xml:space="preserve">и </w:t>
      </w:r>
      <w:r w:rsidR="00415AFD" w:rsidRPr="00B90D1C">
        <w:rPr>
          <w:sz w:val="28"/>
          <w:szCs w:val="28"/>
        </w:rPr>
        <w:t>не позволяющего участнику итогового собеседования продолжить подготовку к ответу</w:t>
      </w:r>
      <w:r w:rsidR="00415AFD">
        <w:rPr>
          <w:sz w:val="28"/>
          <w:szCs w:val="28"/>
        </w:rPr>
        <w:t>,</w:t>
      </w:r>
      <w:r w:rsidR="00415AFD" w:rsidRPr="00B90D1C">
        <w:rPr>
          <w:sz w:val="28"/>
          <w:szCs w:val="28"/>
        </w:rPr>
        <w:t xml:space="preserve"> итогово</w:t>
      </w:r>
      <w:r w:rsidR="00415AFD">
        <w:rPr>
          <w:sz w:val="28"/>
          <w:szCs w:val="28"/>
        </w:rPr>
        <w:t>е</w:t>
      </w:r>
      <w:r w:rsidR="00415AFD" w:rsidRPr="00B90D1C">
        <w:rPr>
          <w:sz w:val="28"/>
          <w:szCs w:val="28"/>
        </w:rPr>
        <w:t xml:space="preserve"> собеседовани</w:t>
      </w:r>
      <w:r w:rsidR="00415AFD">
        <w:rPr>
          <w:sz w:val="28"/>
          <w:szCs w:val="28"/>
        </w:rPr>
        <w:t>е</w:t>
      </w:r>
      <w:r w:rsidR="00415AFD" w:rsidRPr="00B90D1C">
        <w:rPr>
          <w:sz w:val="28"/>
          <w:szCs w:val="28"/>
        </w:rPr>
        <w:t xml:space="preserve"> с участником может быть проведено в тот же день, </w:t>
      </w:r>
      <w:r w:rsidR="00415AFD">
        <w:rPr>
          <w:sz w:val="28"/>
          <w:szCs w:val="28"/>
        </w:rPr>
        <w:t>при этом</w:t>
      </w:r>
      <w:r w:rsidR="00415AFD" w:rsidRPr="00B90D1C">
        <w:rPr>
          <w:sz w:val="28"/>
          <w:szCs w:val="28"/>
        </w:rPr>
        <w:t xml:space="preserve"> участник перемещается в конец очереди ожидания. </w:t>
      </w:r>
      <w:r w:rsidR="00415AFD" w:rsidRPr="008D1E4E">
        <w:rPr>
          <w:sz w:val="28"/>
          <w:szCs w:val="28"/>
        </w:rPr>
        <w:t xml:space="preserve">В случае если технический сбой оборудования произошел </w:t>
      </w:r>
      <w:r w:rsidR="00415AFD">
        <w:rPr>
          <w:sz w:val="28"/>
          <w:szCs w:val="28"/>
        </w:rPr>
        <w:t xml:space="preserve">после </w:t>
      </w:r>
      <w:r w:rsidR="00415AFD" w:rsidRPr="008D1E4E">
        <w:rPr>
          <w:sz w:val="28"/>
          <w:szCs w:val="28"/>
        </w:rPr>
        <w:t>демонстрации КИМ участнику итогового собеседования, то решение о возможности повторного прохождения итогового собеседования в тот же день, но с другим вариантом КИМ</w:t>
      </w:r>
      <w:r w:rsidR="00415AFD">
        <w:rPr>
          <w:sz w:val="28"/>
          <w:szCs w:val="28"/>
        </w:rPr>
        <w:t>,</w:t>
      </w:r>
      <w:r w:rsidR="00415AFD" w:rsidRPr="008D1E4E">
        <w:rPr>
          <w:sz w:val="28"/>
          <w:szCs w:val="28"/>
        </w:rPr>
        <w:t xml:space="preserve"> </w:t>
      </w:r>
      <w:r>
        <w:rPr>
          <w:sz w:val="28"/>
          <w:szCs w:val="28"/>
        </w:rPr>
        <w:t xml:space="preserve">образовательная организация </w:t>
      </w:r>
      <w:r w:rsidR="00D14741">
        <w:rPr>
          <w:sz w:val="28"/>
          <w:szCs w:val="28"/>
        </w:rPr>
        <w:t xml:space="preserve">незамедлительно </w:t>
      </w:r>
      <w:r w:rsidR="00415AFD">
        <w:rPr>
          <w:sz w:val="28"/>
          <w:szCs w:val="28"/>
        </w:rPr>
        <w:t xml:space="preserve">согласовывает </w:t>
      </w:r>
      <w:r w:rsidR="0071096C">
        <w:rPr>
          <w:sz w:val="28"/>
          <w:szCs w:val="28"/>
        </w:rPr>
        <w:br/>
      </w:r>
      <w:r w:rsidR="00415AFD">
        <w:rPr>
          <w:sz w:val="28"/>
          <w:szCs w:val="28"/>
        </w:rPr>
        <w:t>с</w:t>
      </w:r>
      <w:r w:rsidR="00415AFD" w:rsidRPr="008D1E4E">
        <w:rPr>
          <w:sz w:val="28"/>
          <w:szCs w:val="28"/>
        </w:rPr>
        <w:t xml:space="preserve"> Департамент</w:t>
      </w:r>
      <w:r w:rsidR="00415AFD">
        <w:rPr>
          <w:sz w:val="28"/>
          <w:szCs w:val="28"/>
        </w:rPr>
        <w:t>ом</w:t>
      </w:r>
      <w:r>
        <w:rPr>
          <w:sz w:val="28"/>
          <w:szCs w:val="28"/>
        </w:rPr>
        <w:t xml:space="preserve"> </w:t>
      </w:r>
      <w:r w:rsidR="00D14741">
        <w:rPr>
          <w:sz w:val="28"/>
          <w:szCs w:val="28"/>
        </w:rPr>
        <w:t xml:space="preserve">путем направления официального письма на адрес электронной почты </w:t>
      </w:r>
      <w:hyperlink r:id="rId9" w:history="1">
        <w:r w:rsidR="00D14741" w:rsidRPr="0077412C">
          <w:rPr>
            <w:rStyle w:val="af"/>
            <w:sz w:val="28"/>
            <w:szCs w:val="28"/>
            <w:lang w:val="en-US"/>
          </w:rPr>
          <w:t>KovalenkoOV</w:t>
        </w:r>
        <w:r w:rsidR="00D14741" w:rsidRPr="0077412C">
          <w:rPr>
            <w:rStyle w:val="af"/>
            <w:sz w:val="28"/>
            <w:szCs w:val="28"/>
          </w:rPr>
          <w:t>@</w:t>
        </w:r>
        <w:r w:rsidR="00D14741" w:rsidRPr="0077412C">
          <w:rPr>
            <w:rStyle w:val="af"/>
            <w:sz w:val="28"/>
            <w:szCs w:val="28"/>
            <w:lang w:val="en-US"/>
          </w:rPr>
          <w:t>admhmao</w:t>
        </w:r>
        <w:r w:rsidR="00D14741" w:rsidRPr="0077412C">
          <w:rPr>
            <w:rStyle w:val="af"/>
            <w:sz w:val="28"/>
            <w:szCs w:val="28"/>
          </w:rPr>
          <w:t>.</w:t>
        </w:r>
        <w:r w:rsidR="00D14741" w:rsidRPr="0077412C">
          <w:rPr>
            <w:rStyle w:val="af"/>
            <w:sz w:val="28"/>
            <w:szCs w:val="28"/>
            <w:lang w:val="en-US"/>
          </w:rPr>
          <w:t>ru</w:t>
        </w:r>
      </w:hyperlink>
      <w:r w:rsidR="00D14741">
        <w:rPr>
          <w:sz w:val="28"/>
          <w:szCs w:val="28"/>
        </w:rPr>
        <w:t xml:space="preserve"> с пометкой в теме письма</w:t>
      </w:r>
      <w:r w:rsidR="007636BD">
        <w:rPr>
          <w:sz w:val="28"/>
          <w:szCs w:val="28"/>
        </w:rPr>
        <w:t>:</w:t>
      </w:r>
      <w:r w:rsidR="00D14741">
        <w:rPr>
          <w:sz w:val="28"/>
          <w:szCs w:val="28"/>
        </w:rPr>
        <w:t xml:space="preserve"> «Повторное прохождение итогового собеседования по техническим причинам»</w:t>
      </w:r>
      <w:r w:rsidR="000A2A1A">
        <w:rPr>
          <w:sz w:val="28"/>
          <w:szCs w:val="28"/>
        </w:rPr>
        <w:t xml:space="preserve"> с</w:t>
      </w:r>
      <w:r w:rsidR="00D14741">
        <w:rPr>
          <w:sz w:val="28"/>
          <w:szCs w:val="28"/>
        </w:rPr>
        <w:t xml:space="preserve"> направление</w:t>
      </w:r>
      <w:r w:rsidR="000A2A1A">
        <w:rPr>
          <w:sz w:val="28"/>
          <w:szCs w:val="28"/>
        </w:rPr>
        <w:t>м</w:t>
      </w:r>
      <w:r w:rsidR="00D14741">
        <w:rPr>
          <w:sz w:val="28"/>
          <w:szCs w:val="28"/>
        </w:rPr>
        <w:t xml:space="preserve"> копии указанного письма в адрес МОУО</w:t>
      </w:r>
      <w:r w:rsidR="0071096C">
        <w:rPr>
          <w:sz w:val="28"/>
          <w:szCs w:val="28"/>
        </w:rPr>
        <w:t xml:space="preserve"> </w:t>
      </w:r>
      <w:r w:rsidR="0071096C">
        <w:rPr>
          <w:sz w:val="28"/>
          <w:szCs w:val="28"/>
        </w:rPr>
        <w:br/>
        <w:t>(за исключением государственной общеобразовательной организации)</w:t>
      </w:r>
      <w:r w:rsidR="00D14741">
        <w:rPr>
          <w:sz w:val="28"/>
          <w:szCs w:val="28"/>
        </w:rPr>
        <w:t xml:space="preserve">, </w:t>
      </w:r>
      <w:r w:rsidR="0071096C">
        <w:rPr>
          <w:sz w:val="28"/>
          <w:szCs w:val="28"/>
        </w:rPr>
        <w:br/>
      </w:r>
      <w:r w:rsidR="00D14741">
        <w:rPr>
          <w:sz w:val="28"/>
          <w:szCs w:val="28"/>
        </w:rPr>
        <w:t>а также информировани</w:t>
      </w:r>
      <w:r w:rsidR="000A2A1A">
        <w:rPr>
          <w:sz w:val="28"/>
          <w:szCs w:val="28"/>
        </w:rPr>
        <w:t>ем</w:t>
      </w:r>
      <w:r w:rsidR="00D14741">
        <w:rPr>
          <w:sz w:val="28"/>
          <w:szCs w:val="28"/>
        </w:rPr>
        <w:t xml:space="preserve"> посредством телефонного звонка лица, назначенн</w:t>
      </w:r>
      <w:r w:rsidR="0071096C">
        <w:rPr>
          <w:sz w:val="28"/>
          <w:szCs w:val="28"/>
        </w:rPr>
        <w:t>ого</w:t>
      </w:r>
      <w:r w:rsidR="00D14741">
        <w:rPr>
          <w:sz w:val="28"/>
          <w:szCs w:val="28"/>
        </w:rPr>
        <w:t xml:space="preserve"> в качестве ответственного за организацию проведения итогового собеседования в 2022 году подпунктом 2.2 настоящего приказа</w:t>
      </w:r>
      <w:r w:rsidR="000A2A1A">
        <w:rPr>
          <w:sz w:val="28"/>
          <w:szCs w:val="28"/>
        </w:rPr>
        <w:t xml:space="preserve"> (8(3467) 360161, доб. 2537)</w:t>
      </w:r>
      <w:r w:rsidR="00D14741">
        <w:rPr>
          <w:sz w:val="28"/>
          <w:szCs w:val="28"/>
        </w:rPr>
        <w:t xml:space="preserve">. </w:t>
      </w:r>
    </w:p>
    <w:p w14:paraId="55C3E642" w14:textId="4F0F4B1F" w:rsidR="00415AFD" w:rsidRDefault="00415AFD" w:rsidP="002A4EDB">
      <w:pPr>
        <w:ind w:firstLine="709"/>
        <w:contextualSpacing/>
        <w:jc w:val="both"/>
        <w:rPr>
          <w:sz w:val="28"/>
          <w:szCs w:val="28"/>
        </w:rPr>
      </w:pPr>
      <w:r>
        <w:rPr>
          <w:rFonts w:eastAsia="Calibri"/>
          <w:sz w:val="28"/>
          <w:szCs w:val="28"/>
        </w:rPr>
        <w:lastRenderedPageBreak/>
        <w:t xml:space="preserve">7.12.2. </w:t>
      </w:r>
      <w:r w:rsidR="00D14741">
        <w:rPr>
          <w:rFonts w:eastAsia="Calibri"/>
          <w:sz w:val="28"/>
          <w:szCs w:val="28"/>
        </w:rPr>
        <w:t>П</w:t>
      </w:r>
      <w:r w:rsidR="002A4EDB" w:rsidRPr="00B23111">
        <w:rPr>
          <w:rFonts w:eastAsia="Calibri"/>
          <w:sz w:val="28"/>
          <w:szCs w:val="28"/>
        </w:rPr>
        <w:t>ри помощи веб-камеры</w:t>
      </w:r>
      <w:r w:rsidR="00724934">
        <w:rPr>
          <w:rFonts w:eastAsia="Calibri"/>
          <w:sz w:val="28"/>
          <w:szCs w:val="28"/>
        </w:rPr>
        <w:t xml:space="preserve"> </w:t>
      </w:r>
      <w:r w:rsidR="002A4EDB" w:rsidRPr="00B23111">
        <w:rPr>
          <w:sz w:val="28"/>
          <w:szCs w:val="28"/>
        </w:rPr>
        <w:t>убеждается</w:t>
      </w:r>
      <w:r>
        <w:rPr>
          <w:sz w:val="28"/>
          <w:szCs w:val="28"/>
        </w:rPr>
        <w:t xml:space="preserve"> в отсутствии посторонних лиц в помещении, где находится участники итогового собеседования;</w:t>
      </w:r>
    </w:p>
    <w:p w14:paraId="38B14400" w14:textId="5C5EB4D7" w:rsidR="000F6E2B" w:rsidRDefault="00415AFD" w:rsidP="002A4EDB">
      <w:pPr>
        <w:ind w:firstLine="709"/>
        <w:contextualSpacing/>
        <w:jc w:val="both"/>
        <w:rPr>
          <w:rFonts w:eastAsia="Calibri"/>
          <w:sz w:val="28"/>
          <w:szCs w:val="28"/>
        </w:rPr>
      </w:pPr>
      <w:r>
        <w:rPr>
          <w:sz w:val="28"/>
          <w:szCs w:val="28"/>
        </w:rPr>
        <w:t xml:space="preserve">7.12.3. </w:t>
      </w:r>
      <w:r w:rsidR="00D14741">
        <w:rPr>
          <w:rFonts w:eastAsia="Calibri"/>
          <w:sz w:val="28"/>
          <w:szCs w:val="28"/>
        </w:rPr>
        <w:t>П</w:t>
      </w:r>
      <w:r w:rsidRPr="00B23111">
        <w:rPr>
          <w:rFonts w:eastAsia="Calibri"/>
          <w:sz w:val="28"/>
          <w:szCs w:val="28"/>
        </w:rPr>
        <w:t>ри помощи веб-камеры</w:t>
      </w:r>
      <w:r>
        <w:rPr>
          <w:rFonts w:eastAsia="Calibri"/>
          <w:sz w:val="28"/>
          <w:szCs w:val="28"/>
        </w:rPr>
        <w:t xml:space="preserve"> </w:t>
      </w:r>
      <w:r w:rsidRPr="00B23111">
        <w:rPr>
          <w:sz w:val="28"/>
          <w:szCs w:val="28"/>
        </w:rPr>
        <w:t>убеждается</w:t>
      </w:r>
      <w:r>
        <w:rPr>
          <w:sz w:val="28"/>
          <w:szCs w:val="28"/>
        </w:rPr>
        <w:t xml:space="preserve">, </w:t>
      </w:r>
      <w:r w:rsidR="002A4EDB" w:rsidRPr="00B23111">
        <w:rPr>
          <w:sz w:val="28"/>
          <w:szCs w:val="28"/>
        </w:rPr>
        <w:t>что у</w:t>
      </w:r>
      <w:r w:rsidR="002A4EDB" w:rsidRPr="00B23111">
        <w:rPr>
          <w:rFonts w:eastAsia="Calibri"/>
          <w:sz w:val="28"/>
          <w:szCs w:val="28"/>
        </w:rPr>
        <w:t xml:space="preserve"> участника </w:t>
      </w:r>
      <w:r w:rsidR="002A4EDB" w:rsidRPr="00B23111">
        <w:rPr>
          <w:sz w:val="28"/>
          <w:szCs w:val="28"/>
        </w:rPr>
        <w:t>итогового собеседования</w:t>
      </w:r>
      <w:r w:rsidR="002A4EDB" w:rsidRPr="00B23111">
        <w:rPr>
          <w:rFonts w:eastAsia="Calibri"/>
          <w:sz w:val="28"/>
          <w:szCs w:val="28"/>
        </w:rPr>
        <w:t xml:space="preserve"> на столе </w:t>
      </w:r>
      <w:r>
        <w:rPr>
          <w:rFonts w:eastAsia="Calibri"/>
          <w:sz w:val="28"/>
          <w:szCs w:val="28"/>
        </w:rPr>
        <w:t xml:space="preserve">отсутствуют посторонние предметы в том числе средства фото-, аудио- и видеосвязи, цифровые устройства, аудиоматериалы, письменные заметки и иные средства хранения и передачи информации (у участника итогового собеседования на столе должны </w:t>
      </w:r>
      <w:r w:rsidR="002A4EDB" w:rsidRPr="00B23111">
        <w:rPr>
          <w:rFonts w:eastAsia="Calibri"/>
          <w:sz w:val="28"/>
          <w:szCs w:val="28"/>
        </w:rPr>
        <w:t>находит</w:t>
      </w:r>
      <w:r>
        <w:rPr>
          <w:rFonts w:eastAsia="Calibri"/>
          <w:sz w:val="28"/>
          <w:szCs w:val="28"/>
        </w:rPr>
        <w:t>ь</w:t>
      </w:r>
      <w:r w:rsidR="002A4EDB" w:rsidRPr="00B23111">
        <w:rPr>
          <w:rFonts w:eastAsia="Calibri"/>
          <w:sz w:val="28"/>
          <w:szCs w:val="28"/>
        </w:rPr>
        <w:t>ся черновик (чистый лист бумаги), черная гелевая ручка, а также документ, удостоверяющий личность</w:t>
      </w:r>
      <w:r>
        <w:rPr>
          <w:rFonts w:eastAsia="Calibri"/>
          <w:sz w:val="28"/>
          <w:szCs w:val="28"/>
        </w:rPr>
        <w:t>)</w:t>
      </w:r>
      <w:r w:rsidR="002A4EDB" w:rsidRPr="00B23111">
        <w:rPr>
          <w:rFonts w:eastAsia="Calibri"/>
          <w:sz w:val="28"/>
          <w:szCs w:val="28"/>
        </w:rPr>
        <w:t xml:space="preserve">. </w:t>
      </w:r>
    </w:p>
    <w:p w14:paraId="0DC592AD" w14:textId="1CB603ED" w:rsidR="002A4EDB" w:rsidRPr="00B23111" w:rsidRDefault="00415AFD" w:rsidP="002A4EDB">
      <w:pPr>
        <w:ind w:firstLine="709"/>
        <w:contextualSpacing/>
        <w:jc w:val="both"/>
        <w:rPr>
          <w:sz w:val="28"/>
          <w:szCs w:val="28"/>
        </w:rPr>
      </w:pPr>
      <w:r>
        <w:rPr>
          <w:rFonts w:eastAsia="Calibri"/>
          <w:sz w:val="28"/>
          <w:szCs w:val="28"/>
        </w:rPr>
        <w:t xml:space="preserve">7.13. </w:t>
      </w:r>
      <w:r w:rsidR="002A4EDB" w:rsidRPr="00B23111">
        <w:rPr>
          <w:rFonts w:eastAsia="Calibri"/>
          <w:sz w:val="28"/>
          <w:szCs w:val="28"/>
        </w:rPr>
        <w:t xml:space="preserve">Экзаменатор-собеседник </w:t>
      </w:r>
      <w:r w:rsidR="003B414C" w:rsidRPr="00B23111">
        <w:rPr>
          <w:rFonts w:eastAsia="Calibri"/>
          <w:sz w:val="28"/>
          <w:szCs w:val="28"/>
        </w:rPr>
        <w:t>при помощи веб-камеры</w:t>
      </w:r>
      <w:r w:rsidR="003B414C">
        <w:rPr>
          <w:rFonts w:eastAsia="Calibri"/>
          <w:sz w:val="28"/>
          <w:szCs w:val="28"/>
        </w:rPr>
        <w:t xml:space="preserve"> </w:t>
      </w:r>
      <w:r w:rsidR="002A4EDB" w:rsidRPr="001B2FBB">
        <w:rPr>
          <w:rFonts w:eastAsia="Calibri"/>
          <w:sz w:val="28"/>
          <w:szCs w:val="28"/>
        </w:rPr>
        <w:t xml:space="preserve">проверяет документ, удостоверяющий личность участника </w:t>
      </w:r>
      <w:r w:rsidR="002A4EDB">
        <w:rPr>
          <w:sz w:val="28"/>
          <w:szCs w:val="28"/>
        </w:rPr>
        <w:t xml:space="preserve">итогового </w:t>
      </w:r>
      <w:r w:rsidR="002A4EDB" w:rsidRPr="00B23111">
        <w:rPr>
          <w:sz w:val="28"/>
          <w:szCs w:val="28"/>
        </w:rPr>
        <w:t>собеседования</w:t>
      </w:r>
      <w:r w:rsidR="00D14741">
        <w:rPr>
          <w:sz w:val="28"/>
          <w:szCs w:val="28"/>
        </w:rPr>
        <w:t>,</w:t>
      </w:r>
      <w:r w:rsidR="002A4EDB" w:rsidRPr="00B23111">
        <w:rPr>
          <w:sz w:val="28"/>
          <w:szCs w:val="28"/>
        </w:rPr>
        <w:t xml:space="preserve"> </w:t>
      </w:r>
      <w:r w:rsidR="002A4EDB">
        <w:rPr>
          <w:sz w:val="28"/>
          <w:szCs w:val="28"/>
        </w:rPr>
        <w:t xml:space="preserve">и </w:t>
      </w:r>
      <w:r w:rsidR="002A4EDB" w:rsidRPr="00B23111">
        <w:rPr>
          <w:rFonts w:eastAsia="Calibri"/>
          <w:sz w:val="28"/>
          <w:szCs w:val="28"/>
        </w:rPr>
        <w:t xml:space="preserve">заполняет за участника регистрационную часть бланка </w:t>
      </w:r>
      <w:r w:rsidR="002A4EDB" w:rsidRPr="00B23111">
        <w:rPr>
          <w:sz w:val="28"/>
          <w:szCs w:val="28"/>
        </w:rPr>
        <w:t>итогового собеседования</w:t>
      </w:r>
      <w:r w:rsidR="003B414C">
        <w:rPr>
          <w:sz w:val="28"/>
          <w:szCs w:val="28"/>
        </w:rPr>
        <w:t xml:space="preserve"> и передает бланк </w:t>
      </w:r>
      <w:r w:rsidR="003B414C" w:rsidRPr="001B2FBB">
        <w:rPr>
          <w:sz w:val="28"/>
          <w:szCs w:val="28"/>
        </w:rPr>
        <w:t xml:space="preserve">итогового собеседования для оценивания ответов участников </w:t>
      </w:r>
      <w:r w:rsidR="003B414C">
        <w:rPr>
          <w:sz w:val="28"/>
          <w:szCs w:val="28"/>
        </w:rPr>
        <w:t>итогового собеседования эксперту</w:t>
      </w:r>
      <w:r w:rsidR="002A4EDB" w:rsidRPr="00B23111">
        <w:rPr>
          <w:sz w:val="28"/>
          <w:szCs w:val="28"/>
        </w:rPr>
        <w:t xml:space="preserve">. </w:t>
      </w:r>
    </w:p>
    <w:p w14:paraId="3FC1FF51" w14:textId="5545874B" w:rsidR="003B414C" w:rsidRDefault="00203E21" w:rsidP="002A4EDB">
      <w:pPr>
        <w:ind w:firstLine="709"/>
        <w:contextualSpacing/>
        <w:jc w:val="both"/>
        <w:rPr>
          <w:sz w:val="28"/>
          <w:szCs w:val="28"/>
        </w:rPr>
      </w:pPr>
      <w:r>
        <w:rPr>
          <w:sz w:val="28"/>
          <w:szCs w:val="28"/>
        </w:rPr>
        <w:t xml:space="preserve">Экзаменатор-собеседник убеждается, что участник готов к сдаче итогового собеседования, включает демонстрацию рабочего стола своего АРМ при помощи системы видеоконференцсвязи и открывает загруженный КИМ итогового собеседования, после чего фиксирует время начала итогового собеседования в ведомости учета проведения итогового собеседования и проводит итоговое собеседование. КИМ отображается участнику через систему видеоконференцсвязи посредством демонстрации с рабочего стола экзаменатора-собеседника. </w:t>
      </w:r>
    </w:p>
    <w:p w14:paraId="46158CA3" w14:textId="41FE24DC" w:rsidR="00203E21" w:rsidRDefault="00203E21" w:rsidP="002A4EDB">
      <w:pPr>
        <w:ind w:firstLine="709"/>
        <w:contextualSpacing/>
        <w:jc w:val="both"/>
        <w:rPr>
          <w:sz w:val="28"/>
          <w:szCs w:val="28"/>
        </w:rPr>
      </w:pPr>
      <w:r>
        <w:rPr>
          <w:sz w:val="28"/>
          <w:szCs w:val="28"/>
        </w:rPr>
        <w:t xml:space="preserve">Экзаменатор-собеседник следит за соблюдением временного регламента. </w:t>
      </w:r>
      <w:r w:rsidR="00C45E0C">
        <w:rPr>
          <w:sz w:val="28"/>
          <w:szCs w:val="28"/>
        </w:rPr>
        <w:t>Он</w:t>
      </w:r>
      <w:r>
        <w:rPr>
          <w:sz w:val="28"/>
          <w:szCs w:val="28"/>
        </w:rPr>
        <w:t xml:space="preserve"> сообщает участнику итогового собеседования о начале и завершении времени на подготовку к ответу, о начале и завершении времени ответа на задание КИМ итогового собеседования. </w:t>
      </w:r>
    </w:p>
    <w:p w14:paraId="4F5B3B88" w14:textId="4ACA185D" w:rsidR="00203E21" w:rsidRDefault="00203E21" w:rsidP="002A4EDB">
      <w:pPr>
        <w:ind w:firstLine="709"/>
        <w:contextualSpacing/>
        <w:jc w:val="both"/>
        <w:rPr>
          <w:sz w:val="28"/>
          <w:szCs w:val="28"/>
        </w:rPr>
      </w:pPr>
      <w:r>
        <w:rPr>
          <w:sz w:val="28"/>
          <w:szCs w:val="28"/>
        </w:rPr>
        <w:t xml:space="preserve">7.14. Перед началом ответа участник итогового собеседования проговаривает свою фамилию, имя, отчество, номер варианта. Перед ответом на каждое задание участник итогового собеседования произносит номер задания. </w:t>
      </w:r>
    </w:p>
    <w:p w14:paraId="307E5733" w14:textId="26AB81A1" w:rsidR="003B414C" w:rsidRDefault="00203E21" w:rsidP="002A4EDB">
      <w:pPr>
        <w:ind w:firstLine="709"/>
        <w:contextualSpacing/>
        <w:jc w:val="both"/>
        <w:rPr>
          <w:sz w:val="28"/>
          <w:szCs w:val="28"/>
        </w:rPr>
      </w:pPr>
      <w:r>
        <w:rPr>
          <w:sz w:val="28"/>
          <w:szCs w:val="28"/>
        </w:rPr>
        <w:t xml:space="preserve">7.15. Эксперт, оценивающий ответ участника итогового </w:t>
      </w:r>
      <w:r w:rsidR="00C45E0C">
        <w:rPr>
          <w:sz w:val="28"/>
          <w:szCs w:val="28"/>
        </w:rPr>
        <w:t>собеседования</w:t>
      </w:r>
      <w:r w:rsidR="0071096C">
        <w:rPr>
          <w:sz w:val="28"/>
          <w:szCs w:val="28"/>
        </w:rPr>
        <w:t>,</w:t>
      </w:r>
      <w:r>
        <w:rPr>
          <w:sz w:val="28"/>
          <w:szCs w:val="28"/>
        </w:rPr>
        <w:t xml:space="preserve"> находится в аудитории </w:t>
      </w:r>
      <w:r w:rsidR="00C45E0C">
        <w:rPr>
          <w:sz w:val="28"/>
          <w:szCs w:val="28"/>
        </w:rPr>
        <w:t>проведения</w:t>
      </w:r>
      <w:r>
        <w:rPr>
          <w:sz w:val="28"/>
          <w:szCs w:val="28"/>
        </w:rPr>
        <w:t xml:space="preserve"> вне поля видимости </w:t>
      </w:r>
      <w:r w:rsidR="00C45E0C">
        <w:rPr>
          <w:sz w:val="28"/>
          <w:szCs w:val="28"/>
        </w:rPr>
        <w:t xml:space="preserve">и непосредственно по ходу общения участника итогового собеседования с экзаменатором-собеседником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w:t>
      </w:r>
      <w:r w:rsidR="00C45E0C" w:rsidRPr="001B2FBB">
        <w:rPr>
          <w:sz w:val="28"/>
          <w:szCs w:val="28"/>
        </w:rPr>
        <w:t xml:space="preserve">итогового собеседования для оценивания ответов участников </w:t>
      </w:r>
      <w:r w:rsidR="00C45E0C">
        <w:rPr>
          <w:sz w:val="28"/>
          <w:szCs w:val="28"/>
        </w:rPr>
        <w:t xml:space="preserve">итогового собеседования на каждого участника. </w:t>
      </w:r>
    </w:p>
    <w:p w14:paraId="79E3FDDD" w14:textId="429E3CEA" w:rsidR="003B414C" w:rsidRDefault="00C45E0C" w:rsidP="002A4EDB">
      <w:pPr>
        <w:ind w:firstLine="709"/>
        <w:contextualSpacing/>
        <w:jc w:val="both"/>
        <w:rPr>
          <w:sz w:val="28"/>
          <w:szCs w:val="28"/>
        </w:rPr>
      </w:pPr>
      <w:r>
        <w:rPr>
          <w:sz w:val="28"/>
          <w:szCs w:val="28"/>
        </w:rPr>
        <w:t>7.1</w:t>
      </w:r>
      <w:r w:rsidR="0071096C">
        <w:rPr>
          <w:sz w:val="28"/>
          <w:szCs w:val="28"/>
        </w:rPr>
        <w:t>6</w:t>
      </w:r>
      <w:r>
        <w:rPr>
          <w:sz w:val="28"/>
          <w:szCs w:val="28"/>
        </w:rPr>
        <w:t xml:space="preserve">. По окончании итогового собеседования эксперт пересчитывает бланки итогового собеседования </w:t>
      </w:r>
      <w:r w:rsidR="0071096C">
        <w:rPr>
          <w:sz w:val="28"/>
          <w:szCs w:val="28"/>
        </w:rPr>
        <w:t>д</w:t>
      </w:r>
      <w:r w:rsidRPr="001B2FBB">
        <w:rPr>
          <w:sz w:val="28"/>
          <w:szCs w:val="28"/>
        </w:rPr>
        <w:t xml:space="preserve">ля оценивания ответов участников </w:t>
      </w:r>
      <w:r>
        <w:rPr>
          <w:sz w:val="28"/>
          <w:szCs w:val="28"/>
        </w:rPr>
        <w:t>итогового собеседования, черновики для внесения первичной информации по оцениванию ответов участников итогового собеседования, упаковыва</w:t>
      </w:r>
      <w:r w:rsidR="0071096C">
        <w:rPr>
          <w:sz w:val="28"/>
          <w:szCs w:val="28"/>
        </w:rPr>
        <w:t>е</w:t>
      </w:r>
      <w:r>
        <w:rPr>
          <w:sz w:val="28"/>
          <w:szCs w:val="28"/>
        </w:rPr>
        <w:t xml:space="preserve">т их в отдельные возвратные доставочные пакеты вместе с комплектом материалов передает их экзаменатору-собеседнику. </w:t>
      </w:r>
    </w:p>
    <w:p w14:paraId="3F64F4F2" w14:textId="50D9F1FF" w:rsidR="00C45E0C" w:rsidRDefault="00C45E0C" w:rsidP="002A4EDB">
      <w:pPr>
        <w:ind w:firstLine="709"/>
        <w:contextualSpacing/>
        <w:jc w:val="both"/>
        <w:rPr>
          <w:sz w:val="28"/>
          <w:szCs w:val="28"/>
        </w:rPr>
      </w:pPr>
      <w:r>
        <w:rPr>
          <w:sz w:val="28"/>
          <w:szCs w:val="28"/>
        </w:rPr>
        <w:lastRenderedPageBreak/>
        <w:t>7.1</w:t>
      </w:r>
      <w:r w:rsidR="0071096C">
        <w:rPr>
          <w:sz w:val="28"/>
          <w:szCs w:val="28"/>
        </w:rPr>
        <w:t>7</w:t>
      </w:r>
      <w:r>
        <w:rPr>
          <w:sz w:val="28"/>
          <w:szCs w:val="28"/>
        </w:rPr>
        <w:t>. Экзаменатор-собеседник передает ответственному организатору в штабе:</w:t>
      </w:r>
    </w:p>
    <w:p w14:paraId="2EE0F92E" w14:textId="0AEF4329" w:rsidR="00C45E0C" w:rsidRDefault="00C45E0C" w:rsidP="002A4EDB">
      <w:pPr>
        <w:ind w:firstLine="709"/>
        <w:contextualSpacing/>
        <w:jc w:val="both"/>
        <w:rPr>
          <w:sz w:val="28"/>
          <w:szCs w:val="28"/>
        </w:rPr>
      </w:pPr>
      <w:r>
        <w:rPr>
          <w:sz w:val="28"/>
          <w:szCs w:val="28"/>
        </w:rPr>
        <w:t>материалы, использованные для проведения итогового собеседования;</w:t>
      </w:r>
    </w:p>
    <w:p w14:paraId="28E82EB7" w14:textId="16B2AFFC" w:rsidR="00C45E0C" w:rsidRDefault="00C45E0C" w:rsidP="002A4EDB">
      <w:pPr>
        <w:ind w:firstLine="709"/>
        <w:contextualSpacing/>
        <w:jc w:val="both"/>
        <w:rPr>
          <w:sz w:val="28"/>
          <w:szCs w:val="28"/>
        </w:rPr>
      </w:pPr>
      <w:r>
        <w:rPr>
          <w:sz w:val="28"/>
          <w:szCs w:val="28"/>
        </w:rPr>
        <w:t xml:space="preserve">запечатанные бланки </w:t>
      </w:r>
      <w:r w:rsidRPr="001B2FBB">
        <w:rPr>
          <w:sz w:val="28"/>
          <w:szCs w:val="28"/>
        </w:rPr>
        <w:t xml:space="preserve">итогового собеседования для оценивания ответов участников </w:t>
      </w:r>
      <w:r>
        <w:rPr>
          <w:sz w:val="28"/>
          <w:szCs w:val="28"/>
        </w:rPr>
        <w:t>итогового собеседования;</w:t>
      </w:r>
    </w:p>
    <w:p w14:paraId="3BE3D7E3" w14:textId="6D0C9D65" w:rsidR="00C45E0C" w:rsidRDefault="00C45E0C" w:rsidP="002A4EDB">
      <w:pPr>
        <w:ind w:firstLine="709"/>
        <w:contextualSpacing/>
        <w:jc w:val="both"/>
        <w:rPr>
          <w:sz w:val="28"/>
          <w:szCs w:val="28"/>
        </w:rPr>
      </w:pPr>
      <w:r>
        <w:rPr>
          <w:sz w:val="28"/>
          <w:szCs w:val="28"/>
        </w:rPr>
        <w:t>запечатанные черновики для внесения первичной информации по оцениванию ответов участников итогового собеседования;</w:t>
      </w:r>
    </w:p>
    <w:p w14:paraId="66EAF47B" w14:textId="647A6F54" w:rsidR="00C45E0C" w:rsidRDefault="00AE5A61" w:rsidP="002A4EDB">
      <w:pPr>
        <w:ind w:firstLine="709"/>
        <w:contextualSpacing/>
        <w:jc w:val="both"/>
        <w:rPr>
          <w:sz w:val="28"/>
          <w:szCs w:val="28"/>
        </w:rPr>
      </w:pPr>
      <w:r>
        <w:rPr>
          <w:sz w:val="28"/>
          <w:szCs w:val="28"/>
        </w:rPr>
        <w:t>в</w:t>
      </w:r>
      <w:r w:rsidR="00C45E0C">
        <w:rPr>
          <w:sz w:val="28"/>
          <w:szCs w:val="28"/>
        </w:rPr>
        <w:t>едомость учета проведения итогового собеседования в аудитории.</w:t>
      </w:r>
    </w:p>
    <w:p w14:paraId="6F989CE9" w14:textId="7C815882" w:rsidR="002A4EDB" w:rsidRPr="001B2FBB" w:rsidRDefault="00C45E0C" w:rsidP="002A4EDB">
      <w:pPr>
        <w:ind w:firstLine="709"/>
        <w:contextualSpacing/>
        <w:jc w:val="both"/>
        <w:rPr>
          <w:rFonts w:eastAsia="Calibri"/>
          <w:sz w:val="28"/>
          <w:szCs w:val="28"/>
        </w:rPr>
      </w:pPr>
      <w:r>
        <w:rPr>
          <w:rFonts w:eastAsia="Calibri"/>
          <w:sz w:val="28"/>
          <w:szCs w:val="28"/>
        </w:rPr>
        <w:t>7.1</w:t>
      </w:r>
      <w:r w:rsidR="0071096C">
        <w:rPr>
          <w:rFonts w:eastAsia="Calibri"/>
          <w:sz w:val="28"/>
          <w:szCs w:val="28"/>
        </w:rPr>
        <w:t>8</w:t>
      </w:r>
      <w:r>
        <w:rPr>
          <w:rFonts w:eastAsia="Calibri"/>
          <w:sz w:val="28"/>
          <w:szCs w:val="28"/>
        </w:rPr>
        <w:t xml:space="preserve">. </w:t>
      </w:r>
      <w:r w:rsidR="002A4EDB" w:rsidRPr="001B2FBB">
        <w:rPr>
          <w:rFonts w:eastAsia="Calibri"/>
          <w:sz w:val="28"/>
          <w:szCs w:val="28"/>
        </w:rPr>
        <w:t xml:space="preserve">По завершении участниками </w:t>
      </w:r>
      <w:r w:rsidR="002A4EDB">
        <w:rPr>
          <w:rFonts w:eastAsia="Calibri"/>
          <w:sz w:val="28"/>
          <w:szCs w:val="28"/>
        </w:rPr>
        <w:t>сдачи</w:t>
      </w:r>
      <w:r w:rsidR="002A4EDB" w:rsidRPr="001B2FBB">
        <w:rPr>
          <w:rFonts w:eastAsia="Calibri"/>
          <w:sz w:val="28"/>
          <w:szCs w:val="28"/>
        </w:rPr>
        <w:t xml:space="preserve"> </w:t>
      </w:r>
      <w:r w:rsidR="002A4EDB">
        <w:rPr>
          <w:sz w:val="28"/>
          <w:szCs w:val="28"/>
        </w:rPr>
        <w:t>итогового собеседования</w:t>
      </w:r>
      <w:r w:rsidR="002A4EDB" w:rsidRPr="001B2FBB">
        <w:rPr>
          <w:rFonts w:eastAsia="Calibri"/>
          <w:sz w:val="28"/>
          <w:szCs w:val="28"/>
        </w:rPr>
        <w:t xml:space="preserve"> технический специалист:</w:t>
      </w:r>
    </w:p>
    <w:p w14:paraId="4CC87AF9" w14:textId="50827E3C" w:rsidR="002A4EDB" w:rsidRPr="001B2FBB" w:rsidRDefault="002A4EDB" w:rsidP="002A4EDB">
      <w:pPr>
        <w:ind w:firstLine="709"/>
        <w:contextualSpacing/>
        <w:jc w:val="both"/>
        <w:rPr>
          <w:rFonts w:eastAsia="Calibri"/>
          <w:sz w:val="28"/>
          <w:szCs w:val="28"/>
        </w:rPr>
      </w:pPr>
      <w:r w:rsidRPr="001B2FBB">
        <w:rPr>
          <w:rFonts w:eastAsia="Calibri"/>
          <w:sz w:val="28"/>
          <w:szCs w:val="28"/>
        </w:rPr>
        <w:t xml:space="preserve">завершает видеоконференцию, </w:t>
      </w:r>
      <w:r w:rsidR="00C45E0C">
        <w:rPr>
          <w:rFonts w:eastAsia="Calibri"/>
          <w:sz w:val="28"/>
          <w:szCs w:val="28"/>
        </w:rPr>
        <w:t xml:space="preserve">выключает аудиозапись ответов участников, </w:t>
      </w:r>
      <w:r w:rsidRPr="001B2FBB">
        <w:rPr>
          <w:rFonts w:eastAsia="Calibri"/>
          <w:sz w:val="28"/>
          <w:szCs w:val="28"/>
        </w:rPr>
        <w:t>сохраняет видеозапись конференции на флеш-накопитель для последующей передачи ответственному организатору;</w:t>
      </w:r>
    </w:p>
    <w:p w14:paraId="422284B0" w14:textId="77777777" w:rsidR="002A4EDB" w:rsidRPr="00B23111" w:rsidRDefault="002A4EDB" w:rsidP="002A4EDB">
      <w:pPr>
        <w:widowControl w:val="0"/>
        <w:ind w:firstLine="709"/>
        <w:jc w:val="both"/>
        <w:rPr>
          <w:sz w:val="28"/>
          <w:szCs w:val="28"/>
        </w:rPr>
      </w:pPr>
      <w:r w:rsidRPr="00B23111">
        <w:rPr>
          <w:sz w:val="28"/>
          <w:szCs w:val="28"/>
        </w:rPr>
        <w:t xml:space="preserve">удаляет </w:t>
      </w:r>
      <w:r>
        <w:rPr>
          <w:sz w:val="28"/>
          <w:szCs w:val="28"/>
        </w:rPr>
        <w:t xml:space="preserve">видеозапись </w:t>
      </w:r>
      <w:r w:rsidRPr="00B23111">
        <w:rPr>
          <w:sz w:val="28"/>
          <w:szCs w:val="28"/>
        </w:rPr>
        <w:t xml:space="preserve">с АРМ экзаменатора-собеседника. </w:t>
      </w:r>
    </w:p>
    <w:p w14:paraId="7CF77E22" w14:textId="31869FB4" w:rsidR="00AE5A61" w:rsidRDefault="00AE5A61" w:rsidP="00AE5A61">
      <w:pPr>
        <w:ind w:firstLine="709"/>
        <w:contextualSpacing/>
        <w:jc w:val="both"/>
        <w:rPr>
          <w:rFonts w:eastAsia="Calibri"/>
          <w:sz w:val="28"/>
          <w:szCs w:val="28"/>
        </w:rPr>
      </w:pPr>
      <w:r>
        <w:rPr>
          <w:rFonts w:eastAsia="Calibri"/>
          <w:sz w:val="28"/>
          <w:szCs w:val="28"/>
        </w:rPr>
        <w:t>7.1</w:t>
      </w:r>
      <w:r w:rsidR="0071096C">
        <w:rPr>
          <w:rFonts w:eastAsia="Calibri"/>
          <w:sz w:val="28"/>
          <w:szCs w:val="28"/>
        </w:rPr>
        <w:t>9</w:t>
      </w:r>
      <w:r>
        <w:rPr>
          <w:rFonts w:eastAsia="Calibri"/>
          <w:sz w:val="28"/>
          <w:szCs w:val="28"/>
        </w:rPr>
        <w:t xml:space="preserve">. </w:t>
      </w:r>
      <w:r w:rsidRPr="00B91EF5">
        <w:rPr>
          <w:rFonts w:eastAsia="Calibri"/>
          <w:sz w:val="28"/>
          <w:szCs w:val="28"/>
        </w:rPr>
        <w:t xml:space="preserve">Ответственный организатор и технический специалист сканируют в штабе: </w:t>
      </w:r>
    </w:p>
    <w:p w14:paraId="3DAECB13" w14:textId="77777777" w:rsidR="00AE5A61" w:rsidRDefault="00AE5A61" w:rsidP="00AE5A61">
      <w:pPr>
        <w:widowControl w:val="0"/>
        <w:ind w:firstLine="709"/>
        <w:contextualSpacing/>
        <w:jc w:val="both"/>
        <w:rPr>
          <w:rFonts w:eastAsia="Calibri"/>
          <w:sz w:val="28"/>
          <w:szCs w:val="28"/>
        </w:rPr>
      </w:pPr>
      <w:r w:rsidRPr="001B2FBB">
        <w:rPr>
          <w:sz w:val="28"/>
          <w:szCs w:val="28"/>
        </w:rPr>
        <w:t xml:space="preserve">бланки итогового собеседования для оценивания ответов участников </w:t>
      </w:r>
      <w:r>
        <w:rPr>
          <w:sz w:val="28"/>
          <w:szCs w:val="28"/>
        </w:rPr>
        <w:t>итогового собеседования;</w:t>
      </w:r>
      <w:r w:rsidRPr="00B91EF5">
        <w:rPr>
          <w:rFonts w:eastAsia="Calibri"/>
          <w:sz w:val="28"/>
          <w:szCs w:val="28"/>
        </w:rPr>
        <w:t xml:space="preserve"> </w:t>
      </w:r>
    </w:p>
    <w:p w14:paraId="75B160F4" w14:textId="77777777" w:rsidR="00AE5A61" w:rsidRPr="00B91EF5" w:rsidRDefault="00AE5A61" w:rsidP="00AE5A61">
      <w:pPr>
        <w:widowControl w:val="0"/>
        <w:ind w:firstLine="709"/>
        <w:contextualSpacing/>
        <w:jc w:val="both"/>
        <w:rPr>
          <w:rFonts w:eastAsia="Calibri"/>
          <w:sz w:val="28"/>
          <w:szCs w:val="28"/>
        </w:rPr>
      </w:pPr>
      <w:r w:rsidRPr="00B91EF5">
        <w:rPr>
          <w:rFonts w:eastAsia="Calibri"/>
          <w:sz w:val="28"/>
          <w:szCs w:val="28"/>
        </w:rPr>
        <w:t>черновики для внесения первичной информации по оцениванию ответов участник</w:t>
      </w:r>
      <w:r>
        <w:rPr>
          <w:rFonts w:eastAsia="Calibri"/>
          <w:sz w:val="28"/>
          <w:szCs w:val="28"/>
        </w:rPr>
        <w:t>ов</w:t>
      </w:r>
      <w:r w:rsidRPr="00B91EF5">
        <w:rPr>
          <w:rFonts w:eastAsia="Calibri"/>
          <w:sz w:val="28"/>
          <w:szCs w:val="28"/>
        </w:rPr>
        <w:t xml:space="preserve"> итогового собеседования;</w:t>
      </w:r>
    </w:p>
    <w:p w14:paraId="30E174AA" w14:textId="77777777" w:rsidR="00AE5A61" w:rsidRPr="00B91EF5" w:rsidRDefault="00AE5A61" w:rsidP="00AE5A61">
      <w:pPr>
        <w:widowControl w:val="0"/>
        <w:ind w:firstLine="709"/>
        <w:contextualSpacing/>
        <w:jc w:val="both"/>
        <w:rPr>
          <w:rFonts w:eastAsia="Calibri"/>
          <w:sz w:val="28"/>
          <w:szCs w:val="28"/>
        </w:rPr>
      </w:pPr>
      <w:r w:rsidRPr="00B91EF5">
        <w:rPr>
          <w:rFonts w:eastAsia="Calibri"/>
          <w:sz w:val="28"/>
          <w:szCs w:val="28"/>
        </w:rPr>
        <w:t>список участников итогового собеседования;</w:t>
      </w:r>
    </w:p>
    <w:p w14:paraId="544579B2" w14:textId="77777777" w:rsidR="00AE5A61" w:rsidRPr="00B91EF5" w:rsidRDefault="00AE5A61" w:rsidP="00AE5A61">
      <w:pPr>
        <w:widowControl w:val="0"/>
        <w:ind w:firstLine="709"/>
        <w:contextualSpacing/>
        <w:jc w:val="both"/>
        <w:rPr>
          <w:rFonts w:eastAsia="Calibri"/>
          <w:sz w:val="28"/>
          <w:szCs w:val="28"/>
        </w:rPr>
      </w:pPr>
      <w:r w:rsidRPr="00B91EF5">
        <w:rPr>
          <w:rFonts w:eastAsia="Calibri"/>
          <w:sz w:val="28"/>
          <w:szCs w:val="28"/>
        </w:rPr>
        <w:t>ведомость учета проведения итогового собеседования в аудитории;</w:t>
      </w:r>
    </w:p>
    <w:p w14:paraId="085A76A3" w14:textId="77777777" w:rsidR="00AE5A61" w:rsidRPr="001B2FBB" w:rsidRDefault="00AE5A61" w:rsidP="00AE5A61">
      <w:pPr>
        <w:widowControl w:val="0"/>
        <w:ind w:firstLine="709"/>
        <w:contextualSpacing/>
        <w:jc w:val="both"/>
        <w:rPr>
          <w:rFonts w:eastAsia="Calibri"/>
          <w:sz w:val="28"/>
          <w:szCs w:val="28"/>
        </w:rPr>
      </w:pPr>
      <w:r w:rsidRPr="00B91EF5">
        <w:rPr>
          <w:rFonts w:eastAsia="Calibri"/>
          <w:sz w:val="28"/>
          <w:szCs w:val="28"/>
        </w:rPr>
        <w:t xml:space="preserve">акты о досрочном завершении </w:t>
      </w:r>
      <w:r w:rsidRPr="00B91EF5">
        <w:rPr>
          <w:sz w:val="28"/>
          <w:szCs w:val="28"/>
        </w:rPr>
        <w:t>итогового собеседования</w:t>
      </w:r>
      <w:r w:rsidRPr="00B91EF5">
        <w:rPr>
          <w:rFonts w:eastAsia="Calibri"/>
          <w:sz w:val="28"/>
          <w:szCs w:val="28"/>
        </w:rPr>
        <w:t xml:space="preserve"> по уважительным причинам (при наличии).</w:t>
      </w:r>
    </w:p>
    <w:p w14:paraId="1185FDF2" w14:textId="4656E254" w:rsidR="00AE5A61" w:rsidRPr="001B2FBB" w:rsidRDefault="00AE5A61" w:rsidP="00AE5A61">
      <w:pPr>
        <w:ind w:firstLine="709"/>
        <w:contextualSpacing/>
        <w:jc w:val="both"/>
        <w:rPr>
          <w:rFonts w:eastAsia="Calibri"/>
          <w:sz w:val="28"/>
          <w:szCs w:val="28"/>
        </w:rPr>
      </w:pPr>
      <w:r>
        <w:rPr>
          <w:rFonts w:eastAsia="Calibri"/>
          <w:sz w:val="28"/>
          <w:szCs w:val="28"/>
        </w:rPr>
        <w:t>7.</w:t>
      </w:r>
      <w:r w:rsidR="0071096C">
        <w:rPr>
          <w:rFonts w:eastAsia="Calibri"/>
          <w:sz w:val="28"/>
          <w:szCs w:val="28"/>
        </w:rPr>
        <w:t>20</w:t>
      </w:r>
      <w:r w:rsidRPr="001B2FBB">
        <w:rPr>
          <w:rFonts w:eastAsia="Calibri"/>
          <w:sz w:val="28"/>
          <w:szCs w:val="28"/>
        </w:rPr>
        <w:t xml:space="preserve">. По завершении сканирования материалов итогового собеседования ответственный организатор и технический специалист направляют пакеты с электронными образами бланков итогового собеседования и </w:t>
      </w:r>
      <w:r>
        <w:rPr>
          <w:rFonts w:eastAsia="Calibri"/>
          <w:sz w:val="28"/>
          <w:szCs w:val="28"/>
        </w:rPr>
        <w:t xml:space="preserve">материалами проведения </w:t>
      </w:r>
      <w:r>
        <w:rPr>
          <w:sz w:val="28"/>
          <w:szCs w:val="28"/>
        </w:rPr>
        <w:t>итогового собеседования</w:t>
      </w:r>
      <w:r>
        <w:rPr>
          <w:rFonts w:eastAsia="Calibri"/>
          <w:sz w:val="28"/>
          <w:szCs w:val="28"/>
        </w:rPr>
        <w:t xml:space="preserve"> (черновики </w:t>
      </w:r>
      <w:r w:rsidRPr="00B763E4">
        <w:rPr>
          <w:rFonts w:eastAsia="Calibri"/>
          <w:sz w:val="28"/>
          <w:szCs w:val="28"/>
        </w:rPr>
        <w:t>для внесения первичной информации по оцениванию ответов участник</w:t>
      </w:r>
      <w:r>
        <w:rPr>
          <w:rFonts w:eastAsia="Calibri"/>
          <w:sz w:val="28"/>
          <w:szCs w:val="28"/>
        </w:rPr>
        <w:t>ов</w:t>
      </w:r>
      <w:r w:rsidRPr="00B763E4">
        <w:rPr>
          <w:rFonts w:eastAsia="Calibri"/>
          <w:sz w:val="28"/>
          <w:szCs w:val="28"/>
        </w:rPr>
        <w:t xml:space="preserve"> итогового собеседования</w:t>
      </w:r>
      <w:r>
        <w:rPr>
          <w:rFonts w:eastAsia="Calibri"/>
          <w:sz w:val="28"/>
          <w:szCs w:val="28"/>
        </w:rPr>
        <w:t>, списки</w:t>
      </w:r>
      <w:r w:rsidRPr="008155E2">
        <w:rPr>
          <w:rFonts w:eastAsia="Calibri"/>
          <w:sz w:val="28"/>
          <w:szCs w:val="28"/>
        </w:rPr>
        <w:t xml:space="preserve"> </w:t>
      </w:r>
      <w:r w:rsidRPr="001B2FBB">
        <w:rPr>
          <w:rFonts w:eastAsia="Calibri"/>
          <w:sz w:val="28"/>
          <w:szCs w:val="28"/>
        </w:rPr>
        <w:t>участников итогового собеседования</w:t>
      </w:r>
      <w:r>
        <w:rPr>
          <w:rFonts w:eastAsia="Calibri"/>
          <w:sz w:val="28"/>
          <w:szCs w:val="28"/>
        </w:rPr>
        <w:t xml:space="preserve">, ведомости </w:t>
      </w:r>
      <w:r w:rsidRPr="001B2FBB">
        <w:rPr>
          <w:rFonts w:eastAsia="Calibri"/>
          <w:sz w:val="28"/>
          <w:szCs w:val="28"/>
        </w:rPr>
        <w:t>учета проведения итогового собеседования в аудитории</w:t>
      </w:r>
      <w:r>
        <w:rPr>
          <w:rFonts w:eastAsia="Calibri"/>
          <w:sz w:val="28"/>
          <w:szCs w:val="28"/>
        </w:rPr>
        <w:t xml:space="preserve">, акты о досрочном завершении по уважительным причинам </w:t>
      </w:r>
      <w:r w:rsidR="0071096C">
        <w:rPr>
          <w:rFonts w:eastAsia="Calibri"/>
          <w:sz w:val="28"/>
          <w:szCs w:val="28"/>
        </w:rPr>
        <w:br/>
      </w:r>
      <w:r>
        <w:rPr>
          <w:rFonts w:eastAsia="Calibri"/>
          <w:sz w:val="28"/>
          <w:szCs w:val="28"/>
        </w:rPr>
        <w:t>(при наличии))</w:t>
      </w:r>
      <w:r w:rsidRPr="001B2FBB">
        <w:rPr>
          <w:rFonts w:eastAsia="Calibri"/>
          <w:sz w:val="28"/>
          <w:szCs w:val="28"/>
        </w:rPr>
        <w:t xml:space="preserve"> по защищенным каналам </w:t>
      </w:r>
      <w:r>
        <w:rPr>
          <w:rFonts w:eastAsia="Calibri"/>
          <w:sz w:val="28"/>
          <w:szCs w:val="28"/>
        </w:rPr>
        <w:t xml:space="preserve">связи </w:t>
      </w:r>
      <w:r w:rsidRPr="00F10EDB">
        <w:rPr>
          <w:rFonts w:eastAsia="Calibri"/>
          <w:sz w:val="28"/>
          <w:szCs w:val="28"/>
        </w:rPr>
        <w:t xml:space="preserve">в МОУО </w:t>
      </w:r>
      <w:r>
        <w:rPr>
          <w:rFonts w:eastAsia="Calibri"/>
          <w:sz w:val="28"/>
          <w:szCs w:val="28"/>
        </w:rPr>
        <w:t xml:space="preserve">для дальнейшего их направления </w:t>
      </w:r>
      <w:r w:rsidRPr="00F10EDB">
        <w:rPr>
          <w:rFonts w:eastAsia="Calibri"/>
          <w:sz w:val="28"/>
          <w:szCs w:val="28"/>
        </w:rPr>
        <w:t>в РЦОИ.</w:t>
      </w:r>
    </w:p>
    <w:p w14:paraId="414932CC" w14:textId="48E21EF7" w:rsidR="002A4EDB" w:rsidRPr="001B2FBB" w:rsidRDefault="002A4EDB" w:rsidP="002A4EDB">
      <w:pPr>
        <w:widowControl w:val="0"/>
        <w:ind w:firstLine="709"/>
        <w:contextualSpacing/>
        <w:jc w:val="both"/>
        <w:rPr>
          <w:rFonts w:eastAsia="Calibri"/>
          <w:sz w:val="28"/>
          <w:szCs w:val="28"/>
        </w:rPr>
      </w:pPr>
      <w:r w:rsidRPr="00B23111">
        <w:rPr>
          <w:rFonts w:eastAsia="Calibri"/>
          <w:sz w:val="28"/>
          <w:szCs w:val="28"/>
        </w:rPr>
        <w:t>Файлы с видеозаписями видеоконференций с АРМ организатора-собеседника остаются на хранение в образовательной организации и в РЦОИ не передаются.</w:t>
      </w:r>
    </w:p>
    <w:p w14:paraId="302E944D" w14:textId="77777777" w:rsidR="002A4EDB" w:rsidRPr="001B2FBB" w:rsidRDefault="002A4EDB" w:rsidP="002A4EDB">
      <w:pPr>
        <w:ind w:firstLine="709"/>
        <w:contextualSpacing/>
        <w:jc w:val="both"/>
        <w:rPr>
          <w:rFonts w:eastAsia="Calibri"/>
          <w:sz w:val="28"/>
          <w:szCs w:val="28"/>
        </w:rPr>
      </w:pPr>
    </w:p>
    <w:p w14:paraId="05FC1FCC" w14:textId="77777777" w:rsidR="00005078" w:rsidRDefault="00005078" w:rsidP="00DA3282">
      <w:pPr>
        <w:pStyle w:val="26"/>
        <w:numPr>
          <w:ilvl w:val="0"/>
          <w:numId w:val="1"/>
        </w:numPr>
        <w:shd w:val="clear" w:color="auto" w:fill="auto"/>
        <w:spacing w:before="0" w:after="0" w:line="240" w:lineRule="auto"/>
        <w:ind w:left="0" w:firstLine="0"/>
        <w:jc w:val="center"/>
        <w:rPr>
          <w:rFonts w:ascii="Times New Roman" w:eastAsiaTheme="majorEastAsia" w:hAnsi="Times New Roman"/>
          <w:b/>
          <w:bCs/>
          <w:sz w:val="28"/>
          <w:szCs w:val="26"/>
        </w:rPr>
      </w:pPr>
      <w:bookmarkStart w:id="4" w:name="_Toc494819148"/>
      <w:r w:rsidRPr="00E45F2C">
        <w:rPr>
          <w:rFonts w:ascii="Times New Roman" w:eastAsiaTheme="majorEastAsia" w:hAnsi="Times New Roman"/>
          <w:b/>
          <w:bCs/>
          <w:sz w:val="28"/>
          <w:szCs w:val="26"/>
        </w:rPr>
        <w:t xml:space="preserve">Особенности организации и проведения итогового собеседования для участников итогового собеседования с ОВЗ, </w:t>
      </w:r>
      <w:r w:rsidRPr="00E45F2C">
        <w:rPr>
          <w:rFonts w:ascii="Times New Roman" w:eastAsiaTheme="majorEastAsia" w:hAnsi="Times New Roman"/>
          <w:b/>
          <w:bCs/>
          <w:sz w:val="28"/>
          <w:szCs w:val="26"/>
        </w:rPr>
        <w:br/>
        <w:t>детей-инвалидов и инвалидов</w:t>
      </w:r>
      <w:bookmarkEnd w:id="4"/>
    </w:p>
    <w:p w14:paraId="345C9613" w14:textId="77777777" w:rsidR="00005078" w:rsidRDefault="00005078" w:rsidP="00005078">
      <w:pPr>
        <w:pStyle w:val="26"/>
        <w:shd w:val="clear" w:color="auto" w:fill="auto"/>
        <w:spacing w:before="0" w:after="0" w:line="240" w:lineRule="auto"/>
        <w:jc w:val="center"/>
        <w:rPr>
          <w:rFonts w:ascii="Times New Roman" w:eastAsiaTheme="majorEastAsia" w:hAnsi="Times New Roman"/>
          <w:b/>
          <w:bCs/>
          <w:sz w:val="28"/>
          <w:szCs w:val="26"/>
        </w:rPr>
      </w:pPr>
    </w:p>
    <w:p w14:paraId="5EF61CE2" w14:textId="77777777" w:rsidR="00005078" w:rsidRPr="00E45F2C" w:rsidRDefault="00DA3282" w:rsidP="00005078">
      <w:pPr>
        <w:autoSpaceDE w:val="0"/>
        <w:autoSpaceDN w:val="0"/>
        <w:adjustRightInd w:val="0"/>
        <w:ind w:firstLine="709"/>
        <w:jc w:val="both"/>
        <w:rPr>
          <w:rFonts w:eastAsia="Calibri"/>
          <w:sz w:val="28"/>
          <w:szCs w:val="28"/>
        </w:rPr>
      </w:pPr>
      <w:r>
        <w:rPr>
          <w:rFonts w:eastAsia="Calibri"/>
          <w:sz w:val="28"/>
          <w:szCs w:val="28"/>
        </w:rPr>
        <w:t>8</w:t>
      </w:r>
      <w:r w:rsidR="00005078" w:rsidRPr="00E45F2C">
        <w:rPr>
          <w:rFonts w:eastAsia="Calibri"/>
          <w:sz w:val="28"/>
          <w:szCs w:val="28"/>
        </w:rPr>
        <w:t xml:space="preserve">.1. </w:t>
      </w:r>
      <w:r w:rsidR="00005078" w:rsidRPr="00E45F2C">
        <w:rPr>
          <w:rFonts w:eastAsia="Calibri"/>
          <w:sz w:val="28"/>
          <w:szCs w:val="28"/>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00005078" w:rsidRPr="00E45F2C">
        <w:rPr>
          <w:rFonts w:eastAsia="Calibri"/>
          <w:sz w:val="28"/>
          <w:szCs w:val="28"/>
        </w:rPr>
        <w:t xml:space="preserve"> </w:t>
      </w:r>
      <w:r w:rsidR="00005078" w:rsidRPr="00E45F2C">
        <w:rPr>
          <w:rFonts w:eastAsia="Calibri"/>
          <w:sz w:val="28"/>
          <w:szCs w:val="28"/>
        </w:rPr>
        <w:lastRenderedPageBreak/>
        <w:t>психолого-медико-педагогической комиссии (далее – ПМПК)</w:t>
      </w:r>
      <w:r w:rsidR="00005078" w:rsidRPr="00E45F2C">
        <w:rPr>
          <w:rFonts w:eastAsia="Calibri"/>
          <w:sz w:val="28"/>
          <w:szCs w:val="28"/>
          <w:lang w:eastAsia="en-US"/>
        </w:rPr>
        <w:t xml:space="preserve">, а участники итогового собеседования – дети-инвалиды и инвалиды – оригинал или заверенную копию справки медико-социальной экспертизы (далее – справка МСЭ), </w:t>
      </w:r>
      <w:r w:rsidR="00005078" w:rsidRPr="00E45F2C">
        <w:rPr>
          <w:rFonts w:eastAsia="Calibri"/>
          <w:sz w:val="28"/>
          <w:szCs w:val="28"/>
        </w:rPr>
        <w:t xml:space="preserve">подтверждающей инвалидность, а также копию рекомендаций ПМПК в случаях, </w:t>
      </w:r>
      <w:r w:rsidR="00005078" w:rsidRPr="00D52620">
        <w:rPr>
          <w:rFonts w:eastAsia="Calibri"/>
          <w:sz w:val="28"/>
          <w:szCs w:val="28"/>
        </w:rPr>
        <w:t xml:space="preserve">изложенных в пункте </w:t>
      </w:r>
      <w:r w:rsidRPr="00D52620">
        <w:rPr>
          <w:rFonts w:eastAsia="Calibri"/>
          <w:sz w:val="28"/>
          <w:szCs w:val="28"/>
        </w:rPr>
        <w:t>8</w:t>
      </w:r>
      <w:r w:rsidR="00005078" w:rsidRPr="00D52620">
        <w:rPr>
          <w:rFonts w:eastAsia="Calibri"/>
          <w:sz w:val="28"/>
          <w:szCs w:val="28"/>
        </w:rPr>
        <w:t>.5 настоящего Порядка.</w:t>
      </w:r>
      <w:r w:rsidR="00005078" w:rsidRPr="00E45F2C">
        <w:rPr>
          <w:rFonts w:eastAsia="Calibri"/>
          <w:sz w:val="28"/>
          <w:szCs w:val="28"/>
        </w:rPr>
        <w:t xml:space="preserve"> </w:t>
      </w:r>
    </w:p>
    <w:p w14:paraId="22BEFCF8" w14:textId="77777777" w:rsidR="00005078" w:rsidRPr="00E45F2C" w:rsidRDefault="00DA3282" w:rsidP="00005078">
      <w:pPr>
        <w:autoSpaceDE w:val="0"/>
        <w:autoSpaceDN w:val="0"/>
        <w:adjustRightInd w:val="0"/>
        <w:ind w:firstLine="709"/>
        <w:jc w:val="both"/>
        <w:rPr>
          <w:rFonts w:eastAsia="Calibri"/>
          <w:sz w:val="28"/>
          <w:szCs w:val="28"/>
        </w:rPr>
      </w:pPr>
      <w:r>
        <w:rPr>
          <w:rFonts w:eastAsia="Calibri"/>
          <w:sz w:val="28"/>
          <w:szCs w:val="28"/>
        </w:rPr>
        <w:t>8</w:t>
      </w:r>
      <w:r w:rsidR="00005078" w:rsidRPr="00E45F2C">
        <w:rPr>
          <w:rFonts w:eastAsia="Calibri"/>
          <w:sz w:val="28"/>
          <w:szCs w:val="28"/>
        </w:rPr>
        <w:t xml:space="preserve">.2.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w:t>
      </w:r>
      <w:r w:rsidR="00005078">
        <w:rPr>
          <w:rFonts w:eastAsia="Calibri"/>
          <w:sz w:val="28"/>
          <w:szCs w:val="28"/>
        </w:rPr>
        <w:t>образовательных организациях</w:t>
      </w:r>
      <w:r w:rsidR="00005078" w:rsidRPr="00E45F2C">
        <w:rPr>
          <w:rFonts w:eastAsia="Calibri"/>
          <w:sz w:val="28"/>
          <w:szCs w:val="28"/>
        </w:rPr>
        <w:t>,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w:t>
      </w:r>
      <w:r w:rsidR="00005078">
        <w:rPr>
          <w:rFonts w:eastAsia="Calibri"/>
          <w:sz w:val="28"/>
          <w:szCs w:val="28"/>
        </w:rPr>
        <w:t>ся</w:t>
      </w:r>
      <w:r w:rsidR="00005078" w:rsidRPr="00E45F2C">
        <w:rPr>
          <w:rFonts w:eastAsia="Calibri"/>
          <w:sz w:val="28"/>
          <w:szCs w:val="28"/>
        </w:rPr>
        <w:t xml:space="preserve"> проведение итогового собеседования в условиях, учитывающих состояние их здоровья, особенности психофизического развития.</w:t>
      </w:r>
    </w:p>
    <w:p w14:paraId="13FB7B08" w14:textId="77777777" w:rsidR="00005078" w:rsidRPr="00E45F2C" w:rsidRDefault="00DA3282" w:rsidP="00005078">
      <w:pPr>
        <w:autoSpaceDE w:val="0"/>
        <w:autoSpaceDN w:val="0"/>
        <w:adjustRightInd w:val="0"/>
        <w:ind w:firstLine="709"/>
        <w:jc w:val="both"/>
        <w:rPr>
          <w:rFonts w:eastAsia="Calibri"/>
          <w:sz w:val="28"/>
          <w:szCs w:val="28"/>
        </w:rPr>
      </w:pPr>
      <w:r>
        <w:rPr>
          <w:rFonts w:eastAsia="Calibri"/>
          <w:sz w:val="28"/>
          <w:szCs w:val="28"/>
        </w:rPr>
        <w:t>8</w:t>
      </w:r>
      <w:r w:rsidR="00005078" w:rsidRPr="00E45F2C">
        <w:rPr>
          <w:rFonts w:eastAsia="Calibri"/>
          <w:sz w:val="28"/>
          <w:szCs w:val="28"/>
        </w:rPr>
        <w:t>.3.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14:paraId="31AB9994" w14:textId="77777777" w:rsidR="00005078" w:rsidRPr="00E45F2C" w:rsidRDefault="00005078" w:rsidP="00005078">
      <w:pPr>
        <w:ind w:firstLine="709"/>
        <w:jc w:val="both"/>
        <w:rPr>
          <w:rFonts w:eastAsia="Calibri"/>
          <w:sz w:val="28"/>
          <w:szCs w:val="28"/>
        </w:rPr>
      </w:pPr>
      <w:r w:rsidRPr="00E45F2C">
        <w:rPr>
          <w:rFonts w:eastAsia="Calibri"/>
          <w:sz w:val="28"/>
          <w:szCs w:val="28"/>
        </w:rPr>
        <w:t>Организация проведения итогового собеседования на дому, в медицинской организации обеспечивается МОУО</w:t>
      </w:r>
      <w:r w:rsidR="00D94351">
        <w:rPr>
          <w:rFonts w:eastAsia="Calibri"/>
          <w:sz w:val="28"/>
          <w:szCs w:val="28"/>
        </w:rPr>
        <w:t>, государственной общеобразовательной организацией</w:t>
      </w:r>
      <w:r w:rsidRPr="00E45F2C">
        <w:rPr>
          <w:rFonts w:eastAsia="Calibri"/>
          <w:sz w:val="28"/>
          <w:szCs w:val="28"/>
        </w:rPr>
        <w:t>.</w:t>
      </w:r>
    </w:p>
    <w:p w14:paraId="1F2F9B09" w14:textId="77777777" w:rsidR="00005078" w:rsidRPr="00E45F2C" w:rsidRDefault="00DA3282" w:rsidP="00005078">
      <w:pPr>
        <w:autoSpaceDE w:val="0"/>
        <w:autoSpaceDN w:val="0"/>
        <w:adjustRightInd w:val="0"/>
        <w:ind w:firstLine="709"/>
        <w:jc w:val="both"/>
        <w:rPr>
          <w:rFonts w:eastAsia="Calibri"/>
          <w:sz w:val="28"/>
          <w:szCs w:val="28"/>
        </w:rPr>
      </w:pPr>
      <w:r>
        <w:rPr>
          <w:rFonts w:eastAsia="Calibri"/>
          <w:sz w:val="28"/>
          <w:szCs w:val="28"/>
        </w:rPr>
        <w:t>8</w:t>
      </w:r>
      <w:r w:rsidR="00005078" w:rsidRPr="00E45F2C">
        <w:rPr>
          <w:rFonts w:eastAsia="Calibri"/>
          <w:sz w:val="28"/>
          <w:szCs w:val="28"/>
        </w:rPr>
        <w:t>.4. 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МСЭ) обеспечивается создание условий для проведения итогового собеседования:</w:t>
      </w:r>
    </w:p>
    <w:p w14:paraId="005B5AB3" w14:textId="77777777" w:rsidR="00005078" w:rsidRPr="00DA3282" w:rsidRDefault="00005078" w:rsidP="00005078">
      <w:pPr>
        <w:ind w:firstLine="709"/>
        <w:jc w:val="both"/>
        <w:rPr>
          <w:rFonts w:eastAsia="Calibri"/>
          <w:sz w:val="28"/>
          <w:szCs w:val="28"/>
        </w:rPr>
      </w:pPr>
      <w:r w:rsidRPr="00AE5626">
        <w:rPr>
          <w:rFonts w:eastAsia="Calibri"/>
          <w:sz w:val="28"/>
          <w:szCs w:val="28"/>
        </w:rPr>
        <w:t xml:space="preserve">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w:t>
      </w:r>
      <w:r w:rsidRPr="00BE2DAB">
        <w:rPr>
          <w:rFonts w:eastAsia="Calibri"/>
          <w:sz w:val="28"/>
          <w:szCs w:val="28"/>
        </w:rPr>
        <w:t>при отсутствии лифтов учебный кабинет располагается на первом этаже</w:t>
      </w:r>
      <w:r>
        <w:rPr>
          <w:rFonts w:eastAsia="Calibri"/>
          <w:sz w:val="28"/>
          <w:szCs w:val="28"/>
        </w:rPr>
        <w:t xml:space="preserve"> </w:t>
      </w:r>
      <w:r w:rsidRPr="00DA3282">
        <w:rPr>
          <w:rFonts w:eastAsia="Calibri"/>
          <w:sz w:val="28"/>
          <w:szCs w:val="28"/>
        </w:rPr>
        <w:t>(при очном проведении итогового собеседования);</w:t>
      </w:r>
    </w:p>
    <w:p w14:paraId="4BB341DE" w14:textId="77777777" w:rsidR="00005078" w:rsidRPr="00DA3282" w:rsidRDefault="00005078" w:rsidP="00005078">
      <w:pPr>
        <w:ind w:firstLine="709"/>
        <w:jc w:val="both"/>
        <w:rPr>
          <w:rFonts w:eastAsia="Calibri"/>
          <w:sz w:val="28"/>
          <w:szCs w:val="28"/>
        </w:rPr>
      </w:pPr>
      <w:r w:rsidRPr="00DA3282">
        <w:rPr>
          <w:rFonts w:eastAsia="Calibri"/>
          <w:sz w:val="28"/>
          <w:szCs w:val="28"/>
        </w:rPr>
        <w:t>наличие специальных кресел и других приспособлений (при очном проведении итогового собеседования);</w:t>
      </w:r>
    </w:p>
    <w:p w14:paraId="36F2CE5F" w14:textId="77777777" w:rsidR="00005078" w:rsidRPr="00DA3282" w:rsidRDefault="00005078" w:rsidP="00005078">
      <w:pPr>
        <w:ind w:firstLine="709"/>
        <w:jc w:val="both"/>
        <w:rPr>
          <w:rFonts w:eastAsia="Calibri"/>
          <w:sz w:val="28"/>
          <w:szCs w:val="28"/>
        </w:rPr>
      </w:pPr>
      <w:r w:rsidRPr="00DA3282">
        <w:rPr>
          <w:rFonts w:eastAsia="Calibri"/>
          <w:sz w:val="28"/>
          <w:szCs w:val="28"/>
        </w:rPr>
        <w:t xml:space="preserve">увеличение продолжительности итогового собеседования на </w:t>
      </w:r>
      <w:r w:rsidRPr="00DA3282">
        <w:rPr>
          <w:rFonts w:eastAsia="Calibri"/>
          <w:sz w:val="28"/>
          <w:szCs w:val="28"/>
        </w:rPr>
        <w:br/>
        <w:t>30 минут.</w:t>
      </w:r>
    </w:p>
    <w:p w14:paraId="1BE3E9E1" w14:textId="77777777" w:rsidR="00005078" w:rsidRPr="00DA3282" w:rsidRDefault="00DA3282" w:rsidP="00005078">
      <w:pPr>
        <w:ind w:firstLine="709"/>
        <w:jc w:val="both"/>
        <w:rPr>
          <w:rFonts w:eastAsia="Calibri"/>
          <w:sz w:val="28"/>
          <w:szCs w:val="28"/>
        </w:rPr>
      </w:pPr>
      <w:r w:rsidRPr="00DA3282">
        <w:rPr>
          <w:rFonts w:eastAsia="Calibri"/>
          <w:sz w:val="28"/>
          <w:szCs w:val="28"/>
        </w:rPr>
        <w:t>8</w:t>
      </w:r>
      <w:r w:rsidR="00005078" w:rsidRPr="00DA3282">
        <w:rPr>
          <w:rFonts w:eastAsia="Calibri"/>
          <w:sz w:val="28"/>
          <w:szCs w:val="28"/>
        </w:rPr>
        <w:t>.5. 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МСЭ и копии рекомендаций ПМПК) обеспечивается создание следующих специальных условий, учитывающих состояние их здоровья, особенности психофизического развития:</w:t>
      </w:r>
    </w:p>
    <w:p w14:paraId="11902EA3" w14:textId="77777777" w:rsidR="00005078" w:rsidRPr="00DA3282" w:rsidRDefault="00005078" w:rsidP="00005078">
      <w:pPr>
        <w:ind w:firstLine="709"/>
        <w:jc w:val="both"/>
        <w:rPr>
          <w:rFonts w:eastAsia="Calibri"/>
          <w:sz w:val="28"/>
          <w:szCs w:val="28"/>
        </w:rPr>
      </w:pPr>
      <w:r w:rsidRPr="00DA3282">
        <w:rPr>
          <w:rFonts w:eastAsia="Calibri"/>
          <w:sz w:val="28"/>
          <w:szCs w:val="28"/>
        </w:rPr>
        <w:t xml:space="preserve">присутствие при необходимости ассистентов, оказывающих необходимую техническую помощь указанным лицам с учетом состояния </w:t>
      </w:r>
      <w:r w:rsidRPr="00DA3282">
        <w:rPr>
          <w:rFonts w:eastAsia="Calibri"/>
          <w:sz w:val="28"/>
          <w:szCs w:val="28"/>
        </w:rPr>
        <w:lastRenderedPageBreak/>
        <w:t xml:space="preserve">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14:paraId="6359EB25" w14:textId="77777777" w:rsidR="00005078" w:rsidRPr="00DA3282" w:rsidRDefault="00005078" w:rsidP="00005078">
      <w:pPr>
        <w:ind w:firstLine="709"/>
        <w:jc w:val="both"/>
        <w:rPr>
          <w:rFonts w:eastAsia="Calibri"/>
          <w:sz w:val="28"/>
          <w:szCs w:val="28"/>
        </w:rPr>
      </w:pPr>
      <w:r w:rsidRPr="00DA3282">
        <w:rPr>
          <w:rFonts w:eastAsia="Calibri"/>
          <w:sz w:val="28"/>
          <w:szCs w:val="28"/>
        </w:rPr>
        <w:t>использование на итоговом собеседовании необходимых для выполнения заданий технических средств.</w:t>
      </w:r>
    </w:p>
    <w:p w14:paraId="0B9ED2AC" w14:textId="77777777" w:rsidR="00005078" w:rsidRPr="00DA3282" w:rsidRDefault="00005078" w:rsidP="00005078">
      <w:pPr>
        <w:ind w:firstLine="709"/>
        <w:jc w:val="both"/>
        <w:rPr>
          <w:rFonts w:eastAsia="Calibri"/>
          <w:sz w:val="28"/>
          <w:szCs w:val="28"/>
        </w:rPr>
      </w:pPr>
      <w:r w:rsidRPr="00DA3282">
        <w:rPr>
          <w:rFonts w:eastAsia="Calibri"/>
          <w:b/>
          <w:sz w:val="28"/>
          <w:szCs w:val="28"/>
        </w:rPr>
        <w:t xml:space="preserve">Для слабослышащих участников итогового собеседования: </w:t>
      </w:r>
      <w:r w:rsidRPr="00DA3282">
        <w:rPr>
          <w:rFonts w:eastAsia="Calibri"/>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 (при очном проведении итогового собеседования).</w:t>
      </w:r>
    </w:p>
    <w:p w14:paraId="6704B6FF" w14:textId="77777777" w:rsidR="00005078" w:rsidRPr="00DA3282" w:rsidRDefault="00005078" w:rsidP="00005078">
      <w:pPr>
        <w:ind w:firstLine="709"/>
        <w:jc w:val="both"/>
        <w:rPr>
          <w:rFonts w:eastAsia="Calibri"/>
          <w:sz w:val="28"/>
          <w:szCs w:val="28"/>
        </w:rPr>
      </w:pPr>
      <w:r w:rsidRPr="00DA3282">
        <w:rPr>
          <w:rFonts w:eastAsia="Calibri"/>
          <w:sz w:val="28"/>
          <w:szCs w:val="28"/>
        </w:rPr>
        <w:t>При дистанционной форме проведения образовательные организации обеспечивают участника итогового собеседования звукоусиливающей аппаратурой, при необходимости.</w:t>
      </w:r>
    </w:p>
    <w:p w14:paraId="3AED3C6A" w14:textId="77777777" w:rsidR="00005078" w:rsidRPr="00DA3282" w:rsidRDefault="00005078" w:rsidP="00005078">
      <w:pPr>
        <w:ind w:firstLine="709"/>
        <w:jc w:val="both"/>
        <w:rPr>
          <w:rFonts w:eastAsia="Calibri"/>
          <w:sz w:val="28"/>
          <w:szCs w:val="28"/>
        </w:rPr>
      </w:pPr>
      <w:r w:rsidRPr="00DA3282">
        <w:rPr>
          <w:rFonts w:eastAsia="Calibri"/>
          <w:b/>
          <w:sz w:val="28"/>
          <w:szCs w:val="28"/>
        </w:rPr>
        <w:t xml:space="preserve">Для глухих и слабослышащих участников итогового собеседования: </w:t>
      </w:r>
      <w:r w:rsidRPr="00DA3282">
        <w:rPr>
          <w:rFonts w:eastAsia="Calibri"/>
          <w:sz w:val="28"/>
          <w:szCs w:val="28"/>
        </w:rPr>
        <w:t>привлечение при необходимости ассистента-сурдопереводчика.</w:t>
      </w:r>
    </w:p>
    <w:p w14:paraId="3A3377F0" w14:textId="77777777" w:rsidR="00005078" w:rsidRPr="00DA3282" w:rsidRDefault="00005078" w:rsidP="00005078">
      <w:pPr>
        <w:ind w:firstLine="709"/>
        <w:jc w:val="both"/>
        <w:rPr>
          <w:rFonts w:eastAsia="Calibri"/>
          <w:sz w:val="28"/>
          <w:szCs w:val="28"/>
        </w:rPr>
      </w:pPr>
      <w:r w:rsidRPr="00DA3282">
        <w:rPr>
          <w:rFonts w:eastAsia="Calibri"/>
          <w:b/>
          <w:sz w:val="28"/>
          <w:szCs w:val="28"/>
        </w:rPr>
        <w:t>Для слепых участников итогового собеседования:</w:t>
      </w:r>
    </w:p>
    <w:p w14:paraId="638D0C53" w14:textId="77777777" w:rsidR="00005078" w:rsidRPr="00DA3282" w:rsidRDefault="00005078" w:rsidP="00005078">
      <w:pPr>
        <w:ind w:firstLine="709"/>
        <w:jc w:val="both"/>
        <w:rPr>
          <w:rFonts w:eastAsia="Calibri"/>
          <w:sz w:val="28"/>
          <w:szCs w:val="28"/>
        </w:rPr>
      </w:pPr>
      <w:r w:rsidRPr="00DA3282">
        <w:rPr>
          <w:rFonts w:eastAsia="Calibri"/>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14:paraId="351EB9B3" w14:textId="77777777" w:rsidR="00005078" w:rsidRPr="00DA3282" w:rsidRDefault="00005078" w:rsidP="00005078">
      <w:pPr>
        <w:pStyle w:val="aff5"/>
        <w:ind w:firstLine="709"/>
        <w:jc w:val="both"/>
        <w:rPr>
          <w:sz w:val="28"/>
          <w:szCs w:val="28"/>
          <w:lang w:val="ru-RU"/>
        </w:rPr>
      </w:pPr>
      <w:r w:rsidRPr="00DA3282">
        <w:rPr>
          <w:rFonts w:eastAsia="Calibri"/>
          <w:sz w:val="28"/>
          <w:szCs w:val="28"/>
        </w:rPr>
        <w:t xml:space="preserve">Департамент не позднее чем за две недели до даты проведения итогового собеседования направляет в Рособрнадзор </w:t>
      </w:r>
      <w:r w:rsidRPr="00DA3282">
        <w:rPr>
          <w:sz w:val="28"/>
          <w:szCs w:val="28"/>
        </w:rPr>
        <w:t>запрос о необходимости предоставления адаптированных вариантов КИМ итогового собеседования для их дальнейшего перевода на шрифт Брайля.</w:t>
      </w:r>
      <w:r w:rsidR="009223E4" w:rsidRPr="00DA3282">
        <w:rPr>
          <w:sz w:val="28"/>
          <w:szCs w:val="28"/>
          <w:lang w:val="ru-RU"/>
        </w:rPr>
        <w:t xml:space="preserve"> Перевод КИМ итогового собеседования на шрифт Брайля осуществляется МОУО, образовательной организацией. </w:t>
      </w:r>
    </w:p>
    <w:p w14:paraId="76C6D0EE" w14:textId="77777777" w:rsidR="00005078" w:rsidRPr="00DA3282" w:rsidRDefault="00005078" w:rsidP="00005078">
      <w:pPr>
        <w:pStyle w:val="aff5"/>
        <w:ind w:firstLine="709"/>
        <w:jc w:val="both"/>
        <w:rPr>
          <w:sz w:val="28"/>
          <w:szCs w:val="28"/>
          <w:lang w:val="ru-RU"/>
        </w:rPr>
      </w:pPr>
      <w:r w:rsidRPr="00DA3282">
        <w:rPr>
          <w:sz w:val="28"/>
          <w:szCs w:val="28"/>
          <w:lang w:val="ru-RU"/>
        </w:rPr>
        <w:t xml:space="preserve">При дистанционной форме проведения КИМ итогового собеседования, оформленный </w:t>
      </w:r>
      <w:r w:rsidRPr="00DA3282">
        <w:rPr>
          <w:rFonts w:eastAsia="Calibri"/>
          <w:sz w:val="28"/>
          <w:szCs w:val="28"/>
        </w:rPr>
        <w:t>рельефно-точечным шрифтом Брайля</w:t>
      </w:r>
      <w:r w:rsidRPr="00DA3282">
        <w:rPr>
          <w:rFonts w:eastAsia="Calibri"/>
          <w:sz w:val="28"/>
          <w:szCs w:val="28"/>
          <w:lang w:val="ru-RU"/>
        </w:rPr>
        <w:t xml:space="preserve">, доставляется организатором итогового собеседования (уполномоченным лицом руководителя образовательной организации) участнику итогового собеседования в запечатанном виде и вскрывается ассистентом или участником итогового собеседования непосредственно в период сдачи итогового собеседования. </w:t>
      </w:r>
      <w:r w:rsidRPr="00DA3282">
        <w:rPr>
          <w:sz w:val="28"/>
          <w:szCs w:val="28"/>
          <w:lang w:val="ru-RU"/>
        </w:rPr>
        <w:t>После окончания процедуры итогового собеседования КИМ итогового собеседования</w:t>
      </w:r>
      <w:r w:rsidRPr="00DA3282">
        <w:rPr>
          <w:rFonts w:eastAsia="Calibri"/>
          <w:sz w:val="28"/>
          <w:szCs w:val="28"/>
          <w:lang w:val="ru-RU"/>
        </w:rPr>
        <w:t xml:space="preserve"> в запечатанном виде доставляется организатором итогового собеседования (уполномоченным лицом руководителя образовательной организации) в штаб.</w:t>
      </w:r>
    </w:p>
    <w:p w14:paraId="444A308C" w14:textId="77777777" w:rsidR="00005078" w:rsidRPr="00DA3282" w:rsidRDefault="00005078" w:rsidP="00005078">
      <w:pPr>
        <w:ind w:firstLine="709"/>
        <w:jc w:val="both"/>
        <w:rPr>
          <w:rFonts w:eastAsia="Calibri"/>
          <w:sz w:val="28"/>
          <w:szCs w:val="28"/>
        </w:rPr>
      </w:pPr>
      <w:r w:rsidRPr="00DA3282">
        <w:rPr>
          <w:rFonts w:eastAsia="Calibri"/>
          <w:b/>
          <w:sz w:val="28"/>
          <w:szCs w:val="28"/>
        </w:rPr>
        <w:t>Для слабовидящих участников итогового собеседования</w:t>
      </w:r>
      <w:r w:rsidR="009223E4" w:rsidRPr="00DA3282">
        <w:rPr>
          <w:rFonts w:eastAsia="Calibri"/>
          <w:b/>
          <w:sz w:val="28"/>
          <w:szCs w:val="28"/>
        </w:rPr>
        <w:t xml:space="preserve"> осу</w:t>
      </w:r>
      <w:r w:rsidRPr="00DA3282">
        <w:rPr>
          <w:rFonts w:eastAsia="Calibri"/>
          <w:b/>
          <w:sz w:val="28"/>
          <w:szCs w:val="28"/>
        </w:rPr>
        <w:t>ществляется:</w:t>
      </w:r>
    </w:p>
    <w:p w14:paraId="6D354EE3" w14:textId="77777777" w:rsidR="00005078" w:rsidRPr="00DA3282" w:rsidRDefault="00005078" w:rsidP="00005078">
      <w:pPr>
        <w:pStyle w:val="aff5"/>
        <w:ind w:firstLine="709"/>
        <w:jc w:val="both"/>
        <w:rPr>
          <w:rFonts w:eastAsia="Calibri"/>
          <w:sz w:val="28"/>
          <w:szCs w:val="28"/>
          <w:lang w:val="ru-RU"/>
        </w:rPr>
      </w:pPr>
      <w:r w:rsidRPr="00DA3282">
        <w:rPr>
          <w:rFonts w:eastAsia="Calibri"/>
          <w:sz w:val="28"/>
          <w:szCs w:val="28"/>
        </w:rPr>
        <w:t xml:space="preserve">копирование </w:t>
      </w:r>
      <w:r w:rsidR="009223E4" w:rsidRPr="00DA3282">
        <w:rPr>
          <w:rFonts w:eastAsia="Calibri"/>
          <w:sz w:val="28"/>
          <w:szCs w:val="28"/>
          <w:lang w:val="ru-RU"/>
        </w:rPr>
        <w:t>КИМ</w:t>
      </w:r>
      <w:r w:rsidRPr="00DA3282">
        <w:rPr>
          <w:rFonts w:eastAsia="Calibri"/>
          <w:sz w:val="28"/>
          <w:szCs w:val="28"/>
        </w:rPr>
        <w:t xml:space="preserve"> итогового собеседования в день проведения итогового собеседования в учебном кабинете в присутствии ответственного организатора образовательной организации в увеличенном размере (формат А4 с размером шрифта не менее 18 Bold (полужирный). </w:t>
      </w:r>
    </w:p>
    <w:p w14:paraId="3120471D" w14:textId="77777777" w:rsidR="009223E4" w:rsidRPr="00DA3282" w:rsidRDefault="00005078" w:rsidP="009223E4">
      <w:pPr>
        <w:pStyle w:val="aff5"/>
        <w:ind w:firstLine="709"/>
        <w:jc w:val="both"/>
        <w:rPr>
          <w:sz w:val="28"/>
          <w:szCs w:val="28"/>
          <w:lang w:val="ru-RU"/>
        </w:rPr>
      </w:pPr>
      <w:r w:rsidRPr="00DA3282">
        <w:rPr>
          <w:sz w:val="28"/>
          <w:szCs w:val="28"/>
        </w:rPr>
        <w:t>Департамент</w:t>
      </w:r>
      <w:r w:rsidRPr="00DA3282">
        <w:rPr>
          <w:sz w:val="28"/>
          <w:szCs w:val="28"/>
          <w:lang w:val="ru-RU"/>
        </w:rPr>
        <w:t>,</w:t>
      </w:r>
      <w:r w:rsidRPr="00DA3282">
        <w:rPr>
          <w:sz w:val="28"/>
          <w:szCs w:val="28"/>
        </w:rPr>
        <w:t xml:space="preserve"> не позднее чем за две недели до даты проведения итогового собеседования</w:t>
      </w:r>
      <w:r w:rsidRPr="00DA3282">
        <w:rPr>
          <w:sz w:val="28"/>
          <w:szCs w:val="28"/>
          <w:lang w:val="ru-RU"/>
        </w:rPr>
        <w:t>,</w:t>
      </w:r>
      <w:r w:rsidRPr="00DA3282">
        <w:rPr>
          <w:sz w:val="28"/>
          <w:szCs w:val="28"/>
        </w:rPr>
        <w:t xml:space="preserve"> направляет в Рособрнадзор запрос о необходимости предоставлени</w:t>
      </w:r>
      <w:r w:rsidRPr="00DA3282">
        <w:rPr>
          <w:sz w:val="28"/>
          <w:szCs w:val="28"/>
          <w:lang w:val="ru-RU"/>
        </w:rPr>
        <w:t>я</w:t>
      </w:r>
      <w:r w:rsidRPr="00DA3282">
        <w:rPr>
          <w:sz w:val="28"/>
          <w:szCs w:val="28"/>
        </w:rPr>
        <w:t xml:space="preserve"> адаптированных вариантов КИМ итогового собеседования для их дальнейшего масштабирования в местах проведения </w:t>
      </w:r>
      <w:r w:rsidRPr="00DA3282">
        <w:rPr>
          <w:sz w:val="28"/>
          <w:szCs w:val="28"/>
        </w:rPr>
        <w:lastRenderedPageBreak/>
        <w:t>итогового собеседования</w:t>
      </w:r>
      <w:r w:rsidRPr="00DA3282">
        <w:rPr>
          <w:sz w:val="28"/>
          <w:szCs w:val="28"/>
          <w:lang w:val="ru-RU"/>
        </w:rPr>
        <w:t xml:space="preserve">. </w:t>
      </w:r>
      <w:r w:rsidR="009223E4" w:rsidRPr="00DA3282">
        <w:rPr>
          <w:sz w:val="28"/>
          <w:szCs w:val="28"/>
          <w:lang w:val="ru-RU"/>
        </w:rPr>
        <w:t xml:space="preserve">Масштабирование КИМ итогового собеседования осуществляется МОУО, образовательной организацией. </w:t>
      </w:r>
    </w:p>
    <w:p w14:paraId="3E54E5B3" w14:textId="77777777" w:rsidR="00005078" w:rsidRPr="00DA3282" w:rsidRDefault="00005078" w:rsidP="00005078">
      <w:pPr>
        <w:pStyle w:val="aff5"/>
        <w:ind w:firstLine="709"/>
        <w:jc w:val="both"/>
        <w:rPr>
          <w:sz w:val="28"/>
          <w:szCs w:val="28"/>
          <w:lang w:val="ru-RU"/>
        </w:rPr>
      </w:pPr>
      <w:r w:rsidRPr="00DA3282">
        <w:rPr>
          <w:sz w:val="28"/>
          <w:szCs w:val="28"/>
          <w:lang w:val="ru-RU"/>
        </w:rPr>
        <w:t>При дистанционной форме проведения КИМ итогового собеседования в увеличенном размере</w:t>
      </w:r>
      <w:r w:rsidRPr="00DA3282">
        <w:rPr>
          <w:rFonts w:eastAsia="Calibri"/>
          <w:sz w:val="28"/>
          <w:szCs w:val="28"/>
          <w:lang w:val="ru-RU"/>
        </w:rPr>
        <w:t xml:space="preserve"> доставляется организатором итогового собеседования (уполномоченным лицом руководителя образовательной организации) участнику итогового собеседования в запечатанном виде и вскрывается ассистентом или участником итогового собеседования непосредственно в период сдачи итогового собеседования данным участником. </w:t>
      </w:r>
      <w:r w:rsidRPr="00DA3282">
        <w:rPr>
          <w:sz w:val="28"/>
          <w:szCs w:val="28"/>
          <w:lang w:val="ru-RU"/>
        </w:rPr>
        <w:t>После окончания процедуры итогового собеседования КИМ итогового собеседования</w:t>
      </w:r>
      <w:r w:rsidRPr="00DA3282">
        <w:rPr>
          <w:rFonts w:eastAsia="Calibri"/>
          <w:sz w:val="28"/>
          <w:szCs w:val="28"/>
          <w:lang w:val="ru-RU"/>
        </w:rPr>
        <w:t xml:space="preserve"> в запечатанном виде доставляется организатором итогового собеседования (уполномоченным лицом руководителя образовательной организации) в штаб.</w:t>
      </w:r>
    </w:p>
    <w:p w14:paraId="59FCC66A" w14:textId="77777777" w:rsidR="00005078" w:rsidRPr="00DA3282" w:rsidRDefault="00005078" w:rsidP="00005078">
      <w:pPr>
        <w:ind w:firstLine="709"/>
        <w:jc w:val="both"/>
        <w:rPr>
          <w:rFonts w:eastAsia="Calibri"/>
          <w:sz w:val="28"/>
          <w:szCs w:val="28"/>
        </w:rPr>
      </w:pPr>
      <w:r w:rsidRPr="00DA3282">
        <w:rPr>
          <w:rFonts w:eastAsia="Calibri"/>
          <w:sz w:val="28"/>
          <w:szCs w:val="28"/>
        </w:rPr>
        <w:t>Аудитория проведения итогового собеседования (при очном проведении итогового собеседования) обеспечивается:</w:t>
      </w:r>
    </w:p>
    <w:p w14:paraId="5154A7CC" w14:textId="77777777" w:rsidR="00005078" w:rsidRPr="00DA3282" w:rsidRDefault="00005078" w:rsidP="00005078">
      <w:pPr>
        <w:ind w:firstLine="709"/>
        <w:jc w:val="both"/>
        <w:rPr>
          <w:rFonts w:eastAsia="Calibri"/>
          <w:sz w:val="28"/>
          <w:szCs w:val="28"/>
        </w:rPr>
      </w:pPr>
      <w:r w:rsidRPr="00DA3282">
        <w:rPr>
          <w:rFonts w:eastAsia="Calibri"/>
          <w:sz w:val="28"/>
          <w:szCs w:val="28"/>
        </w:rPr>
        <w:t xml:space="preserve">увеличительными устройствами; </w:t>
      </w:r>
    </w:p>
    <w:p w14:paraId="37B62E67" w14:textId="5F5D7729" w:rsidR="00005078" w:rsidRPr="00DA3282" w:rsidRDefault="00005078" w:rsidP="00005078">
      <w:pPr>
        <w:ind w:firstLine="709"/>
        <w:jc w:val="both"/>
        <w:rPr>
          <w:rFonts w:eastAsia="Calibri"/>
          <w:sz w:val="28"/>
          <w:szCs w:val="28"/>
        </w:rPr>
      </w:pPr>
      <w:r w:rsidRPr="00DA3282">
        <w:rPr>
          <w:rFonts w:eastAsia="Calibri"/>
          <w:sz w:val="28"/>
          <w:szCs w:val="28"/>
        </w:rPr>
        <w:t>индивидуальным равномерным освещением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sidR="0052537B">
        <w:rPr>
          <w:rFonts w:eastAsia="Calibri"/>
          <w:sz w:val="28"/>
          <w:szCs w:val="28"/>
        </w:rPr>
        <w:t>.</w:t>
      </w:r>
      <w:r w:rsidRPr="00DA3282">
        <w:rPr>
          <w:rFonts w:eastAsia="Calibri"/>
          <w:sz w:val="28"/>
          <w:szCs w:val="28"/>
        </w:rPr>
        <w:t xml:space="preserve"> </w:t>
      </w:r>
    </w:p>
    <w:p w14:paraId="631EF178" w14:textId="77777777" w:rsidR="00005078" w:rsidRPr="00DA3282" w:rsidRDefault="00005078" w:rsidP="00005078">
      <w:pPr>
        <w:pStyle w:val="aff5"/>
        <w:ind w:firstLine="709"/>
        <w:jc w:val="both"/>
        <w:rPr>
          <w:sz w:val="28"/>
          <w:szCs w:val="28"/>
          <w:lang w:val="ru-RU"/>
        </w:rPr>
      </w:pPr>
      <w:r w:rsidRPr="00DA3282">
        <w:rPr>
          <w:rFonts w:eastAsia="Calibri"/>
          <w:sz w:val="28"/>
          <w:szCs w:val="28"/>
        </w:rPr>
        <w:t xml:space="preserve">При дистанционной форме проведения образовательные организации обеспечивают участника итогового собеседования увеличительными устройствами </w:t>
      </w:r>
      <w:r w:rsidRPr="00DA3282">
        <w:rPr>
          <w:rFonts w:eastAsia="Calibri"/>
          <w:sz w:val="28"/>
          <w:szCs w:val="28"/>
          <w:lang w:val="ru-RU"/>
        </w:rPr>
        <w:t xml:space="preserve">и в месте подключения участника к видеоконференции создается </w:t>
      </w:r>
      <w:r w:rsidRPr="00DA3282">
        <w:rPr>
          <w:rFonts w:eastAsia="Calibri"/>
          <w:sz w:val="28"/>
          <w:szCs w:val="28"/>
        </w:rPr>
        <w:t>равномерн</w:t>
      </w:r>
      <w:r w:rsidRPr="00DA3282">
        <w:rPr>
          <w:rFonts w:eastAsia="Calibri"/>
          <w:sz w:val="28"/>
          <w:szCs w:val="28"/>
          <w:lang w:val="ru-RU"/>
        </w:rPr>
        <w:t>ое</w:t>
      </w:r>
      <w:r w:rsidRPr="00DA3282">
        <w:rPr>
          <w:rFonts w:eastAsia="Calibri"/>
          <w:sz w:val="28"/>
          <w:szCs w:val="28"/>
        </w:rPr>
        <w:t xml:space="preserve"> освещение не менее 300 люкс</w:t>
      </w:r>
      <w:r w:rsidRPr="00DA3282">
        <w:rPr>
          <w:rFonts w:eastAsia="Calibri"/>
          <w:sz w:val="28"/>
          <w:szCs w:val="28"/>
          <w:lang w:val="ru-RU"/>
        </w:rPr>
        <w:t>,</w:t>
      </w:r>
      <w:r w:rsidRPr="00DA3282">
        <w:rPr>
          <w:rFonts w:eastAsia="Calibri"/>
          <w:sz w:val="28"/>
          <w:szCs w:val="28"/>
        </w:rPr>
        <w:t xml:space="preserve"> при необходимости.</w:t>
      </w:r>
    </w:p>
    <w:p w14:paraId="35227072" w14:textId="77777777" w:rsidR="00005078" w:rsidRPr="00DA3282" w:rsidRDefault="00005078" w:rsidP="00005078">
      <w:pPr>
        <w:ind w:firstLine="709"/>
        <w:jc w:val="both"/>
        <w:rPr>
          <w:rFonts w:eastAsia="Calibri"/>
          <w:b/>
          <w:sz w:val="28"/>
          <w:szCs w:val="28"/>
        </w:rPr>
      </w:pPr>
      <w:r w:rsidRPr="00DA3282">
        <w:rPr>
          <w:rFonts w:eastAsia="Calibri"/>
          <w:b/>
          <w:sz w:val="28"/>
          <w:szCs w:val="28"/>
        </w:rPr>
        <w:t>Для участников с расстройствами аутистического спектра:</w:t>
      </w:r>
    </w:p>
    <w:p w14:paraId="054095D1" w14:textId="77777777" w:rsidR="00005078" w:rsidRPr="00DA3282" w:rsidRDefault="00005078" w:rsidP="00005078">
      <w:pPr>
        <w:autoSpaceDE w:val="0"/>
        <w:autoSpaceDN w:val="0"/>
        <w:adjustRightInd w:val="0"/>
        <w:ind w:firstLine="709"/>
        <w:contextualSpacing/>
        <w:jc w:val="both"/>
        <w:rPr>
          <w:rFonts w:eastAsia="Calibri"/>
          <w:sz w:val="28"/>
          <w:szCs w:val="28"/>
        </w:rPr>
      </w:pPr>
      <w:r w:rsidRPr="00DA3282">
        <w:rPr>
          <w:rFonts w:eastAsia="Calibri"/>
          <w:sz w:val="28"/>
          <w:szCs w:val="28"/>
        </w:rPr>
        <w:t>привлечение в качестве экзаменатор</w:t>
      </w:r>
      <w:r w:rsidR="009223E4" w:rsidRPr="00DA3282">
        <w:rPr>
          <w:rFonts w:eastAsia="Calibri"/>
          <w:sz w:val="28"/>
          <w:szCs w:val="28"/>
        </w:rPr>
        <w:t>а</w:t>
      </w:r>
      <w:r w:rsidRPr="00DA3282">
        <w:rPr>
          <w:rFonts w:eastAsia="Calibri"/>
          <w:sz w:val="28"/>
          <w:szCs w:val="28"/>
        </w:rPr>
        <w:t>-собеседник</w:t>
      </w:r>
      <w:r w:rsidR="009223E4" w:rsidRPr="00DA3282">
        <w:rPr>
          <w:rFonts w:eastAsia="Calibri"/>
          <w:sz w:val="28"/>
          <w:szCs w:val="28"/>
        </w:rPr>
        <w:t>а</w:t>
      </w:r>
      <w:r w:rsidRPr="00DA3282">
        <w:rPr>
          <w:rFonts w:eastAsia="Calibri"/>
          <w:sz w:val="28"/>
          <w:szCs w:val="28"/>
        </w:rPr>
        <w:t xml:space="preserve"> специалистов по коррекционной педагогике, </w:t>
      </w:r>
      <w:r w:rsidR="009223E4" w:rsidRPr="00DA3282">
        <w:rPr>
          <w:rFonts w:eastAsia="Calibri"/>
          <w:sz w:val="28"/>
          <w:szCs w:val="28"/>
        </w:rPr>
        <w:t xml:space="preserve">психолога, </w:t>
      </w:r>
      <w:r w:rsidRPr="00DA3282">
        <w:rPr>
          <w:rFonts w:eastAsia="Calibri"/>
          <w:sz w:val="28"/>
          <w:szCs w:val="28"/>
        </w:rPr>
        <w:t>а также лиц, с которыми участник знаком, находится в контакте (</w:t>
      </w:r>
      <w:r w:rsidR="009223E4" w:rsidRPr="00DA3282">
        <w:rPr>
          <w:rFonts w:eastAsia="Calibri"/>
          <w:sz w:val="28"/>
          <w:szCs w:val="28"/>
        </w:rPr>
        <w:t xml:space="preserve">педагог, </w:t>
      </w:r>
      <w:r w:rsidRPr="00DA3282">
        <w:rPr>
          <w:rFonts w:eastAsia="Calibri"/>
          <w:sz w:val="28"/>
          <w:szCs w:val="28"/>
        </w:rPr>
        <w:t>родитель (законный представитель);</w:t>
      </w:r>
    </w:p>
    <w:p w14:paraId="19C02295" w14:textId="77777777" w:rsidR="00005078" w:rsidRPr="00DA3282" w:rsidRDefault="00005078" w:rsidP="00005078">
      <w:pPr>
        <w:autoSpaceDE w:val="0"/>
        <w:autoSpaceDN w:val="0"/>
        <w:adjustRightInd w:val="0"/>
        <w:ind w:firstLine="709"/>
        <w:contextualSpacing/>
        <w:jc w:val="both"/>
        <w:rPr>
          <w:rFonts w:eastAsia="Calibri"/>
          <w:sz w:val="28"/>
          <w:szCs w:val="28"/>
        </w:rPr>
      </w:pPr>
      <w:r w:rsidRPr="00DA3282">
        <w:rPr>
          <w:rFonts w:eastAsia="Calibri"/>
          <w:sz w:val="28"/>
          <w:szCs w:val="28"/>
        </w:rPr>
        <w:t>оценивание аудиозаписей с устными ответами участника на задания итогового собеседования экспертом после окончания проведения итогового собеседования.</w:t>
      </w:r>
    </w:p>
    <w:p w14:paraId="7AFB75AF" w14:textId="77777777" w:rsidR="00005078" w:rsidRPr="00DA3282" w:rsidRDefault="00005078" w:rsidP="00005078">
      <w:pPr>
        <w:widowControl w:val="0"/>
        <w:ind w:firstLine="709"/>
        <w:contextualSpacing/>
        <w:jc w:val="both"/>
        <w:rPr>
          <w:rFonts w:eastAsia="Calibri"/>
          <w:sz w:val="28"/>
          <w:szCs w:val="28"/>
        </w:rPr>
      </w:pPr>
      <w:r w:rsidRPr="00DA3282">
        <w:rPr>
          <w:rFonts w:eastAsia="Calibri"/>
          <w:sz w:val="28"/>
          <w:szCs w:val="28"/>
        </w:rPr>
        <w:t>При участии в итоговом собеседовании обучающихся, экстернов с расстройствами аутистического спектра производятся отдельные аудиозаписи для каждого участника.</w:t>
      </w:r>
      <w:r w:rsidRPr="00DA3282">
        <w:t xml:space="preserve"> </w:t>
      </w:r>
      <w:r w:rsidR="00585BA2" w:rsidRPr="00DA3282">
        <w:rPr>
          <w:sz w:val="28"/>
          <w:szCs w:val="28"/>
        </w:rPr>
        <w:t>П</w:t>
      </w:r>
      <w:r w:rsidR="00585BA2" w:rsidRPr="00DA3282">
        <w:rPr>
          <w:rFonts w:eastAsia="Calibri"/>
          <w:sz w:val="28"/>
          <w:szCs w:val="28"/>
        </w:rPr>
        <w:t xml:space="preserve">рисутствие эксперта в аудитории проведения исключается. </w:t>
      </w:r>
      <w:r w:rsidRPr="00DA3282">
        <w:rPr>
          <w:rFonts w:eastAsia="Calibri"/>
          <w:sz w:val="28"/>
          <w:szCs w:val="28"/>
        </w:rPr>
        <w:t xml:space="preserve">Оценивание ответов участников итогового собеседования указанной категории осуществляется экспертами по окончании итогового собеседования. Отдельные аудиозаписи участников указанной категории сохраняются техническим специалистом на флеш-носители и передаются ответственному организатору для дальнейшего распределения аудиофайлов между экспертами для прослушивания и оценивания. Эксперты по окончании итогового собеседования прослушивают аудиозаписи с работами участников итогового собеседования </w:t>
      </w:r>
      <w:r w:rsidR="00585BA2" w:rsidRPr="00DA3282">
        <w:rPr>
          <w:rFonts w:eastAsia="Calibri"/>
          <w:sz w:val="28"/>
          <w:szCs w:val="28"/>
        </w:rPr>
        <w:t xml:space="preserve">с расстройствами аутистического спектра </w:t>
      </w:r>
      <w:r w:rsidRPr="00DA3282">
        <w:rPr>
          <w:rFonts w:eastAsia="Calibri"/>
          <w:sz w:val="28"/>
          <w:szCs w:val="28"/>
        </w:rPr>
        <w:t>и заполняют бланки итогового собеседования на каждого участника.</w:t>
      </w:r>
    </w:p>
    <w:p w14:paraId="1BDEA653" w14:textId="77777777" w:rsidR="00005078" w:rsidRPr="00DA3282" w:rsidRDefault="00005078" w:rsidP="00005078">
      <w:pPr>
        <w:ind w:firstLine="709"/>
        <w:jc w:val="both"/>
        <w:rPr>
          <w:rFonts w:eastAsia="Calibri"/>
          <w:sz w:val="28"/>
          <w:szCs w:val="28"/>
        </w:rPr>
      </w:pPr>
      <w:r w:rsidRPr="00DA3282">
        <w:rPr>
          <w:b/>
          <w:sz w:val="28"/>
          <w:szCs w:val="28"/>
        </w:rPr>
        <w:lastRenderedPageBreak/>
        <w:t>Для участников</w:t>
      </w:r>
      <w:r w:rsidRPr="00DA3282">
        <w:rPr>
          <w:sz w:val="28"/>
          <w:szCs w:val="28"/>
        </w:rPr>
        <w:t xml:space="preserve"> </w:t>
      </w:r>
      <w:r w:rsidRPr="00DA3282">
        <w:rPr>
          <w:b/>
          <w:sz w:val="28"/>
          <w:szCs w:val="28"/>
        </w:rPr>
        <w:t xml:space="preserve">итогового собеседования с нарушениями опорно-двигательного аппарата: </w:t>
      </w:r>
      <w:r w:rsidRPr="00DA3282">
        <w:rPr>
          <w:sz w:val="28"/>
          <w:szCs w:val="28"/>
        </w:rPr>
        <w:t xml:space="preserve">при необходимости использование компьютера со специализированным программным обеспечением (для ответов в письменной форме). </w:t>
      </w:r>
      <w:r w:rsidRPr="00DA3282">
        <w:rPr>
          <w:rFonts w:eastAsia="Calibri"/>
          <w:sz w:val="28"/>
          <w:szCs w:val="28"/>
        </w:rPr>
        <w:t>При дистанционной форме проведения образовательные организации обеспечивают участника итогового собеседования необходимым оборудованием.</w:t>
      </w:r>
    </w:p>
    <w:p w14:paraId="479F796C" w14:textId="77777777" w:rsidR="00005078" w:rsidRPr="00DA3282" w:rsidRDefault="00DA3282" w:rsidP="00005078">
      <w:pPr>
        <w:autoSpaceDE w:val="0"/>
        <w:autoSpaceDN w:val="0"/>
        <w:adjustRightInd w:val="0"/>
        <w:ind w:firstLine="709"/>
        <w:contextualSpacing/>
        <w:jc w:val="both"/>
        <w:rPr>
          <w:rFonts w:eastAsia="Calibri"/>
          <w:sz w:val="28"/>
          <w:szCs w:val="28"/>
          <w:lang w:eastAsia="en-US"/>
        </w:rPr>
      </w:pPr>
      <w:r w:rsidRPr="00DA3282">
        <w:rPr>
          <w:rFonts w:eastAsia="Calibri"/>
          <w:sz w:val="28"/>
          <w:szCs w:val="28"/>
        </w:rPr>
        <w:t>8</w:t>
      </w:r>
      <w:r w:rsidR="00005078" w:rsidRPr="00DA3282">
        <w:rPr>
          <w:rFonts w:eastAsia="Calibri"/>
          <w:sz w:val="28"/>
          <w:szCs w:val="28"/>
        </w:rPr>
        <w:t xml:space="preserve">.6. Аудиозаписи </w:t>
      </w:r>
      <w:r w:rsidR="00005078" w:rsidRPr="00DA3282">
        <w:rPr>
          <w:rFonts w:eastAsia="Calibri"/>
          <w:sz w:val="28"/>
          <w:szCs w:val="28"/>
          <w:lang w:eastAsia="en-US"/>
        </w:rPr>
        <w:t xml:space="preserve">участников итогового собеседования с ОВЗ, </w:t>
      </w:r>
      <w:r w:rsidR="00005078" w:rsidRPr="00DA3282">
        <w:rPr>
          <w:rFonts w:eastAsia="Calibri"/>
          <w:sz w:val="28"/>
          <w:szCs w:val="28"/>
          <w:lang w:eastAsia="en-US"/>
        </w:rPr>
        <w:br/>
        <w:t xml:space="preserve">участников итогового собеседования - детей-инвалидов и инвалидов, имеющих особенности психофизического развития (с тяжелыми нарушениями речи и другое), не позволяющие выполнить все задания итогового собеседования, проверяются экспертами в соответствии с критериями оценивания итогового собеседования, разработанными </w:t>
      </w:r>
      <w:r w:rsidR="00005078" w:rsidRPr="00DA3282">
        <w:rPr>
          <w:sz w:val="28"/>
          <w:szCs w:val="28"/>
        </w:rPr>
        <w:t>Федеральным государственным бюджетным научным учреждением «Федеральный институт педагогических измерений»</w:t>
      </w:r>
      <w:r w:rsidR="00005078" w:rsidRPr="00DA3282">
        <w:rPr>
          <w:rFonts w:eastAsia="Calibri"/>
          <w:sz w:val="28"/>
          <w:szCs w:val="28"/>
          <w:lang w:eastAsia="en-US"/>
        </w:rPr>
        <w:t xml:space="preserve">, и оцениваются согласно минимальному общему количеству баллов за выполнение всей работы, необходимому для получения «зачета», определяемому Департаментом. </w:t>
      </w:r>
    </w:p>
    <w:p w14:paraId="4C01F1B6" w14:textId="77777777" w:rsidR="00005078" w:rsidRPr="00E45F2C" w:rsidRDefault="00005078" w:rsidP="00005078">
      <w:pPr>
        <w:autoSpaceDE w:val="0"/>
        <w:autoSpaceDN w:val="0"/>
        <w:adjustRightInd w:val="0"/>
        <w:ind w:firstLine="709"/>
        <w:jc w:val="both"/>
        <w:rPr>
          <w:rFonts w:eastAsia="Calibri"/>
          <w:sz w:val="28"/>
          <w:szCs w:val="28"/>
          <w:lang w:eastAsia="en-US"/>
        </w:rPr>
      </w:pPr>
      <w:r w:rsidRPr="00DA3282">
        <w:rPr>
          <w:rFonts w:eastAsia="Calibri"/>
          <w:sz w:val="28"/>
          <w:szCs w:val="28"/>
          <w:lang w:eastAsia="en-US"/>
        </w:rPr>
        <w:t>Основанием для выполнения отдельных заданий итогового собеседования и оценивания по</w:t>
      </w:r>
      <w:r w:rsidRPr="00E45F2C">
        <w:rPr>
          <w:rFonts w:eastAsia="Calibri"/>
          <w:sz w:val="28"/>
          <w:szCs w:val="28"/>
          <w:lang w:eastAsia="en-US"/>
        </w:rPr>
        <w:t xml:space="preserve"> критериям, по которым </w:t>
      </w:r>
      <w:r>
        <w:rPr>
          <w:rFonts w:eastAsia="Calibri"/>
          <w:sz w:val="28"/>
          <w:szCs w:val="28"/>
          <w:lang w:eastAsia="en-US"/>
        </w:rPr>
        <w:t>конкретный</w:t>
      </w:r>
      <w:r w:rsidRPr="00E45F2C">
        <w:rPr>
          <w:rFonts w:eastAsia="Calibri"/>
          <w:sz w:val="28"/>
          <w:szCs w:val="28"/>
          <w:lang w:eastAsia="en-US"/>
        </w:rPr>
        <w:t xml:space="preserve"> участник итогового собеседования может быть оценен, являются соответствующие рекомендации ПМПК.</w:t>
      </w:r>
    </w:p>
    <w:p w14:paraId="01A2A5EB" w14:textId="3F6CB50B" w:rsidR="00005078" w:rsidRPr="00E45F2C" w:rsidRDefault="00005078" w:rsidP="00005078">
      <w:pPr>
        <w:autoSpaceDE w:val="0"/>
        <w:autoSpaceDN w:val="0"/>
        <w:adjustRightInd w:val="0"/>
        <w:ind w:firstLine="709"/>
        <w:contextualSpacing/>
        <w:jc w:val="both"/>
        <w:rPr>
          <w:rFonts w:eastAsia="Calibri"/>
          <w:sz w:val="28"/>
          <w:szCs w:val="28"/>
          <w:lang w:eastAsia="en-US"/>
        </w:rPr>
      </w:pPr>
      <w:r w:rsidRPr="00E45F2C">
        <w:rPr>
          <w:rFonts w:eastAsia="Calibri"/>
          <w:sz w:val="28"/>
          <w:szCs w:val="28"/>
          <w:lang w:eastAsia="en-US"/>
        </w:rPr>
        <w:t>Перечень нозологических категорий, для которых предусмотрено выполнение отдельных заданий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w:t>
      </w:r>
      <w:r>
        <w:rPr>
          <w:rFonts w:eastAsia="Calibri"/>
          <w:sz w:val="28"/>
          <w:szCs w:val="28"/>
          <w:lang w:eastAsia="en-US"/>
        </w:rPr>
        <w:t>,</w:t>
      </w:r>
      <w:r w:rsidRPr="00E45F2C">
        <w:rPr>
          <w:rFonts w:eastAsia="Calibri"/>
          <w:sz w:val="28"/>
          <w:szCs w:val="28"/>
          <w:lang w:eastAsia="en-US"/>
        </w:rPr>
        <w:t xml:space="preserve"> представлен </w:t>
      </w:r>
      <w:r w:rsidRPr="00B91EF5">
        <w:rPr>
          <w:rFonts w:eastAsia="Calibri"/>
          <w:sz w:val="28"/>
          <w:szCs w:val="28"/>
          <w:lang w:eastAsia="en-US"/>
        </w:rPr>
        <w:t xml:space="preserve">в приложении </w:t>
      </w:r>
      <w:r w:rsidR="009126AE">
        <w:rPr>
          <w:rFonts w:eastAsia="Calibri"/>
          <w:sz w:val="28"/>
          <w:szCs w:val="28"/>
          <w:lang w:eastAsia="en-US"/>
        </w:rPr>
        <w:t>6</w:t>
      </w:r>
      <w:r w:rsidRPr="00B91EF5">
        <w:rPr>
          <w:rFonts w:eastAsia="Calibri"/>
          <w:sz w:val="28"/>
          <w:szCs w:val="28"/>
          <w:lang w:eastAsia="en-US"/>
        </w:rPr>
        <w:t xml:space="preserve"> </w:t>
      </w:r>
      <w:r w:rsidRPr="00B91EF5">
        <w:rPr>
          <w:spacing w:val="-5"/>
          <w:sz w:val="28"/>
          <w:szCs w:val="28"/>
        </w:rPr>
        <w:t>к Порядку</w:t>
      </w:r>
      <w:r w:rsidRPr="00B91EF5">
        <w:rPr>
          <w:rFonts w:eastAsia="Calibri"/>
          <w:sz w:val="28"/>
          <w:szCs w:val="28"/>
          <w:lang w:eastAsia="en-US"/>
        </w:rPr>
        <w:t>.</w:t>
      </w:r>
    </w:p>
    <w:p w14:paraId="57C3D0D5" w14:textId="77777777" w:rsidR="00C41F99" w:rsidRPr="004A44C7" w:rsidRDefault="00DA3282" w:rsidP="00C41F99">
      <w:pPr>
        <w:autoSpaceDE w:val="0"/>
        <w:autoSpaceDN w:val="0"/>
        <w:adjustRightInd w:val="0"/>
        <w:ind w:firstLine="709"/>
        <w:jc w:val="both"/>
        <w:rPr>
          <w:rFonts w:eastAsiaTheme="minorHAnsi"/>
          <w:sz w:val="28"/>
          <w:szCs w:val="28"/>
          <w:lang w:eastAsia="en-US"/>
        </w:rPr>
      </w:pPr>
      <w:r w:rsidRPr="004A44C7">
        <w:rPr>
          <w:rFonts w:eastAsia="Calibri"/>
          <w:sz w:val="28"/>
          <w:szCs w:val="28"/>
          <w:lang w:eastAsia="en-US"/>
        </w:rPr>
        <w:t>8</w:t>
      </w:r>
      <w:r w:rsidR="00005078" w:rsidRPr="004A44C7">
        <w:rPr>
          <w:rFonts w:eastAsia="Calibri"/>
          <w:sz w:val="28"/>
          <w:szCs w:val="28"/>
          <w:lang w:eastAsia="en-US"/>
        </w:rPr>
        <w:t xml:space="preserve">.7. </w:t>
      </w:r>
      <w:r w:rsidR="00C41F99" w:rsidRPr="004A44C7">
        <w:rPr>
          <w:rFonts w:eastAsiaTheme="minorHAnsi"/>
          <w:sz w:val="28"/>
          <w:szCs w:val="28"/>
          <w:lang w:eastAsia="en-US"/>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14:paraId="0E2F5885" w14:textId="77777777" w:rsidR="00C41F99" w:rsidRPr="00C41F99" w:rsidRDefault="00DA3282" w:rsidP="00C41F99">
      <w:pPr>
        <w:pStyle w:val="ab"/>
        <w:widowControl w:val="0"/>
        <w:spacing w:after="0" w:line="240" w:lineRule="auto"/>
        <w:ind w:left="0" w:firstLine="709"/>
        <w:jc w:val="both"/>
        <w:rPr>
          <w:rFonts w:ascii="Times New Roman" w:hAnsi="Times New Roman"/>
          <w:sz w:val="28"/>
          <w:szCs w:val="28"/>
        </w:rPr>
      </w:pPr>
      <w:r>
        <w:rPr>
          <w:rFonts w:ascii="Times New Roman" w:eastAsiaTheme="minorHAnsi" w:hAnsi="Times New Roman"/>
          <w:sz w:val="28"/>
          <w:szCs w:val="28"/>
          <w:lang w:val="ru-RU" w:eastAsia="en-US"/>
        </w:rPr>
        <w:t>8</w:t>
      </w:r>
      <w:r w:rsidR="00C41F99" w:rsidRPr="00C41F99">
        <w:rPr>
          <w:rFonts w:ascii="Times New Roman" w:eastAsiaTheme="minorHAnsi" w:hAnsi="Times New Roman"/>
          <w:sz w:val="28"/>
          <w:szCs w:val="28"/>
          <w:lang w:eastAsia="en-US"/>
        </w:rPr>
        <w:t xml:space="preserve">.8. </w:t>
      </w:r>
      <w:r w:rsidR="00C41F99" w:rsidRPr="00C41F99">
        <w:rPr>
          <w:rFonts w:ascii="Times New Roman" w:hAnsi="Times New Roman"/>
          <w:sz w:val="28"/>
          <w:szCs w:val="28"/>
        </w:rPr>
        <w:t xml:space="preserve">Статус инвалида (ребенка-инвалида) присваивает </w:t>
      </w:r>
      <w:r w:rsidR="00C41F99" w:rsidRPr="00C41F99">
        <w:rPr>
          <w:rFonts w:ascii="Times New Roman" w:eastAsiaTheme="minorHAnsi" w:hAnsi="Times New Roman"/>
          <w:sz w:val="28"/>
          <w:szCs w:val="28"/>
        </w:rPr>
        <w:t>федеральное государственное учреждение медико-социальной экспертизы</w:t>
      </w:r>
      <w:r w:rsidR="00C41F99" w:rsidRPr="00C41F99">
        <w:rPr>
          <w:rFonts w:ascii="Times New Roman" w:hAnsi="Times New Roman"/>
          <w:sz w:val="28"/>
          <w:szCs w:val="28"/>
        </w:rPr>
        <w:t>, обучающегося с ОВЗ – ПМПК. Исчерпывающ</w:t>
      </w:r>
      <w:r w:rsidR="00B87A63">
        <w:rPr>
          <w:rFonts w:ascii="Times New Roman" w:hAnsi="Times New Roman"/>
          <w:sz w:val="28"/>
          <w:szCs w:val="28"/>
          <w:lang w:val="ru-RU"/>
        </w:rPr>
        <w:t>ий</w:t>
      </w:r>
      <w:r w:rsidR="00C41F99" w:rsidRPr="00C41F99">
        <w:rPr>
          <w:rFonts w:ascii="Times New Roman" w:hAnsi="Times New Roman"/>
          <w:sz w:val="28"/>
          <w:szCs w:val="28"/>
        </w:rPr>
        <w:t xml:space="preserve"> переч</w:t>
      </w:r>
      <w:r w:rsidR="00B87A63">
        <w:rPr>
          <w:rFonts w:ascii="Times New Roman" w:hAnsi="Times New Roman"/>
          <w:sz w:val="28"/>
          <w:szCs w:val="28"/>
          <w:lang w:val="ru-RU"/>
        </w:rPr>
        <w:t>ень</w:t>
      </w:r>
      <w:r w:rsidR="00C41F99" w:rsidRPr="00C41F99">
        <w:rPr>
          <w:rFonts w:ascii="Times New Roman" w:hAnsi="Times New Roman"/>
          <w:sz w:val="28"/>
          <w:szCs w:val="28"/>
        </w:rPr>
        <w:t xml:space="preserve"> заболеваний, при наличии которых обучающиеся признаются лицами с ОВЗ, </w:t>
      </w:r>
      <w:r w:rsidR="00B87A63">
        <w:rPr>
          <w:rFonts w:ascii="Times New Roman" w:hAnsi="Times New Roman"/>
          <w:sz w:val="28"/>
          <w:szCs w:val="28"/>
          <w:lang w:val="ru-RU"/>
        </w:rPr>
        <w:t>отсутствует</w:t>
      </w:r>
      <w:r w:rsidR="00C41F99" w:rsidRPr="00C41F99">
        <w:rPr>
          <w:rFonts w:ascii="Times New Roman" w:hAnsi="Times New Roman"/>
          <w:sz w:val="28"/>
          <w:szCs w:val="28"/>
        </w:rPr>
        <w:t xml:space="preserve">.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14:paraId="49639CCA" w14:textId="29DB9FBF" w:rsidR="00C41F99" w:rsidRPr="00C41F99" w:rsidRDefault="00C41F99" w:rsidP="00C41F99">
      <w:pPr>
        <w:pStyle w:val="ab"/>
        <w:widowControl w:val="0"/>
        <w:spacing w:after="0" w:line="240" w:lineRule="auto"/>
        <w:ind w:left="0" w:firstLine="709"/>
        <w:jc w:val="both"/>
        <w:rPr>
          <w:rFonts w:ascii="Times New Roman" w:hAnsi="Times New Roman"/>
          <w:sz w:val="28"/>
          <w:szCs w:val="28"/>
        </w:rPr>
      </w:pPr>
      <w:r>
        <w:rPr>
          <w:rFonts w:ascii="Times New Roman" w:hAnsi="Times New Roman"/>
          <w:sz w:val="28"/>
          <w:szCs w:val="28"/>
          <w:lang w:val="ru-RU"/>
        </w:rPr>
        <w:lastRenderedPageBreak/>
        <w:t>При этом</w:t>
      </w:r>
      <w:r w:rsidRPr="00C41F99">
        <w:rPr>
          <w:rFonts w:ascii="Times New Roman" w:hAnsi="Times New Roman"/>
          <w:sz w:val="28"/>
          <w:szCs w:val="28"/>
        </w:rPr>
        <w:t xml:space="preserve">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w:t>
      </w:r>
      <w:r w:rsidR="00B87A63">
        <w:rPr>
          <w:rFonts w:ascii="Times New Roman" w:hAnsi="Times New Roman"/>
          <w:sz w:val="28"/>
          <w:szCs w:val="28"/>
          <w:lang w:val="ru-RU"/>
        </w:rPr>
        <w:t>е</w:t>
      </w:r>
      <w:r w:rsidRPr="00C41F99">
        <w:rPr>
          <w:rFonts w:ascii="Times New Roman" w:hAnsi="Times New Roman"/>
          <w:sz w:val="28"/>
          <w:szCs w:val="28"/>
        </w:rPr>
        <w:t xml:space="preserve">тся создание специальных условий </w:t>
      </w:r>
      <w:r w:rsidR="0052537B">
        <w:rPr>
          <w:rFonts w:ascii="Times New Roman" w:hAnsi="Times New Roman"/>
          <w:sz w:val="28"/>
          <w:szCs w:val="28"/>
          <w:lang w:val="ru-RU"/>
        </w:rPr>
        <w:br/>
      </w:r>
      <w:r w:rsidRPr="00C41F99">
        <w:rPr>
          <w:rFonts w:ascii="Times New Roman" w:hAnsi="Times New Roman"/>
          <w:sz w:val="28"/>
          <w:szCs w:val="28"/>
        </w:rPr>
        <w:t>для получения им образования</w:t>
      </w:r>
      <w:r w:rsidR="0052537B">
        <w:rPr>
          <w:rFonts w:ascii="Times New Roman" w:hAnsi="Times New Roman"/>
          <w:sz w:val="28"/>
          <w:szCs w:val="28"/>
          <w:lang w:val="ru-RU"/>
        </w:rPr>
        <w:t>, в</w:t>
      </w:r>
      <w:r w:rsidRPr="00C41F99">
        <w:rPr>
          <w:rFonts w:ascii="Times New Roman" w:hAnsi="Times New Roman"/>
          <w:sz w:val="28"/>
          <w:szCs w:val="28"/>
        </w:rPr>
        <w:t xml:space="preserve"> таком случае он не </w:t>
      </w:r>
      <w:r w:rsidR="00B87A63">
        <w:rPr>
          <w:rFonts w:ascii="Times New Roman" w:hAnsi="Times New Roman"/>
          <w:sz w:val="28"/>
          <w:szCs w:val="28"/>
          <w:lang w:val="ru-RU"/>
        </w:rPr>
        <w:t xml:space="preserve">является </w:t>
      </w:r>
      <w:r w:rsidRPr="00C41F99">
        <w:rPr>
          <w:rFonts w:ascii="Times New Roman" w:hAnsi="Times New Roman"/>
          <w:sz w:val="28"/>
          <w:szCs w:val="28"/>
        </w:rPr>
        <w:t>обучающи</w:t>
      </w:r>
      <w:r w:rsidR="00B87A63">
        <w:rPr>
          <w:rFonts w:ascii="Times New Roman" w:hAnsi="Times New Roman"/>
          <w:sz w:val="28"/>
          <w:szCs w:val="28"/>
          <w:lang w:val="ru-RU"/>
        </w:rPr>
        <w:t>м</w:t>
      </w:r>
      <w:r w:rsidRPr="00C41F99">
        <w:rPr>
          <w:rFonts w:ascii="Times New Roman" w:hAnsi="Times New Roman"/>
          <w:sz w:val="28"/>
          <w:szCs w:val="28"/>
        </w:rPr>
        <w:t>ся с ОВЗ. Вместе с тем</w:t>
      </w:r>
      <w:r w:rsidR="0052537B">
        <w:rPr>
          <w:rFonts w:ascii="Times New Roman" w:hAnsi="Times New Roman"/>
          <w:sz w:val="28"/>
          <w:szCs w:val="28"/>
          <w:lang w:val="ru-RU"/>
        </w:rPr>
        <w:t>,</w:t>
      </w:r>
      <w:r w:rsidRPr="00C41F99">
        <w:rPr>
          <w:rFonts w:ascii="Times New Roman" w:hAnsi="Times New Roman"/>
          <w:sz w:val="28"/>
          <w:szCs w:val="28"/>
        </w:rPr>
        <w:t xml:space="preserve"> один и тот же обучающийся может быть и инвалидом, и лицом с ОВЗ. </w:t>
      </w:r>
    </w:p>
    <w:p w14:paraId="0D82CD40" w14:textId="6199BB12" w:rsidR="00C41F99" w:rsidRPr="00C41F99" w:rsidRDefault="00C41F99" w:rsidP="00C41F99">
      <w:pPr>
        <w:pStyle w:val="ab"/>
        <w:widowControl w:val="0"/>
        <w:spacing w:after="0" w:line="240" w:lineRule="auto"/>
        <w:ind w:left="0" w:firstLine="709"/>
        <w:jc w:val="both"/>
        <w:rPr>
          <w:rFonts w:ascii="Times New Roman" w:hAnsi="Times New Roman"/>
          <w:sz w:val="28"/>
          <w:szCs w:val="28"/>
        </w:rPr>
      </w:pPr>
      <w:r w:rsidRPr="00C41F99">
        <w:rPr>
          <w:rFonts w:ascii="Times New Roman" w:hAnsi="Times New Roman"/>
          <w:sz w:val="28"/>
          <w:szCs w:val="28"/>
        </w:rPr>
        <w:t>Под специальными условиями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w:t>
      </w:r>
      <w:r w:rsidR="00B87A63">
        <w:rPr>
          <w:rFonts w:ascii="Times New Roman" w:hAnsi="Times New Roman"/>
          <w:sz w:val="28"/>
          <w:szCs w:val="28"/>
          <w:lang w:val="ru-RU"/>
        </w:rPr>
        <w:t>х</w:t>
      </w:r>
      <w:r w:rsidRPr="00C41F99">
        <w:rPr>
          <w:rFonts w:ascii="Times New Roman" w:hAnsi="Times New Roman"/>
          <w:sz w:val="28"/>
          <w:szCs w:val="28"/>
        </w:rPr>
        <w:t xml:space="preserve"> программ и методов обучения </w:t>
      </w:r>
      <w:r w:rsidRPr="00C41F99">
        <w:rPr>
          <w:rFonts w:ascii="Times New Roman" w:hAnsi="Times New Roman"/>
          <w:sz w:val="28"/>
          <w:szCs w:val="28"/>
        </w:rPr>
        <w:br/>
        <w:t>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14:paraId="6E08B7E2" w14:textId="77777777" w:rsidR="00005078" w:rsidRPr="00527CA6" w:rsidRDefault="00DA3282" w:rsidP="00005078">
      <w:pPr>
        <w:widowControl w:val="0"/>
        <w:ind w:firstLine="709"/>
        <w:jc w:val="both"/>
        <w:rPr>
          <w:color w:val="000000" w:themeColor="text1"/>
          <w:sz w:val="28"/>
          <w:szCs w:val="28"/>
        </w:rPr>
      </w:pPr>
      <w:r>
        <w:rPr>
          <w:color w:val="000000" w:themeColor="text1"/>
          <w:sz w:val="28"/>
          <w:szCs w:val="28"/>
        </w:rPr>
        <w:t>8</w:t>
      </w:r>
      <w:r w:rsidR="00C41F99">
        <w:rPr>
          <w:color w:val="000000" w:themeColor="text1"/>
          <w:sz w:val="28"/>
          <w:szCs w:val="28"/>
        </w:rPr>
        <w:t xml:space="preserve">.9. </w:t>
      </w:r>
      <w:r w:rsidR="00005078" w:rsidRPr="00527CA6">
        <w:rPr>
          <w:color w:val="000000" w:themeColor="text1"/>
          <w:sz w:val="28"/>
          <w:szCs w:val="28"/>
        </w:rPr>
        <w:t>К проведению итогового собеседования и проверке ответов участников итогового собеседования с ОВЗ, участников итогового собеседования – детей</w:t>
      </w:r>
      <w:r w:rsidR="00005078">
        <w:rPr>
          <w:color w:val="000000" w:themeColor="text1"/>
          <w:sz w:val="28"/>
          <w:szCs w:val="28"/>
        </w:rPr>
        <w:t>-</w:t>
      </w:r>
      <w:r w:rsidR="00005078" w:rsidRPr="00527CA6">
        <w:rPr>
          <w:color w:val="000000" w:themeColor="text1"/>
          <w:sz w:val="28"/>
          <w:szCs w:val="28"/>
        </w:rPr>
        <w:t>инвалидов и инвалидов могут быть привлечены учителя</w:t>
      </w:r>
      <w:r w:rsidR="005E1D7F">
        <w:rPr>
          <w:color w:val="000000" w:themeColor="text1"/>
          <w:sz w:val="28"/>
          <w:szCs w:val="28"/>
        </w:rPr>
        <w:t>-</w:t>
      </w:r>
      <w:r w:rsidR="00005078" w:rsidRPr="00527CA6">
        <w:rPr>
          <w:color w:val="000000" w:themeColor="text1"/>
          <w:sz w:val="28"/>
          <w:szCs w:val="28"/>
        </w:rPr>
        <w:t>дефектологи (логопеды/сурдопедагоги/тифлопедагоги и др.).</w:t>
      </w:r>
    </w:p>
    <w:p w14:paraId="5F835CAD" w14:textId="77777777" w:rsidR="00005078" w:rsidRPr="00715821" w:rsidRDefault="00005078" w:rsidP="00005078">
      <w:pPr>
        <w:autoSpaceDE w:val="0"/>
        <w:autoSpaceDN w:val="0"/>
        <w:adjustRightInd w:val="0"/>
        <w:ind w:firstLine="709"/>
        <w:contextualSpacing/>
        <w:jc w:val="both"/>
        <w:rPr>
          <w:rFonts w:eastAsia="Calibri"/>
          <w:sz w:val="28"/>
          <w:szCs w:val="28"/>
          <w:highlight w:val="yellow"/>
          <w:lang w:eastAsia="en-US"/>
        </w:rPr>
      </w:pPr>
    </w:p>
    <w:p w14:paraId="4D873130" w14:textId="77777777" w:rsidR="00005078" w:rsidRPr="00715821" w:rsidRDefault="00DA3282" w:rsidP="005E1D7F">
      <w:pPr>
        <w:autoSpaceDE w:val="0"/>
        <w:autoSpaceDN w:val="0"/>
        <w:adjustRightInd w:val="0"/>
        <w:contextualSpacing/>
        <w:jc w:val="center"/>
        <w:rPr>
          <w:b/>
          <w:sz w:val="28"/>
          <w:szCs w:val="28"/>
        </w:rPr>
      </w:pPr>
      <w:r>
        <w:rPr>
          <w:rFonts w:eastAsia="Calibri"/>
          <w:b/>
          <w:sz w:val="28"/>
          <w:szCs w:val="28"/>
          <w:lang w:eastAsia="en-US"/>
        </w:rPr>
        <w:t>9</w:t>
      </w:r>
      <w:r w:rsidR="00005078" w:rsidRPr="00715821">
        <w:rPr>
          <w:rFonts w:eastAsia="Calibri"/>
          <w:b/>
          <w:sz w:val="28"/>
          <w:szCs w:val="28"/>
          <w:lang w:eastAsia="en-US"/>
        </w:rPr>
        <w:t>.</w:t>
      </w:r>
      <w:r w:rsidR="00005078" w:rsidRPr="00715821">
        <w:rPr>
          <w:rFonts w:eastAsia="Calibri"/>
          <w:sz w:val="28"/>
          <w:szCs w:val="28"/>
          <w:lang w:eastAsia="en-US"/>
        </w:rPr>
        <w:t xml:space="preserve"> </w:t>
      </w:r>
      <w:r w:rsidR="00005078" w:rsidRPr="00715821">
        <w:rPr>
          <w:b/>
          <w:sz w:val="28"/>
          <w:szCs w:val="28"/>
        </w:rPr>
        <w:t>Проверка и оценивание итогового собеседования</w:t>
      </w:r>
    </w:p>
    <w:p w14:paraId="5676DE32" w14:textId="77777777" w:rsidR="00005078" w:rsidRPr="00715821" w:rsidRDefault="00005078" w:rsidP="00005078">
      <w:pPr>
        <w:pStyle w:val="26"/>
        <w:shd w:val="clear" w:color="auto" w:fill="auto"/>
        <w:spacing w:before="0" w:after="0" w:line="240" w:lineRule="auto"/>
        <w:rPr>
          <w:rFonts w:ascii="Times New Roman" w:hAnsi="Times New Roman"/>
          <w:b/>
          <w:sz w:val="16"/>
          <w:szCs w:val="16"/>
        </w:rPr>
      </w:pPr>
    </w:p>
    <w:p w14:paraId="29370340" w14:textId="77777777" w:rsidR="00005078" w:rsidRPr="00715821" w:rsidRDefault="00DA3282" w:rsidP="00005078">
      <w:pPr>
        <w:pStyle w:val="26"/>
        <w:shd w:val="clear" w:color="auto" w:fill="auto"/>
        <w:spacing w:before="0" w:after="0" w:line="240" w:lineRule="auto"/>
        <w:ind w:firstLine="709"/>
        <w:rPr>
          <w:rFonts w:ascii="Times New Roman" w:hAnsi="Times New Roman"/>
          <w:sz w:val="28"/>
          <w:szCs w:val="28"/>
        </w:rPr>
      </w:pPr>
      <w:r>
        <w:rPr>
          <w:rFonts w:ascii="Times New Roman" w:hAnsi="Times New Roman"/>
          <w:sz w:val="28"/>
          <w:szCs w:val="28"/>
        </w:rPr>
        <w:t>9</w:t>
      </w:r>
      <w:r w:rsidR="00005078" w:rsidRPr="00715821">
        <w:rPr>
          <w:rFonts w:ascii="Times New Roman" w:hAnsi="Times New Roman"/>
          <w:sz w:val="28"/>
          <w:szCs w:val="28"/>
        </w:rPr>
        <w:t xml:space="preserve">.1. Проверка ответов участников итогового собеседования осуществляется экспертами, входящими в состав комиссии </w:t>
      </w:r>
      <w:r w:rsidR="00005078">
        <w:rPr>
          <w:rFonts w:ascii="Times New Roman" w:hAnsi="Times New Roman"/>
          <w:sz w:val="28"/>
          <w:szCs w:val="28"/>
        </w:rPr>
        <w:t>образовательной организации</w:t>
      </w:r>
      <w:r w:rsidR="00005078" w:rsidRPr="00715821">
        <w:rPr>
          <w:rFonts w:ascii="Times New Roman" w:hAnsi="Times New Roman"/>
          <w:sz w:val="28"/>
          <w:szCs w:val="28"/>
        </w:rPr>
        <w:t xml:space="preserve"> по проверке ответов участников итогового собеседования.</w:t>
      </w:r>
    </w:p>
    <w:p w14:paraId="3E8474FC" w14:textId="77777777" w:rsidR="00005078" w:rsidRDefault="00DA3282" w:rsidP="00005078">
      <w:pPr>
        <w:widowControl w:val="0"/>
        <w:ind w:firstLine="709"/>
        <w:jc w:val="both"/>
        <w:rPr>
          <w:rFonts w:eastAsia="Calibri"/>
          <w:sz w:val="28"/>
          <w:szCs w:val="28"/>
        </w:rPr>
      </w:pPr>
      <w:r>
        <w:rPr>
          <w:rFonts w:eastAsia="Calibri"/>
          <w:sz w:val="28"/>
          <w:szCs w:val="28"/>
        </w:rPr>
        <w:t>9</w:t>
      </w:r>
      <w:r w:rsidR="00005078" w:rsidRPr="00715821">
        <w:rPr>
          <w:rFonts w:eastAsia="Calibri"/>
          <w:sz w:val="28"/>
          <w:szCs w:val="28"/>
        </w:rPr>
        <w:t xml:space="preserve">.2. Проверка и оценивание работ участников итогового собеседования осуществляется экспертом непосредственно в процессе ответа участника на задания итогового собеседования по специально разработанным ФГБНУ «ФИПИ» критериям оценивания итогового собеседования по русскому языку по системе «зачет»/«незачет». </w:t>
      </w:r>
    </w:p>
    <w:p w14:paraId="0F06F87F" w14:textId="25E50062" w:rsidR="00005078" w:rsidRDefault="00005078" w:rsidP="00005078">
      <w:pPr>
        <w:widowControl w:val="0"/>
        <w:ind w:firstLine="709"/>
        <w:jc w:val="both"/>
        <w:rPr>
          <w:sz w:val="28"/>
          <w:szCs w:val="28"/>
        </w:rPr>
      </w:pPr>
      <w:r w:rsidRPr="005B312D">
        <w:rPr>
          <w:rFonts w:eastAsia="Calibri"/>
          <w:color w:val="000000" w:themeColor="text1"/>
          <w:sz w:val="28"/>
          <w:szCs w:val="28"/>
        </w:rPr>
        <w:t>Во время проведения итогового собеседования эксперт по ходу общения участника с экзаменатором-собеседн</w:t>
      </w:r>
      <w:r w:rsidR="00B15A24">
        <w:rPr>
          <w:rFonts w:eastAsia="Calibri"/>
          <w:color w:val="000000" w:themeColor="text1"/>
          <w:sz w:val="28"/>
          <w:szCs w:val="28"/>
        </w:rPr>
        <w:t>иком в режиме реального времени</w:t>
      </w:r>
      <w:r w:rsidR="00314C95">
        <w:rPr>
          <w:rFonts w:eastAsia="Calibri"/>
          <w:color w:val="000000" w:themeColor="text1"/>
          <w:sz w:val="28"/>
          <w:szCs w:val="28"/>
        </w:rPr>
        <w:t xml:space="preserve"> </w:t>
      </w:r>
      <w:r w:rsidRPr="005B312D">
        <w:rPr>
          <w:rFonts w:eastAsia="Calibri"/>
          <w:color w:val="000000" w:themeColor="text1"/>
          <w:sz w:val="28"/>
          <w:szCs w:val="28"/>
        </w:rPr>
        <w:t xml:space="preserve">заполняет </w:t>
      </w:r>
      <w:r w:rsidRPr="001D7C24">
        <w:rPr>
          <w:sz w:val="28"/>
          <w:szCs w:val="28"/>
        </w:rPr>
        <w:t xml:space="preserve">черновик для внесения первичной информации по оцениванию ответов участника итогового собеседования экспертами (для внесения баллов за ответы участников итогового собеседования) и </w:t>
      </w:r>
      <w:r>
        <w:rPr>
          <w:sz w:val="28"/>
          <w:szCs w:val="28"/>
        </w:rPr>
        <w:t xml:space="preserve">затем </w:t>
      </w:r>
      <w:r w:rsidRPr="001D7C24">
        <w:rPr>
          <w:sz w:val="28"/>
          <w:szCs w:val="28"/>
        </w:rPr>
        <w:t xml:space="preserve">переносит результаты оценивания в </w:t>
      </w:r>
      <w:r w:rsidRPr="00BE2DAB">
        <w:rPr>
          <w:sz w:val="28"/>
          <w:szCs w:val="28"/>
        </w:rPr>
        <w:t>бланк итогового собеседования</w:t>
      </w:r>
      <w:r w:rsidRPr="001D7C24">
        <w:rPr>
          <w:sz w:val="28"/>
          <w:szCs w:val="28"/>
        </w:rPr>
        <w:t xml:space="preserve"> на каждого участника.</w:t>
      </w:r>
      <w:r w:rsidRPr="00F54F70">
        <w:rPr>
          <w:sz w:val="28"/>
          <w:szCs w:val="28"/>
        </w:rPr>
        <w:t xml:space="preserve"> </w:t>
      </w:r>
      <w:r w:rsidR="00B15A24">
        <w:rPr>
          <w:rFonts w:eastAsia="Calibri"/>
          <w:sz w:val="28"/>
          <w:szCs w:val="28"/>
        </w:rPr>
        <w:t>При этом, в случае необходимости, возможно повторное прослушивание и оценивание записи ответов отдельных участников.</w:t>
      </w:r>
    </w:p>
    <w:p w14:paraId="1977E320" w14:textId="77777777" w:rsidR="00005078" w:rsidRPr="00715821" w:rsidRDefault="00005078" w:rsidP="00005078">
      <w:pPr>
        <w:widowControl w:val="0"/>
        <w:ind w:firstLine="709"/>
        <w:jc w:val="both"/>
        <w:rPr>
          <w:rFonts w:eastAsia="Calibri"/>
          <w:sz w:val="28"/>
          <w:szCs w:val="28"/>
        </w:rPr>
      </w:pPr>
      <w:r w:rsidRPr="00715821">
        <w:rPr>
          <w:rFonts w:eastAsia="Calibri"/>
          <w:sz w:val="28"/>
          <w:szCs w:val="28"/>
        </w:rPr>
        <w:lastRenderedPageBreak/>
        <w:t xml:space="preserve">В случае участия в итоговом собеседовании обучающихся, экстернов с расстройствами аутистического спектра проверка ответов каждого участника итогового собеседования осуществляется экспертом после окончания проведения итогового собеседования по специально разработанным </w:t>
      </w:r>
      <w:r w:rsidR="00D84B01">
        <w:rPr>
          <w:sz w:val="28"/>
          <w:szCs w:val="28"/>
        </w:rPr>
        <w:t>ФГБНУ</w:t>
      </w:r>
      <w:r w:rsidRPr="00715821">
        <w:rPr>
          <w:sz w:val="28"/>
          <w:szCs w:val="28"/>
        </w:rPr>
        <w:t xml:space="preserve"> «Ф</w:t>
      </w:r>
      <w:r w:rsidR="00D84B01">
        <w:rPr>
          <w:sz w:val="28"/>
          <w:szCs w:val="28"/>
        </w:rPr>
        <w:t>ИПИ</w:t>
      </w:r>
      <w:r w:rsidRPr="00715821">
        <w:rPr>
          <w:sz w:val="28"/>
          <w:szCs w:val="28"/>
        </w:rPr>
        <w:t>»</w:t>
      </w:r>
      <w:r w:rsidRPr="00715821">
        <w:rPr>
          <w:rFonts w:eastAsia="Calibri"/>
          <w:sz w:val="28"/>
          <w:szCs w:val="28"/>
        </w:rPr>
        <w:t xml:space="preserve"> критериям по системе «зачет/незачет» и завершается не позднее дня, следующего с даты проведения итогового собеседования.</w:t>
      </w:r>
    </w:p>
    <w:p w14:paraId="275104F0" w14:textId="2289BC26" w:rsidR="00005078" w:rsidRPr="00715821" w:rsidRDefault="00005078" w:rsidP="00005078">
      <w:pPr>
        <w:widowControl w:val="0"/>
        <w:ind w:firstLine="709"/>
        <w:jc w:val="both"/>
        <w:rPr>
          <w:rFonts w:eastAsia="Calibri"/>
          <w:sz w:val="28"/>
          <w:szCs w:val="28"/>
        </w:rPr>
      </w:pPr>
      <w:r>
        <w:rPr>
          <w:rFonts w:eastAsia="Calibri"/>
          <w:sz w:val="28"/>
          <w:szCs w:val="28"/>
        </w:rPr>
        <w:t>«</w:t>
      </w:r>
      <w:r w:rsidRPr="00715821">
        <w:rPr>
          <w:rFonts w:eastAsia="Calibri"/>
          <w:sz w:val="28"/>
          <w:szCs w:val="28"/>
        </w:rPr>
        <w:t>Зачёт</w:t>
      </w:r>
      <w:r>
        <w:rPr>
          <w:rFonts w:eastAsia="Calibri"/>
          <w:sz w:val="28"/>
          <w:szCs w:val="28"/>
        </w:rPr>
        <w:t>»</w:t>
      </w:r>
      <w:r w:rsidRPr="00715821">
        <w:rPr>
          <w:rFonts w:eastAsia="Calibri"/>
          <w:sz w:val="28"/>
          <w:szCs w:val="28"/>
        </w:rPr>
        <w:t xml:space="preserve"> выставляется участникам, набравшим количество баллов, определенное Рособрнадзором (за исключением категори</w:t>
      </w:r>
      <w:r>
        <w:rPr>
          <w:rFonts w:eastAsia="Calibri"/>
          <w:sz w:val="28"/>
          <w:szCs w:val="28"/>
        </w:rPr>
        <w:t>й</w:t>
      </w:r>
      <w:r w:rsidRPr="00715821">
        <w:rPr>
          <w:rFonts w:eastAsia="Calibri"/>
          <w:sz w:val="28"/>
          <w:szCs w:val="28"/>
        </w:rPr>
        <w:t xml:space="preserve"> участников, указанных в пункте </w:t>
      </w:r>
      <w:r w:rsidR="00A261CA">
        <w:rPr>
          <w:rFonts w:eastAsia="Calibri"/>
          <w:sz w:val="28"/>
          <w:szCs w:val="28"/>
        </w:rPr>
        <w:t>8</w:t>
      </w:r>
      <w:r w:rsidRPr="00715821">
        <w:rPr>
          <w:rFonts w:eastAsia="Calibri"/>
          <w:sz w:val="28"/>
          <w:szCs w:val="28"/>
        </w:rPr>
        <w:t>.</w:t>
      </w:r>
      <w:r>
        <w:rPr>
          <w:rFonts w:eastAsia="Calibri"/>
          <w:sz w:val="28"/>
          <w:szCs w:val="28"/>
        </w:rPr>
        <w:t>5</w:t>
      </w:r>
      <w:r w:rsidRPr="00715821">
        <w:rPr>
          <w:rFonts w:eastAsia="Calibri"/>
          <w:sz w:val="28"/>
          <w:szCs w:val="28"/>
        </w:rPr>
        <w:t xml:space="preserve"> Порядка, </w:t>
      </w:r>
      <w:r>
        <w:rPr>
          <w:rFonts w:eastAsia="Calibri"/>
          <w:sz w:val="28"/>
          <w:szCs w:val="28"/>
        </w:rPr>
        <w:t xml:space="preserve">для которых </w:t>
      </w:r>
      <w:r w:rsidRPr="00715821">
        <w:rPr>
          <w:rFonts w:eastAsia="Calibri"/>
          <w:sz w:val="28"/>
          <w:szCs w:val="28"/>
        </w:rPr>
        <w:t>минимальное количество баллов за выполнение итогового собеседования определ</w:t>
      </w:r>
      <w:r>
        <w:rPr>
          <w:rFonts w:eastAsia="Calibri"/>
          <w:sz w:val="28"/>
          <w:szCs w:val="28"/>
        </w:rPr>
        <w:t>яет</w:t>
      </w:r>
      <w:r w:rsidRPr="00715821">
        <w:rPr>
          <w:rFonts w:eastAsia="Calibri"/>
          <w:sz w:val="28"/>
          <w:szCs w:val="28"/>
        </w:rPr>
        <w:t xml:space="preserve"> Департамент). Выполнение работы оценивается по 19 критериям оценивания итогового собеседования по русскому языку </w:t>
      </w:r>
      <w:r w:rsidRPr="00B91EF5">
        <w:rPr>
          <w:rFonts w:eastAsia="Calibri"/>
          <w:sz w:val="28"/>
          <w:szCs w:val="28"/>
        </w:rPr>
        <w:t xml:space="preserve">(приложение </w:t>
      </w:r>
      <w:r w:rsidR="009126AE">
        <w:rPr>
          <w:rFonts w:eastAsia="Calibri"/>
          <w:sz w:val="28"/>
          <w:szCs w:val="28"/>
        </w:rPr>
        <w:t>7</w:t>
      </w:r>
      <w:r w:rsidRPr="00B91EF5">
        <w:rPr>
          <w:rFonts w:eastAsia="Calibri"/>
          <w:sz w:val="28"/>
          <w:szCs w:val="28"/>
        </w:rPr>
        <w:t xml:space="preserve"> к Порядку).</w:t>
      </w:r>
    </w:p>
    <w:p w14:paraId="6A373B82" w14:textId="77777777" w:rsidR="00005078" w:rsidRPr="006E7242" w:rsidRDefault="00DA3282" w:rsidP="00005078">
      <w:pPr>
        <w:widowControl w:val="0"/>
        <w:ind w:firstLine="709"/>
        <w:jc w:val="both"/>
        <w:rPr>
          <w:sz w:val="28"/>
          <w:szCs w:val="28"/>
        </w:rPr>
      </w:pPr>
      <w:r>
        <w:rPr>
          <w:sz w:val="28"/>
          <w:szCs w:val="28"/>
        </w:rPr>
        <w:t>9</w:t>
      </w:r>
      <w:r w:rsidR="00005078" w:rsidRPr="00715821">
        <w:rPr>
          <w:sz w:val="28"/>
          <w:szCs w:val="28"/>
        </w:rPr>
        <w:t xml:space="preserve">.3. </w:t>
      </w:r>
      <w:r w:rsidR="00005078" w:rsidRPr="001D7C24">
        <w:rPr>
          <w:sz w:val="28"/>
          <w:szCs w:val="28"/>
        </w:rPr>
        <w:t>В случае, если проверка осуществляется после окончания проведения итогового собеседования по аудиозаписям ответов участников итогового собеседования</w:t>
      </w:r>
      <w:r w:rsidR="00005078">
        <w:rPr>
          <w:sz w:val="28"/>
          <w:szCs w:val="28"/>
        </w:rPr>
        <w:t>,</w:t>
      </w:r>
      <w:r w:rsidR="00005078" w:rsidRPr="00F54F70">
        <w:rPr>
          <w:sz w:val="28"/>
          <w:szCs w:val="28"/>
        </w:rPr>
        <w:t xml:space="preserve"> </w:t>
      </w:r>
      <w:r w:rsidR="00005078">
        <w:rPr>
          <w:sz w:val="28"/>
          <w:szCs w:val="28"/>
        </w:rPr>
        <w:t>п</w:t>
      </w:r>
      <w:r w:rsidR="00005078" w:rsidRPr="00715821">
        <w:rPr>
          <w:sz w:val="28"/>
          <w:szCs w:val="28"/>
        </w:rPr>
        <w:t xml:space="preserve">роверка и оценивание итогового собеседования комиссией по проверке итогового собеседования должны завершиться не позднее чем через </w:t>
      </w:r>
      <w:r w:rsidR="00005078">
        <w:rPr>
          <w:sz w:val="28"/>
          <w:szCs w:val="28"/>
        </w:rPr>
        <w:t xml:space="preserve">5 </w:t>
      </w:r>
      <w:r w:rsidR="00005078" w:rsidRPr="00715821">
        <w:rPr>
          <w:sz w:val="28"/>
          <w:szCs w:val="28"/>
        </w:rPr>
        <w:t>календарных дней с даты проведения итогового собеседования.</w:t>
      </w:r>
    </w:p>
    <w:p w14:paraId="63F2DFA3" w14:textId="77777777" w:rsidR="00005078" w:rsidRDefault="00005078" w:rsidP="00005078">
      <w:pPr>
        <w:keepNext/>
        <w:keepLines/>
        <w:spacing w:line="276" w:lineRule="auto"/>
        <w:jc w:val="center"/>
        <w:outlineLvl w:val="0"/>
        <w:rPr>
          <w:b/>
          <w:bCs/>
          <w:sz w:val="28"/>
          <w:szCs w:val="28"/>
        </w:rPr>
      </w:pPr>
    </w:p>
    <w:p w14:paraId="777A6241" w14:textId="77777777" w:rsidR="00005078" w:rsidRPr="00952D18" w:rsidRDefault="00DA3282" w:rsidP="00005078">
      <w:pPr>
        <w:keepNext/>
        <w:keepLines/>
        <w:spacing w:line="276" w:lineRule="auto"/>
        <w:jc w:val="center"/>
        <w:outlineLvl w:val="0"/>
        <w:rPr>
          <w:b/>
          <w:bCs/>
          <w:sz w:val="28"/>
          <w:szCs w:val="28"/>
        </w:rPr>
      </w:pPr>
      <w:r>
        <w:rPr>
          <w:b/>
          <w:bCs/>
          <w:sz w:val="28"/>
          <w:szCs w:val="28"/>
        </w:rPr>
        <w:t>10</w:t>
      </w:r>
      <w:r w:rsidR="00005078">
        <w:rPr>
          <w:b/>
          <w:bCs/>
          <w:sz w:val="28"/>
          <w:szCs w:val="28"/>
        </w:rPr>
        <w:t xml:space="preserve">. </w:t>
      </w:r>
      <w:r w:rsidR="00005078" w:rsidRPr="00952D18">
        <w:rPr>
          <w:b/>
          <w:bCs/>
          <w:sz w:val="28"/>
          <w:szCs w:val="28"/>
        </w:rPr>
        <w:t>Обработка результатов итогового собеседования</w:t>
      </w:r>
    </w:p>
    <w:p w14:paraId="2D1842FD" w14:textId="77777777" w:rsidR="00005078" w:rsidRPr="006E7242" w:rsidRDefault="00005078" w:rsidP="00005078">
      <w:pPr>
        <w:rPr>
          <w:rFonts w:eastAsia="Calibri"/>
          <w:sz w:val="16"/>
          <w:szCs w:val="16"/>
        </w:rPr>
      </w:pPr>
    </w:p>
    <w:p w14:paraId="16CEA2A1" w14:textId="3D042406" w:rsidR="00005078" w:rsidRDefault="00DA3282" w:rsidP="00005078">
      <w:pPr>
        <w:widowControl w:val="0"/>
        <w:ind w:firstLine="709"/>
        <w:jc w:val="both"/>
        <w:rPr>
          <w:rFonts w:eastAsia="Calibri"/>
          <w:sz w:val="28"/>
          <w:szCs w:val="28"/>
        </w:rPr>
      </w:pPr>
      <w:r>
        <w:rPr>
          <w:rFonts w:eastAsia="Calibri"/>
          <w:sz w:val="28"/>
          <w:szCs w:val="28"/>
        </w:rPr>
        <w:t>10</w:t>
      </w:r>
      <w:r w:rsidR="00005078">
        <w:rPr>
          <w:rFonts w:eastAsia="Calibri"/>
          <w:sz w:val="28"/>
          <w:szCs w:val="28"/>
        </w:rPr>
        <w:t xml:space="preserve">.1. </w:t>
      </w:r>
      <w:r w:rsidR="00005078" w:rsidRPr="00811A48">
        <w:rPr>
          <w:rFonts w:eastAsia="Calibri"/>
          <w:sz w:val="28"/>
          <w:szCs w:val="28"/>
        </w:rPr>
        <w:t xml:space="preserve">После завершения процедуры оценивания итогового собеседования информация в виде бланков </w:t>
      </w:r>
      <w:r w:rsidR="00005078" w:rsidRPr="00C12D6E">
        <w:rPr>
          <w:rFonts w:eastAsia="Calibri"/>
          <w:sz w:val="28"/>
          <w:szCs w:val="28"/>
        </w:rPr>
        <w:t xml:space="preserve">итогового собеседования, </w:t>
      </w:r>
      <w:r w:rsidR="00005078">
        <w:rPr>
          <w:rFonts w:eastAsia="Calibri"/>
          <w:sz w:val="28"/>
          <w:szCs w:val="28"/>
        </w:rPr>
        <w:t>форм</w:t>
      </w:r>
      <w:r w:rsidR="00005078" w:rsidRPr="00C12D6E">
        <w:rPr>
          <w:rFonts w:eastAsia="Calibri"/>
          <w:sz w:val="28"/>
          <w:szCs w:val="28"/>
        </w:rPr>
        <w:t xml:space="preserve"> проведения итогового собеседования передаются в РЦОИ в день проведения итогового собеседования для дальнейшей обработки. </w:t>
      </w:r>
      <w:r w:rsidR="0052537B">
        <w:rPr>
          <w:rFonts w:eastAsia="Calibri"/>
          <w:sz w:val="28"/>
          <w:szCs w:val="28"/>
        </w:rPr>
        <w:t>Копии а</w:t>
      </w:r>
      <w:r w:rsidR="00005078" w:rsidRPr="001D7C24">
        <w:rPr>
          <w:rFonts w:eastAsia="Calibri"/>
          <w:sz w:val="28"/>
          <w:szCs w:val="28"/>
        </w:rPr>
        <w:t>удиофайл</w:t>
      </w:r>
      <w:r w:rsidR="0052537B">
        <w:rPr>
          <w:rFonts w:eastAsia="Calibri"/>
          <w:sz w:val="28"/>
          <w:szCs w:val="28"/>
        </w:rPr>
        <w:t>ов</w:t>
      </w:r>
      <w:r w:rsidR="00005078" w:rsidRPr="001D7C24">
        <w:rPr>
          <w:rFonts w:eastAsia="Calibri"/>
          <w:sz w:val="28"/>
          <w:szCs w:val="28"/>
        </w:rPr>
        <w:t xml:space="preserve"> с записями ответов участников итогового собеседования передаются в РЦОИ по отдельн</w:t>
      </w:r>
      <w:r w:rsidR="00D84B01">
        <w:rPr>
          <w:rFonts w:eastAsia="Calibri"/>
          <w:sz w:val="28"/>
          <w:szCs w:val="28"/>
        </w:rPr>
        <w:t>ому</w:t>
      </w:r>
      <w:r w:rsidR="00005078" w:rsidRPr="001D7C24">
        <w:rPr>
          <w:rFonts w:eastAsia="Calibri"/>
          <w:sz w:val="28"/>
          <w:szCs w:val="28"/>
        </w:rPr>
        <w:t xml:space="preserve"> графику</w:t>
      </w:r>
      <w:r w:rsidR="00D84B01">
        <w:rPr>
          <w:rFonts w:eastAsia="Calibri"/>
          <w:sz w:val="28"/>
          <w:szCs w:val="28"/>
        </w:rPr>
        <w:t>,</w:t>
      </w:r>
      <w:r w:rsidR="00D84B01" w:rsidRPr="00D84B01">
        <w:rPr>
          <w:rFonts w:eastAsia="Calibri"/>
          <w:sz w:val="28"/>
          <w:szCs w:val="28"/>
        </w:rPr>
        <w:t xml:space="preserve"> </w:t>
      </w:r>
      <w:r w:rsidR="00D84B01" w:rsidRPr="001D7C24">
        <w:rPr>
          <w:rFonts w:eastAsia="Calibri"/>
          <w:sz w:val="28"/>
          <w:szCs w:val="28"/>
        </w:rPr>
        <w:t>утвержденному</w:t>
      </w:r>
      <w:r w:rsidR="00D84B01">
        <w:rPr>
          <w:rFonts w:eastAsia="Calibri"/>
          <w:sz w:val="28"/>
          <w:szCs w:val="28"/>
        </w:rPr>
        <w:t xml:space="preserve"> РЦОИ</w:t>
      </w:r>
      <w:r w:rsidR="00005078" w:rsidRPr="001D7C24">
        <w:rPr>
          <w:rFonts w:eastAsia="Calibri"/>
          <w:sz w:val="28"/>
          <w:szCs w:val="28"/>
        </w:rPr>
        <w:t>.</w:t>
      </w:r>
      <w:r w:rsidR="00005078">
        <w:rPr>
          <w:rFonts w:eastAsia="Calibri"/>
          <w:sz w:val="28"/>
          <w:szCs w:val="28"/>
        </w:rPr>
        <w:t xml:space="preserve"> </w:t>
      </w:r>
      <w:r w:rsidR="00E3620F">
        <w:rPr>
          <w:rFonts w:eastAsia="Calibri"/>
          <w:sz w:val="28"/>
          <w:szCs w:val="28"/>
        </w:rPr>
        <w:br/>
      </w:r>
      <w:r w:rsidR="00005078" w:rsidRPr="00C12D6E">
        <w:rPr>
          <w:sz w:val="28"/>
          <w:szCs w:val="28"/>
        </w:rPr>
        <w:t>В случае, если проверка ответов участников итогового собеседования проводи</w:t>
      </w:r>
      <w:r w:rsidR="00E3620F">
        <w:rPr>
          <w:sz w:val="28"/>
          <w:szCs w:val="28"/>
        </w:rPr>
        <w:t>лась</w:t>
      </w:r>
      <w:r w:rsidR="00005078" w:rsidRPr="00C12D6E">
        <w:rPr>
          <w:sz w:val="28"/>
          <w:szCs w:val="28"/>
        </w:rPr>
        <w:t xml:space="preserve"> экспертом после окончания проведения итогового собеседования по аудиозаписям ответов участников итогового собеседования</w:t>
      </w:r>
      <w:r w:rsidR="00E3620F">
        <w:rPr>
          <w:sz w:val="28"/>
          <w:szCs w:val="28"/>
        </w:rPr>
        <w:t xml:space="preserve"> (для участников итогового собеседования с расстройствами аутистического спектра)</w:t>
      </w:r>
      <w:r w:rsidR="00005078" w:rsidRPr="00C12D6E">
        <w:rPr>
          <w:sz w:val="28"/>
          <w:szCs w:val="28"/>
        </w:rPr>
        <w:t xml:space="preserve">, </w:t>
      </w:r>
      <w:r w:rsidR="00005078" w:rsidRPr="00C12D6E">
        <w:rPr>
          <w:rFonts w:eastAsia="Calibri"/>
          <w:sz w:val="28"/>
          <w:szCs w:val="28"/>
        </w:rPr>
        <w:t xml:space="preserve">информация в виде бланков итогового собеседования, </w:t>
      </w:r>
      <w:r w:rsidR="00005078">
        <w:rPr>
          <w:rFonts w:eastAsia="Calibri"/>
          <w:sz w:val="28"/>
          <w:szCs w:val="28"/>
        </w:rPr>
        <w:t>форм проведения</w:t>
      </w:r>
      <w:r w:rsidR="00005078" w:rsidRPr="00C12D6E">
        <w:rPr>
          <w:rFonts w:eastAsia="Calibri"/>
          <w:sz w:val="28"/>
          <w:szCs w:val="28"/>
        </w:rPr>
        <w:t xml:space="preserve"> итогового собеседования переда</w:t>
      </w:r>
      <w:r w:rsidR="00E3620F">
        <w:rPr>
          <w:rFonts w:eastAsia="Calibri"/>
          <w:sz w:val="28"/>
          <w:szCs w:val="28"/>
        </w:rPr>
        <w:t>е</w:t>
      </w:r>
      <w:r w:rsidR="00005078" w:rsidRPr="00C12D6E">
        <w:rPr>
          <w:rFonts w:eastAsia="Calibri"/>
          <w:sz w:val="28"/>
          <w:szCs w:val="28"/>
        </w:rPr>
        <w:t>тся в РЦОИ не позднее 5 календарных дней для дальнейшей обработки</w:t>
      </w:r>
      <w:r w:rsidR="00005078" w:rsidRPr="00C12D6E">
        <w:rPr>
          <w:sz w:val="28"/>
          <w:szCs w:val="28"/>
        </w:rPr>
        <w:t>.</w:t>
      </w:r>
    </w:p>
    <w:p w14:paraId="1041AF3E" w14:textId="77777777" w:rsidR="00005078" w:rsidRDefault="00DA3282" w:rsidP="00005078">
      <w:pPr>
        <w:widowControl w:val="0"/>
        <w:ind w:firstLine="709"/>
        <w:jc w:val="both"/>
        <w:rPr>
          <w:rFonts w:eastAsia="Calibri"/>
          <w:sz w:val="28"/>
          <w:szCs w:val="28"/>
        </w:rPr>
      </w:pPr>
      <w:r>
        <w:rPr>
          <w:rFonts w:eastAsia="Calibri"/>
          <w:sz w:val="28"/>
          <w:szCs w:val="28"/>
        </w:rPr>
        <w:t>10</w:t>
      </w:r>
      <w:r w:rsidR="00005078">
        <w:rPr>
          <w:rFonts w:eastAsia="Calibri"/>
          <w:sz w:val="28"/>
          <w:szCs w:val="28"/>
        </w:rPr>
        <w:t xml:space="preserve">.2. </w:t>
      </w:r>
      <w:r w:rsidR="00005078" w:rsidRPr="00811A48">
        <w:rPr>
          <w:rFonts w:eastAsia="Calibri"/>
          <w:sz w:val="28"/>
          <w:szCs w:val="28"/>
        </w:rPr>
        <w:t>В РИС ГИА производится обработка результатов итогового собеседования средствами специализированного программного обеспечения «АИС ГИА».</w:t>
      </w:r>
    </w:p>
    <w:p w14:paraId="42EC8C34" w14:textId="77777777" w:rsidR="00005078" w:rsidRPr="009846BB" w:rsidRDefault="00005078" w:rsidP="00005078">
      <w:pPr>
        <w:widowControl w:val="0"/>
        <w:ind w:firstLine="709"/>
        <w:jc w:val="both"/>
        <w:rPr>
          <w:rFonts w:eastAsia="Calibri"/>
          <w:sz w:val="28"/>
          <w:szCs w:val="28"/>
        </w:rPr>
      </w:pPr>
    </w:p>
    <w:p w14:paraId="07CB86F4" w14:textId="77777777" w:rsidR="00F4495A" w:rsidRDefault="00005078" w:rsidP="00005078">
      <w:pPr>
        <w:autoSpaceDE w:val="0"/>
        <w:autoSpaceDN w:val="0"/>
        <w:adjustRightInd w:val="0"/>
        <w:contextualSpacing/>
        <w:jc w:val="center"/>
        <w:rPr>
          <w:b/>
          <w:sz w:val="28"/>
          <w:szCs w:val="28"/>
        </w:rPr>
      </w:pPr>
      <w:r>
        <w:rPr>
          <w:b/>
          <w:sz w:val="28"/>
          <w:szCs w:val="28"/>
        </w:rPr>
        <w:t>1</w:t>
      </w:r>
      <w:r w:rsidR="00DA3282">
        <w:rPr>
          <w:b/>
          <w:sz w:val="28"/>
          <w:szCs w:val="28"/>
        </w:rPr>
        <w:t>1</w:t>
      </w:r>
      <w:r>
        <w:rPr>
          <w:b/>
          <w:sz w:val="28"/>
          <w:szCs w:val="28"/>
        </w:rPr>
        <w:t xml:space="preserve">. </w:t>
      </w:r>
      <w:r w:rsidR="00F4495A">
        <w:rPr>
          <w:b/>
          <w:sz w:val="28"/>
          <w:szCs w:val="28"/>
        </w:rPr>
        <w:t>Повторный допуск к итоговому собеседованию</w:t>
      </w:r>
    </w:p>
    <w:p w14:paraId="2604ECE0" w14:textId="77777777" w:rsidR="00F4495A" w:rsidRDefault="00F4495A" w:rsidP="00005078">
      <w:pPr>
        <w:autoSpaceDE w:val="0"/>
        <w:autoSpaceDN w:val="0"/>
        <w:adjustRightInd w:val="0"/>
        <w:contextualSpacing/>
        <w:jc w:val="center"/>
        <w:rPr>
          <w:b/>
          <w:sz w:val="28"/>
          <w:szCs w:val="28"/>
        </w:rPr>
      </w:pPr>
    </w:p>
    <w:p w14:paraId="260003A0" w14:textId="62E6D537" w:rsidR="00F4495A" w:rsidRPr="009B7493" w:rsidRDefault="00D84B01" w:rsidP="00F4495A">
      <w:pPr>
        <w:widowControl w:val="0"/>
        <w:ind w:firstLine="709"/>
        <w:contextualSpacing/>
        <w:jc w:val="both"/>
        <w:rPr>
          <w:rFonts w:eastAsia="Calibri"/>
          <w:sz w:val="28"/>
          <w:szCs w:val="28"/>
        </w:rPr>
      </w:pPr>
      <w:r>
        <w:rPr>
          <w:rFonts w:eastAsia="Calibri"/>
          <w:sz w:val="28"/>
          <w:szCs w:val="28"/>
        </w:rPr>
        <w:t xml:space="preserve">11.1. </w:t>
      </w:r>
      <w:r w:rsidR="00F4495A" w:rsidRPr="009B7493">
        <w:rPr>
          <w:rFonts w:eastAsia="Calibri"/>
          <w:sz w:val="28"/>
          <w:szCs w:val="28"/>
        </w:rPr>
        <w:t xml:space="preserve">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предусмотренные </w:t>
      </w:r>
      <w:r w:rsidR="00F4495A" w:rsidRPr="009B7493">
        <w:rPr>
          <w:rFonts w:eastAsia="Calibri"/>
          <w:sz w:val="28"/>
          <w:szCs w:val="28"/>
        </w:rPr>
        <w:lastRenderedPageBreak/>
        <w:t>Порядком (вторая рабочая среда марта и первый рабочий понедельник мая).</w:t>
      </w:r>
    </w:p>
    <w:p w14:paraId="6997D814" w14:textId="4C8E936B" w:rsidR="00F4495A" w:rsidRPr="009B7493" w:rsidRDefault="00D84B01" w:rsidP="00F4495A">
      <w:pPr>
        <w:widowControl w:val="0"/>
        <w:ind w:firstLine="709"/>
        <w:contextualSpacing/>
        <w:jc w:val="both"/>
        <w:rPr>
          <w:rFonts w:eastAsia="Calibri"/>
          <w:sz w:val="28"/>
          <w:szCs w:val="28"/>
        </w:rPr>
      </w:pPr>
      <w:r>
        <w:rPr>
          <w:rFonts w:eastAsia="Calibri"/>
          <w:sz w:val="28"/>
          <w:szCs w:val="28"/>
        </w:rPr>
        <w:t xml:space="preserve">11.2. </w:t>
      </w:r>
      <w:r w:rsidR="00F4495A" w:rsidRPr="009B7493">
        <w:rPr>
          <w:rFonts w:eastAsia="Calibri"/>
          <w:sz w:val="28"/>
          <w:szCs w:val="28"/>
        </w:rPr>
        <w:t xml:space="preserve">Дополнительные сроки в текущем учебном году </w:t>
      </w:r>
      <w:r w:rsidR="00E3620F">
        <w:rPr>
          <w:rFonts w:eastAsia="Calibri"/>
          <w:sz w:val="28"/>
          <w:szCs w:val="28"/>
        </w:rPr>
        <w:br/>
      </w:r>
      <w:r w:rsidR="00F4495A" w:rsidRPr="009B7493">
        <w:rPr>
          <w:rFonts w:eastAsia="Calibri"/>
          <w:sz w:val="28"/>
          <w:szCs w:val="28"/>
        </w:rPr>
        <w:t>(9 марта 2022 года, 16 мая 2022 года) предусмотрены для повторного допуска к итоговому собеседованию следующих обучающихся, экстернов:</w:t>
      </w:r>
    </w:p>
    <w:p w14:paraId="014977FF" w14:textId="77777777" w:rsidR="00F4495A" w:rsidRPr="009B7493" w:rsidRDefault="00F4495A" w:rsidP="00F4495A">
      <w:pPr>
        <w:widowControl w:val="0"/>
        <w:ind w:firstLine="709"/>
        <w:contextualSpacing/>
        <w:jc w:val="both"/>
        <w:rPr>
          <w:rFonts w:eastAsia="Calibri"/>
          <w:sz w:val="28"/>
          <w:szCs w:val="28"/>
        </w:rPr>
      </w:pPr>
      <w:r w:rsidRPr="009B7493">
        <w:rPr>
          <w:rFonts w:eastAsia="Calibri"/>
          <w:sz w:val="28"/>
          <w:szCs w:val="28"/>
        </w:rPr>
        <w:t>получивших по итоговому собеседованию неудовлетворительный результат («незачет»);</w:t>
      </w:r>
    </w:p>
    <w:p w14:paraId="7A8D275B" w14:textId="77777777" w:rsidR="00F4495A" w:rsidRPr="009B7493" w:rsidRDefault="00F4495A" w:rsidP="00F4495A">
      <w:pPr>
        <w:widowControl w:val="0"/>
        <w:ind w:firstLine="709"/>
        <w:contextualSpacing/>
        <w:jc w:val="both"/>
        <w:rPr>
          <w:rFonts w:eastAsia="Calibri"/>
          <w:sz w:val="28"/>
          <w:szCs w:val="28"/>
        </w:rPr>
      </w:pPr>
      <w:r w:rsidRPr="009B7493">
        <w:rPr>
          <w:rFonts w:eastAsia="Calibri"/>
          <w:sz w:val="28"/>
          <w:szCs w:val="28"/>
        </w:rPr>
        <w:t>не явившихся на итоговое собеседование по уважительным причинам (болезнь или иные обстоятельства), подтвержденным документально;</w:t>
      </w:r>
    </w:p>
    <w:p w14:paraId="142BD755" w14:textId="64B8FAE3" w:rsidR="00F4495A" w:rsidRDefault="00F4495A" w:rsidP="00F4495A">
      <w:pPr>
        <w:widowControl w:val="0"/>
        <w:ind w:firstLine="709"/>
        <w:contextualSpacing/>
        <w:jc w:val="both"/>
        <w:rPr>
          <w:rFonts w:eastAsia="Calibri"/>
          <w:sz w:val="28"/>
          <w:szCs w:val="28"/>
        </w:rPr>
      </w:pPr>
      <w:r w:rsidRPr="009B7493">
        <w:rPr>
          <w:rFonts w:eastAsia="Calibri"/>
          <w:sz w:val="28"/>
          <w:szCs w:val="28"/>
        </w:rPr>
        <w:t>не завершивших итоговое собеседование по уважительным причинам (болезнь или иные обстоятельства), подтвержденным документально</w:t>
      </w:r>
      <w:r w:rsidR="002E09D4">
        <w:rPr>
          <w:rFonts w:eastAsia="Calibri"/>
          <w:sz w:val="28"/>
          <w:szCs w:val="28"/>
        </w:rPr>
        <w:t>.</w:t>
      </w:r>
    </w:p>
    <w:p w14:paraId="70F08DE6" w14:textId="77777777" w:rsidR="00F4495A" w:rsidRDefault="00F4495A" w:rsidP="00F4495A">
      <w:pPr>
        <w:widowControl w:val="0"/>
        <w:ind w:firstLine="709"/>
        <w:contextualSpacing/>
        <w:jc w:val="both"/>
        <w:rPr>
          <w:rFonts w:eastAsia="Calibri"/>
          <w:sz w:val="28"/>
          <w:szCs w:val="28"/>
        </w:rPr>
      </w:pPr>
    </w:p>
    <w:p w14:paraId="5780AF55" w14:textId="77777777" w:rsidR="00005078" w:rsidRDefault="00F4495A" w:rsidP="00005078">
      <w:pPr>
        <w:autoSpaceDE w:val="0"/>
        <w:autoSpaceDN w:val="0"/>
        <w:adjustRightInd w:val="0"/>
        <w:contextualSpacing/>
        <w:jc w:val="center"/>
        <w:rPr>
          <w:b/>
          <w:sz w:val="28"/>
          <w:szCs w:val="28"/>
        </w:rPr>
      </w:pPr>
      <w:r>
        <w:rPr>
          <w:b/>
          <w:sz w:val="28"/>
          <w:szCs w:val="28"/>
        </w:rPr>
        <w:t>1</w:t>
      </w:r>
      <w:r w:rsidR="00DA3282">
        <w:rPr>
          <w:b/>
          <w:sz w:val="28"/>
          <w:szCs w:val="28"/>
        </w:rPr>
        <w:t>2</w:t>
      </w:r>
      <w:r>
        <w:rPr>
          <w:b/>
          <w:sz w:val="28"/>
          <w:szCs w:val="28"/>
        </w:rPr>
        <w:t xml:space="preserve">. </w:t>
      </w:r>
      <w:r w:rsidR="00005078" w:rsidRPr="00021D8A">
        <w:rPr>
          <w:b/>
          <w:sz w:val="28"/>
          <w:szCs w:val="28"/>
        </w:rPr>
        <w:t xml:space="preserve">Проведение повторной проверки итогового </w:t>
      </w:r>
      <w:r w:rsidR="00005078">
        <w:rPr>
          <w:b/>
          <w:sz w:val="28"/>
          <w:szCs w:val="28"/>
        </w:rPr>
        <w:t>собеседования</w:t>
      </w:r>
    </w:p>
    <w:p w14:paraId="7ED3369A" w14:textId="77777777" w:rsidR="00005078" w:rsidRPr="00594D90" w:rsidRDefault="00005078" w:rsidP="00005078">
      <w:pPr>
        <w:pStyle w:val="26"/>
        <w:shd w:val="clear" w:color="auto" w:fill="auto"/>
        <w:spacing w:before="0" w:after="0" w:line="240" w:lineRule="auto"/>
        <w:jc w:val="center"/>
        <w:rPr>
          <w:rFonts w:ascii="Times New Roman" w:hAnsi="Times New Roman"/>
          <w:sz w:val="16"/>
          <w:szCs w:val="16"/>
        </w:rPr>
      </w:pPr>
    </w:p>
    <w:p w14:paraId="07E2B346" w14:textId="77777777" w:rsidR="00005078" w:rsidRPr="006333CC" w:rsidRDefault="00005078" w:rsidP="00005078">
      <w:pPr>
        <w:pStyle w:val="26"/>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1</w:t>
      </w:r>
      <w:r w:rsidR="00DA3282">
        <w:rPr>
          <w:rFonts w:ascii="Times New Roman" w:hAnsi="Times New Roman"/>
          <w:sz w:val="28"/>
          <w:szCs w:val="28"/>
        </w:rPr>
        <w:t>2</w:t>
      </w:r>
      <w:r>
        <w:rPr>
          <w:rFonts w:ascii="Times New Roman" w:hAnsi="Times New Roman"/>
          <w:sz w:val="28"/>
          <w:szCs w:val="28"/>
        </w:rPr>
        <w:t xml:space="preserve">.1. </w:t>
      </w:r>
      <w:r w:rsidRPr="006333CC">
        <w:rPr>
          <w:rFonts w:ascii="Times New Roman" w:hAnsi="Times New Roman"/>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w:t>
      </w:r>
      <w:r w:rsidR="00F4495A">
        <w:rPr>
          <w:rFonts w:ascii="Times New Roman" w:hAnsi="Times New Roman"/>
          <w:sz w:val="28"/>
          <w:szCs w:val="28"/>
        </w:rPr>
        <w:t>образовательной организации</w:t>
      </w:r>
      <w:r w:rsidRPr="006333CC">
        <w:rPr>
          <w:rFonts w:ascii="Times New Roman" w:hAnsi="Times New Roman"/>
          <w:sz w:val="28"/>
          <w:szCs w:val="28"/>
        </w:rPr>
        <w:t xml:space="preserve"> или комиссией, сформированной в местах, определенных </w:t>
      </w:r>
      <w:r>
        <w:rPr>
          <w:rFonts w:ascii="Times New Roman" w:hAnsi="Times New Roman"/>
          <w:sz w:val="28"/>
          <w:szCs w:val="28"/>
        </w:rPr>
        <w:t>Департаментом</w:t>
      </w:r>
      <w:r w:rsidRPr="006333CC">
        <w:rPr>
          <w:rFonts w:ascii="Times New Roman" w:hAnsi="Times New Roman"/>
          <w:sz w:val="28"/>
          <w:szCs w:val="28"/>
        </w:rPr>
        <w:t>.</w:t>
      </w:r>
    </w:p>
    <w:p w14:paraId="1F044BB0" w14:textId="77777777" w:rsidR="00005078" w:rsidRDefault="00005078" w:rsidP="00005078">
      <w:pPr>
        <w:pStyle w:val="26"/>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1</w:t>
      </w:r>
      <w:r w:rsidR="00DA3282">
        <w:rPr>
          <w:rFonts w:ascii="Times New Roman" w:hAnsi="Times New Roman"/>
          <w:sz w:val="28"/>
          <w:szCs w:val="28"/>
        </w:rPr>
        <w:t>2</w:t>
      </w:r>
      <w:r>
        <w:rPr>
          <w:rFonts w:ascii="Times New Roman" w:hAnsi="Times New Roman"/>
          <w:sz w:val="28"/>
          <w:szCs w:val="28"/>
        </w:rPr>
        <w:t xml:space="preserve">.2. </w:t>
      </w:r>
      <w:r w:rsidRPr="006333CC">
        <w:rPr>
          <w:rFonts w:ascii="Times New Roman" w:hAnsi="Times New Roman"/>
          <w:sz w:val="28"/>
          <w:szCs w:val="28"/>
        </w:rPr>
        <w:t>Порядок подачи такого заявления и организации повторной проверки итогового собеседования указанной категории обучающихся</w:t>
      </w:r>
      <w:r>
        <w:rPr>
          <w:rFonts w:ascii="Times New Roman" w:hAnsi="Times New Roman"/>
          <w:sz w:val="28"/>
          <w:szCs w:val="28"/>
        </w:rPr>
        <w:t>, экстернов</w:t>
      </w:r>
      <w:r w:rsidRPr="006333CC">
        <w:rPr>
          <w:rFonts w:ascii="Times New Roman" w:hAnsi="Times New Roman"/>
          <w:sz w:val="28"/>
          <w:szCs w:val="28"/>
        </w:rPr>
        <w:t xml:space="preserve"> определяет </w:t>
      </w:r>
      <w:r>
        <w:rPr>
          <w:rFonts w:ascii="Times New Roman" w:hAnsi="Times New Roman"/>
          <w:sz w:val="28"/>
          <w:szCs w:val="28"/>
        </w:rPr>
        <w:t>Департамент</w:t>
      </w:r>
      <w:r w:rsidRPr="006333CC">
        <w:rPr>
          <w:rFonts w:ascii="Times New Roman" w:hAnsi="Times New Roman"/>
          <w:sz w:val="28"/>
          <w:szCs w:val="28"/>
        </w:rPr>
        <w:t>.</w:t>
      </w:r>
    </w:p>
    <w:p w14:paraId="02D86ED1" w14:textId="77777777" w:rsidR="00005078" w:rsidRDefault="00005078" w:rsidP="00005078">
      <w:pPr>
        <w:pStyle w:val="26"/>
        <w:shd w:val="clear" w:color="auto" w:fill="auto"/>
        <w:spacing w:before="0" w:after="0" w:line="240" w:lineRule="auto"/>
        <w:ind w:firstLine="720"/>
        <w:rPr>
          <w:rFonts w:ascii="Times New Roman" w:hAnsi="Times New Roman"/>
          <w:sz w:val="28"/>
          <w:szCs w:val="28"/>
        </w:rPr>
      </w:pPr>
    </w:p>
    <w:p w14:paraId="441FED2A" w14:textId="77777777" w:rsidR="00005078" w:rsidRPr="00021D8A" w:rsidRDefault="00005078" w:rsidP="00005078">
      <w:pPr>
        <w:pStyle w:val="26"/>
        <w:shd w:val="clear" w:color="auto" w:fill="auto"/>
        <w:spacing w:before="0" w:after="0" w:line="240" w:lineRule="auto"/>
        <w:jc w:val="center"/>
        <w:rPr>
          <w:rFonts w:ascii="Times New Roman" w:hAnsi="Times New Roman"/>
          <w:b/>
          <w:sz w:val="28"/>
          <w:szCs w:val="28"/>
        </w:rPr>
      </w:pPr>
      <w:r>
        <w:rPr>
          <w:rFonts w:ascii="Times New Roman" w:hAnsi="Times New Roman"/>
          <w:b/>
          <w:sz w:val="28"/>
          <w:szCs w:val="28"/>
        </w:rPr>
        <w:t>1</w:t>
      </w:r>
      <w:r w:rsidR="00DA3282">
        <w:rPr>
          <w:rFonts w:ascii="Times New Roman" w:hAnsi="Times New Roman"/>
          <w:b/>
          <w:sz w:val="28"/>
          <w:szCs w:val="28"/>
        </w:rPr>
        <w:t>3</w:t>
      </w:r>
      <w:r w:rsidRPr="00021D8A">
        <w:rPr>
          <w:rFonts w:ascii="Times New Roman" w:hAnsi="Times New Roman"/>
          <w:b/>
          <w:sz w:val="28"/>
          <w:szCs w:val="28"/>
        </w:rPr>
        <w:t>.</w:t>
      </w:r>
      <w:r w:rsidRPr="00021D8A">
        <w:rPr>
          <w:rFonts w:ascii="Times New Roman" w:hAnsi="Times New Roman"/>
          <w:b/>
          <w:sz w:val="28"/>
          <w:szCs w:val="28"/>
        </w:rPr>
        <w:tab/>
        <w:t xml:space="preserve">Срок действия результатов итогового </w:t>
      </w:r>
      <w:r>
        <w:rPr>
          <w:rFonts w:ascii="Times New Roman" w:hAnsi="Times New Roman"/>
          <w:b/>
          <w:sz w:val="28"/>
          <w:szCs w:val="28"/>
        </w:rPr>
        <w:t>собеседования.</w:t>
      </w:r>
    </w:p>
    <w:p w14:paraId="17DA48AB" w14:textId="77777777" w:rsidR="00005078" w:rsidRPr="006E7242" w:rsidRDefault="00005078" w:rsidP="00005078">
      <w:pPr>
        <w:pStyle w:val="26"/>
        <w:shd w:val="clear" w:color="auto" w:fill="auto"/>
        <w:spacing w:before="0" w:after="0" w:line="240" w:lineRule="auto"/>
        <w:rPr>
          <w:rFonts w:ascii="Times New Roman" w:hAnsi="Times New Roman"/>
          <w:sz w:val="16"/>
          <w:szCs w:val="16"/>
        </w:rPr>
      </w:pPr>
    </w:p>
    <w:p w14:paraId="2C227B86" w14:textId="77777777" w:rsidR="00005078" w:rsidRPr="004C154A" w:rsidRDefault="00005078" w:rsidP="00005078">
      <w:pPr>
        <w:pStyle w:val="26"/>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Срок действия итогового собеседования</w:t>
      </w:r>
      <w:r w:rsidRPr="006333CC">
        <w:rPr>
          <w:rFonts w:ascii="Times New Roman" w:hAnsi="Times New Roman"/>
          <w:sz w:val="28"/>
          <w:szCs w:val="28"/>
        </w:rPr>
        <w:t xml:space="preserve"> как допуск</w:t>
      </w:r>
      <w:r>
        <w:rPr>
          <w:rFonts w:ascii="Times New Roman" w:hAnsi="Times New Roman"/>
          <w:sz w:val="28"/>
          <w:szCs w:val="28"/>
        </w:rPr>
        <w:t>а к ГИА-9 – бессрочно.</w:t>
      </w:r>
    </w:p>
    <w:p w14:paraId="41E98E62" w14:textId="77777777" w:rsidR="00005078" w:rsidRDefault="00005078" w:rsidP="00005078">
      <w:pPr>
        <w:tabs>
          <w:tab w:val="left" w:pos="360"/>
          <w:tab w:val="num" w:pos="1080"/>
        </w:tabs>
        <w:jc w:val="right"/>
        <w:rPr>
          <w:sz w:val="24"/>
          <w:szCs w:val="24"/>
        </w:rPr>
      </w:pPr>
    </w:p>
    <w:p w14:paraId="3808231D" w14:textId="77777777" w:rsidR="00005078" w:rsidRDefault="00005078" w:rsidP="00005078">
      <w:pPr>
        <w:tabs>
          <w:tab w:val="left" w:pos="360"/>
          <w:tab w:val="num" w:pos="1080"/>
        </w:tabs>
        <w:jc w:val="right"/>
        <w:rPr>
          <w:sz w:val="24"/>
          <w:szCs w:val="24"/>
        </w:rPr>
      </w:pPr>
    </w:p>
    <w:p w14:paraId="2B37DD63" w14:textId="77777777" w:rsidR="00005078" w:rsidRDefault="00005078" w:rsidP="00005078">
      <w:pPr>
        <w:tabs>
          <w:tab w:val="left" w:pos="360"/>
          <w:tab w:val="num" w:pos="1080"/>
        </w:tabs>
        <w:jc w:val="right"/>
        <w:rPr>
          <w:sz w:val="24"/>
          <w:szCs w:val="24"/>
        </w:rPr>
      </w:pPr>
    </w:p>
    <w:p w14:paraId="3AD4EBD5" w14:textId="77777777" w:rsidR="00BE2DAB" w:rsidRDefault="00BE2DAB" w:rsidP="00005078">
      <w:pPr>
        <w:tabs>
          <w:tab w:val="left" w:pos="360"/>
          <w:tab w:val="num" w:pos="1080"/>
        </w:tabs>
        <w:jc w:val="right"/>
        <w:rPr>
          <w:sz w:val="24"/>
          <w:szCs w:val="24"/>
        </w:rPr>
      </w:pPr>
    </w:p>
    <w:p w14:paraId="203B95F3" w14:textId="77777777" w:rsidR="00C5399E" w:rsidRDefault="00C5399E" w:rsidP="00005078">
      <w:pPr>
        <w:tabs>
          <w:tab w:val="left" w:pos="360"/>
          <w:tab w:val="num" w:pos="1080"/>
        </w:tabs>
        <w:jc w:val="right"/>
        <w:rPr>
          <w:sz w:val="24"/>
          <w:szCs w:val="24"/>
        </w:rPr>
      </w:pPr>
    </w:p>
    <w:p w14:paraId="28F456F5" w14:textId="77777777" w:rsidR="00C5399E" w:rsidRDefault="00C5399E" w:rsidP="00005078">
      <w:pPr>
        <w:tabs>
          <w:tab w:val="left" w:pos="360"/>
          <w:tab w:val="num" w:pos="1080"/>
        </w:tabs>
        <w:jc w:val="right"/>
        <w:rPr>
          <w:sz w:val="24"/>
          <w:szCs w:val="24"/>
        </w:rPr>
      </w:pPr>
    </w:p>
    <w:p w14:paraId="40B8BA03" w14:textId="77777777" w:rsidR="00C5399E" w:rsidRDefault="00C5399E" w:rsidP="00005078">
      <w:pPr>
        <w:tabs>
          <w:tab w:val="left" w:pos="360"/>
          <w:tab w:val="num" w:pos="1080"/>
        </w:tabs>
        <w:jc w:val="right"/>
        <w:rPr>
          <w:sz w:val="24"/>
          <w:szCs w:val="24"/>
        </w:rPr>
      </w:pPr>
    </w:p>
    <w:p w14:paraId="09C4EA19" w14:textId="77777777" w:rsidR="00C5399E" w:rsidRDefault="00C5399E" w:rsidP="00005078">
      <w:pPr>
        <w:tabs>
          <w:tab w:val="left" w:pos="360"/>
          <w:tab w:val="num" w:pos="1080"/>
        </w:tabs>
        <w:jc w:val="right"/>
        <w:rPr>
          <w:sz w:val="24"/>
          <w:szCs w:val="24"/>
        </w:rPr>
      </w:pPr>
    </w:p>
    <w:p w14:paraId="62556EDD" w14:textId="77777777" w:rsidR="00C5399E" w:rsidRDefault="00C5399E" w:rsidP="00005078">
      <w:pPr>
        <w:tabs>
          <w:tab w:val="left" w:pos="360"/>
          <w:tab w:val="num" w:pos="1080"/>
        </w:tabs>
        <w:jc w:val="right"/>
        <w:rPr>
          <w:sz w:val="24"/>
          <w:szCs w:val="24"/>
        </w:rPr>
      </w:pPr>
    </w:p>
    <w:p w14:paraId="028AED74" w14:textId="77777777" w:rsidR="00C5399E" w:rsidRDefault="00C5399E" w:rsidP="00005078">
      <w:pPr>
        <w:tabs>
          <w:tab w:val="left" w:pos="360"/>
          <w:tab w:val="num" w:pos="1080"/>
        </w:tabs>
        <w:jc w:val="right"/>
        <w:rPr>
          <w:sz w:val="24"/>
          <w:szCs w:val="24"/>
        </w:rPr>
      </w:pPr>
    </w:p>
    <w:p w14:paraId="26C43476" w14:textId="77777777" w:rsidR="00C5399E" w:rsidRDefault="00C5399E" w:rsidP="00005078">
      <w:pPr>
        <w:tabs>
          <w:tab w:val="left" w:pos="360"/>
          <w:tab w:val="num" w:pos="1080"/>
        </w:tabs>
        <w:jc w:val="right"/>
        <w:rPr>
          <w:sz w:val="24"/>
          <w:szCs w:val="24"/>
        </w:rPr>
      </w:pPr>
    </w:p>
    <w:p w14:paraId="501D6AFC" w14:textId="77777777" w:rsidR="00C5399E" w:rsidRDefault="00C5399E" w:rsidP="00005078">
      <w:pPr>
        <w:tabs>
          <w:tab w:val="left" w:pos="360"/>
          <w:tab w:val="num" w:pos="1080"/>
        </w:tabs>
        <w:jc w:val="right"/>
        <w:rPr>
          <w:sz w:val="24"/>
          <w:szCs w:val="24"/>
        </w:rPr>
      </w:pPr>
    </w:p>
    <w:p w14:paraId="139E2768" w14:textId="77777777" w:rsidR="00C5399E" w:rsidRDefault="00C5399E" w:rsidP="00005078">
      <w:pPr>
        <w:tabs>
          <w:tab w:val="left" w:pos="360"/>
          <w:tab w:val="num" w:pos="1080"/>
        </w:tabs>
        <w:jc w:val="right"/>
        <w:rPr>
          <w:sz w:val="24"/>
          <w:szCs w:val="24"/>
        </w:rPr>
      </w:pPr>
    </w:p>
    <w:p w14:paraId="355A7CCD" w14:textId="77777777" w:rsidR="00C5399E" w:rsidRDefault="00C5399E" w:rsidP="00005078">
      <w:pPr>
        <w:tabs>
          <w:tab w:val="left" w:pos="360"/>
          <w:tab w:val="num" w:pos="1080"/>
        </w:tabs>
        <w:jc w:val="right"/>
        <w:rPr>
          <w:sz w:val="24"/>
          <w:szCs w:val="24"/>
        </w:rPr>
      </w:pPr>
    </w:p>
    <w:p w14:paraId="6B728AE7" w14:textId="77777777" w:rsidR="00C5399E" w:rsidRDefault="00C5399E" w:rsidP="00005078">
      <w:pPr>
        <w:tabs>
          <w:tab w:val="left" w:pos="360"/>
          <w:tab w:val="num" w:pos="1080"/>
        </w:tabs>
        <w:jc w:val="right"/>
        <w:rPr>
          <w:sz w:val="24"/>
          <w:szCs w:val="24"/>
        </w:rPr>
      </w:pPr>
    </w:p>
    <w:p w14:paraId="2447B63B" w14:textId="77777777" w:rsidR="00C5399E" w:rsidRDefault="00C5399E" w:rsidP="00005078">
      <w:pPr>
        <w:tabs>
          <w:tab w:val="left" w:pos="360"/>
          <w:tab w:val="num" w:pos="1080"/>
        </w:tabs>
        <w:jc w:val="right"/>
        <w:rPr>
          <w:sz w:val="24"/>
          <w:szCs w:val="24"/>
        </w:rPr>
      </w:pPr>
    </w:p>
    <w:p w14:paraId="6E26C814" w14:textId="77777777" w:rsidR="00C5399E" w:rsidRDefault="00C5399E" w:rsidP="00005078">
      <w:pPr>
        <w:tabs>
          <w:tab w:val="left" w:pos="360"/>
          <w:tab w:val="num" w:pos="1080"/>
        </w:tabs>
        <w:jc w:val="right"/>
        <w:rPr>
          <w:sz w:val="24"/>
          <w:szCs w:val="24"/>
        </w:rPr>
      </w:pPr>
    </w:p>
    <w:p w14:paraId="60D68E84" w14:textId="77777777" w:rsidR="00C5399E" w:rsidRDefault="00C5399E" w:rsidP="00005078">
      <w:pPr>
        <w:tabs>
          <w:tab w:val="left" w:pos="360"/>
          <w:tab w:val="num" w:pos="1080"/>
        </w:tabs>
        <w:jc w:val="right"/>
        <w:rPr>
          <w:sz w:val="24"/>
          <w:szCs w:val="24"/>
        </w:rPr>
      </w:pPr>
    </w:p>
    <w:p w14:paraId="15681409" w14:textId="77777777" w:rsidR="00BE2DAB" w:rsidRDefault="00BE2DAB" w:rsidP="00005078">
      <w:pPr>
        <w:tabs>
          <w:tab w:val="left" w:pos="360"/>
          <w:tab w:val="num" w:pos="1080"/>
        </w:tabs>
        <w:jc w:val="right"/>
        <w:rPr>
          <w:sz w:val="24"/>
          <w:szCs w:val="24"/>
        </w:rPr>
      </w:pPr>
    </w:p>
    <w:p w14:paraId="2ED7B1DA" w14:textId="77777777" w:rsidR="00614C25" w:rsidRPr="00916AA1" w:rsidRDefault="00614C25" w:rsidP="00614C25">
      <w:pPr>
        <w:tabs>
          <w:tab w:val="left" w:pos="360"/>
          <w:tab w:val="num" w:pos="1080"/>
        </w:tabs>
        <w:jc w:val="right"/>
        <w:rPr>
          <w:sz w:val="24"/>
          <w:szCs w:val="24"/>
        </w:rPr>
      </w:pPr>
      <w:r w:rsidRPr="00916AA1">
        <w:rPr>
          <w:sz w:val="24"/>
          <w:szCs w:val="24"/>
        </w:rPr>
        <w:lastRenderedPageBreak/>
        <w:t xml:space="preserve">Приложение </w:t>
      </w:r>
      <w:r>
        <w:rPr>
          <w:sz w:val="24"/>
          <w:szCs w:val="24"/>
        </w:rPr>
        <w:t>1</w:t>
      </w:r>
      <w:r w:rsidRPr="00916AA1">
        <w:rPr>
          <w:sz w:val="24"/>
          <w:szCs w:val="24"/>
        </w:rPr>
        <w:t xml:space="preserve"> к Порядку</w:t>
      </w:r>
    </w:p>
    <w:p w14:paraId="23CEB9E9" w14:textId="77777777" w:rsidR="00614C25" w:rsidRDefault="00614C25" w:rsidP="00614C25">
      <w:pPr>
        <w:ind w:right="28"/>
        <w:jc w:val="center"/>
        <w:rPr>
          <w:sz w:val="28"/>
          <w:szCs w:val="28"/>
        </w:rPr>
      </w:pPr>
    </w:p>
    <w:p w14:paraId="4CBEDE95" w14:textId="77777777" w:rsidR="00614C25" w:rsidRPr="00DB616F" w:rsidRDefault="00614C25" w:rsidP="00614C25">
      <w:pPr>
        <w:ind w:right="28"/>
        <w:jc w:val="center"/>
        <w:rPr>
          <w:b/>
          <w:sz w:val="28"/>
          <w:szCs w:val="28"/>
        </w:rPr>
      </w:pPr>
      <w:r w:rsidRPr="002F19F0">
        <w:rPr>
          <w:b/>
          <w:sz w:val="28"/>
          <w:szCs w:val="28"/>
        </w:rPr>
        <w:t>Списки участников итогового собеседования</w:t>
      </w:r>
    </w:p>
    <w:p w14:paraId="516DEA25" w14:textId="77777777" w:rsidR="00614C25" w:rsidRDefault="00614C25" w:rsidP="00614C25">
      <w:pPr>
        <w:tabs>
          <w:tab w:val="left" w:pos="360"/>
          <w:tab w:val="num" w:pos="1080"/>
        </w:tabs>
        <w:jc w:val="right"/>
        <w:rPr>
          <w:sz w:val="24"/>
          <w:szCs w:val="24"/>
        </w:rPr>
      </w:pPr>
    </w:p>
    <w:p w14:paraId="26B81DA8" w14:textId="77777777" w:rsidR="00A17C46" w:rsidRDefault="00A17C46" w:rsidP="00A17C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1530"/>
        <w:gridCol w:w="1530"/>
        <w:gridCol w:w="1474"/>
        <w:gridCol w:w="1474"/>
      </w:tblGrid>
      <w:tr w:rsidR="00A17C46" w:rsidRPr="00A17C46" w14:paraId="0E2EAA89" w14:textId="77777777" w:rsidTr="00A17C46">
        <w:tc>
          <w:tcPr>
            <w:tcW w:w="1587" w:type="dxa"/>
            <w:tcBorders>
              <w:right w:val="single" w:sz="4" w:space="0" w:color="auto"/>
            </w:tcBorders>
            <w:vAlign w:val="center"/>
          </w:tcPr>
          <w:p w14:paraId="005677BF" w14:textId="0B5522E8" w:rsidR="00A17C46" w:rsidRPr="00A17C46" w:rsidRDefault="00A17C46" w:rsidP="003D0859">
            <w:pPr>
              <w:pStyle w:val="ConsPlusNormal"/>
              <w:ind w:firstLine="0"/>
              <w:rPr>
                <w:rFonts w:ascii="Times New Roman" w:hAnsi="Times New Roman" w:cs="Times New Roman"/>
              </w:rPr>
            </w:pPr>
            <w:r>
              <w:rPr>
                <w:rFonts w:ascii="Times New Roman" w:hAnsi="Times New Roman" w:cs="Times New Roman"/>
              </w:rPr>
              <w:t>Регион</w:t>
            </w:r>
          </w:p>
        </w:tc>
        <w:tc>
          <w:tcPr>
            <w:tcW w:w="1474" w:type="dxa"/>
            <w:tcBorders>
              <w:top w:val="single" w:sz="4" w:space="0" w:color="auto"/>
              <w:left w:val="single" w:sz="4" w:space="0" w:color="auto"/>
              <w:bottom w:val="single" w:sz="4" w:space="0" w:color="auto"/>
              <w:right w:val="single" w:sz="4" w:space="0" w:color="auto"/>
            </w:tcBorders>
          </w:tcPr>
          <w:p w14:paraId="103C9954" w14:textId="77777777" w:rsidR="00A17C46" w:rsidRPr="00A17C46" w:rsidRDefault="00A17C46" w:rsidP="00A17C46">
            <w:pPr>
              <w:pStyle w:val="ConsPlusNormal"/>
              <w:ind w:firstLine="0"/>
              <w:rPr>
                <w:rFonts w:ascii="Times New Roman" w:hAnsi="Times New Roman" w:cs="Times New Roman"/>
              </w:rPr>
            </w:pPr>
          </w:p>
        </w:tc>
        <w:tc>
          <w:tcPr>
            <w:tcW w:w="1530" w:type="dxa"/>
            <w:tcBorders>
              <w:left w:val="single" w:sz="4" w:space="0" w:color="auto"/>
              <w:right w:val="single" w:sz="4" w:space="0" w:color="auto"/>
            </w:tcBorders>
            <w:vAlign w:val="center"/>
          </w:tcPr>
          <w:p w14:paraId="7FD2F52B" w14:textId="77777777" w:rsidR="00A17C46" w:rsidRPr="00A17C46" w:rsidRDefault="00A17C46" w:rsidP="00A17C46">
            <w:pPr>
              <w:pStyle w:val="ConsPlusNormal"/>
              <w:ind w:firstLine="0"/>
              <w:jc w:val="right"/>
              <w:rPr>
                <w:rFonts w:ascii="Times New Roman" w:hAnsi="Times New Roman" w:cs="Times New Roman"/>
              </w:rPr>
            </w:pPr>
            <w:r w:rsidRPr="00A17C46">
              <w:rPr>
                <w:rFonts w:ascii="Times New Roman" w:hAnsi="Times New Roman" w:cs="Times New Roman"/>
              </w:rPr>
              <w:t>Код МСУ</w:t>
            </w:r>
          </w:p>
        </w:tc>
        <w:tc>
          <w:tcPr>
            <w:tcW w:w="1530" w:type="dxa"/>
            <w:tcBorders>
              <w:top w:val="single" w:sz="4" w:space="0" w:color="auto"/>
              <w:left w:val="single" w:sz="4" w:space="0" w:color="auto"/>
              <w:bottom w:val="single" w:sz="4" w:space="0" w:color="auto"/>
              <w:right w:val="single" w:sz="4" w:space="0" w:color="auto"/>
            </w:tcBorders>
          </w:tcPr>
          <w:p w14:paraId="5B147008" w14:textId="77777777" w:rsidR="00A17C46" w:rsidRPr="00A17C46" w:rsidRDefault="00A17C46" w:rsidP="00A17C46">
            <w:pPr>
              <w:pStyle w:val="ConsPlusNormal"/>
              <w:ind w:firstLine="0"/>
              <w:rPr>
                <w:rFonts w:ascii="Times New Roman" w:hAnsi="Times New Roman" w:cs="Times New Roman"/>
              </w:rPr>
            </w:pPr>
          </w:p>
        </w:tc>
        <w:tc>
          <w:tcPr>
            <w:tcW w:w="1474" w:type="dxa"/>
            <w:tcBorders>
              <w:left w:val="single" w:sz="4" w:space="0" w:color="auto"/>
              <w:right w:val="single" w:sz="4" w:space="0" w:color="auto"/>
            </w:tcBorders>
            <w:vAlign w:val="center"/>
          </w:tcPr>
          <w:p w14:paraId="3A1AC73C" w14:textId="77777777" w:rsidR="00A17C46" w:rsidRPr="00A17C46" w:rsidRDefault="00A17C46" w:rsidP="00A17C46">
            <w:pPr>
              <w:pStyle w:val="ConsPlusNormal"/>
              <w:ind w:firstLine="0"/>
              <w:jc w:val="right"/>
              <w:rPr>
                <w:rFonts w:ascii="Times New Roman" w:hAnsi="Times New Roman" w:cs="Times New Roman"/>
              </w:rPr>
            </w:pPr>
            <w:r w:rsidRPr="00A17C46">
              <w:rPr>
                <w:rFonts w:ascii="Times New Roman" w:hAnsi="Times New Roman" w:cs="Times New Roman"/>
              </w:rPr>
              <w:t>Код ОО</w:t>
            </w:r>
          </w:p>
        </w:tc>
        <w:tc>
          <w:tcPr>
            <w:tcW w:w="1474" w:type="dxa"/>
            <w:tcBorders>
              <w:top w:val="single" w:sz="4" w:space="0" w:color="auto"/>
              <w:left w:val="single" w:sz="4" w:space="0" w:color="auto"/>
              <w:bottom w:val="single" w:sz="4" w:space="0" w:color="auto"/>
              <w:right w:val="single" w:sz="4" w:space="0" w:color="auto"/>
            </w:tcBorders>
          </w:tcPr>
          <w:p w14:paraId="305A2AF4" w14:textId="77777777" w:rsidR="00A17C46" w:rsidRPr="00A17C46" w:rsidRDefault="00A17C46" w:rsidP="00A17C46">
            <w:pPr>
              <w:pStyle w:val="ConsPlusNormal"/>
              <w:ind w:firstLine="0"/>
              <w:rPr>
                <w:rFonts w:ascii="Times New Roman" w:hAnsi="Times New Roman" w:cs="Times New Roman"/>
              </w:rPr>
            </w:pPr>
          </w:p>
        </w:tc>
      </w:tr>
    </w:tbl>
    <w:p w14:paraId="2F50FFB8" w14:textId="77777777" w:rsidR="00A17C46" w:rsidRPr="00A17C46" w:rsidRDefault="00A17C46" w:rsidP="00A17C46">
      <w:pPr>
        <w:pStyle w:val="ConsPlusNormal"/>
        <w:ind w:firstLine="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7"/>
      </w:tblGrid>
      <w:tr w:rsidR="00A17C46" w:rsidRPr="00A17C46" w14:paraId="245EBC86" w14:textId="77777777" w:rsidTr="00A17C46">
        <w:tc>
          <w:tcPr>
            <w:tcW w:w="5443" w:type="dxa"/>
          </w:tcPr>
          <w:p w14:paraId="516F074A" w14:textId="77777777" w:rsidR="00A17C46" w:rsidRPr="00A17C46" w:rsidRDefault="00A17C46" w:rsidP="00A17C46">
            <w:pPr>
              <w:pStyle w:val="ConsPlusNormal"/>
              <w:ind w:firstLine="0"/>
              <w:rPr>
                <w:rFonts w:ascii="Times New Roman" w:hAnsi="Times New Roman" w:cs="Times New Roman"/>
              </w:rPr>
            </w:pPr>
            <w:r w:rsidRPr="00A17C46">
              <w:rPr>
                <w:rFonts w:ascii="Times New Roman" w:hAnsi="Times New Roman" w:cs="Times New Roman"/>
              </w:rPr>
              <w:t>Итоговое собеседование по русскому языку</w:t>
            </w:r>
          </w:p>
        </w:tc>
        <w:tc>
          <w:tcPr>
            <w:tcW w:w="3627" w:type="dxa"/>
          </w:tcPr>
          <w:p w14:paraId="2B778CBB" w14:textId="77777777" w:rsidR="00A17C46" w:rsidRPr="00A17C46" w:rsidRDefault="00A17C46" w:rsidP="00A17C46">
            <w:pPr>
              <w:pStyle w:val="ConsPlusNormal"/>
              <w:ind w:firstLine="0"/>
              <w:rPr>
                <w:rFonts w:ascii="Times New Roman" w:hAnsi="Times New Roman" w:cs="Times New Roman"/>
              </w:rPr>
            </w:pPr>
            <w:r w:rsidRPr="00A17C46">
              <w:rPr>
                <w:rFonts w:ascii="Times New Roman" w:hAnsi="Times New Roman" w:cs="Times New Roman"/>
              </w:rPr>
              <w:t>Дата ________________</w:t>
            </w:r>
          </w:p>
        </w:tc>
      </w:tr>
    </w:tbl>
    <w:p w14:paraId="61732B4E" w14:textId="77777777" w:rsidR="00A17C46" w:rsidRPr="00A17C46" w:rsidRDefault="00A17C46" w:rsidP="00A17C46">
      <w:pPr>
        <w:pStyle w:val="ConsPlusNormal"/>
        <w:ind w:firstLine="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349"/>
        <w:gridCol w:w="1927"/>
      </w:tblGrid>
      <w:tr w:rsidR="00A17C46" w:rsidRPr="00A17C46" w14:paraId="19446FE2" w14:textId="77777777" w:rsidTr="0020723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14C3E" w14:textId="59E6883E" w:rsidR="00A17C46" w:rsidRPr="0020723C" w:rsidRDefault="00E77863" w:rsidP="00A17C46">
            <w:pPr>
              <w:pStyle w:val="ConsPlusNormal"/>
              <w:ind w:firstLine="0"/>
              <w:jc w:val="center"/>
              <w:rPr>
                <w:rFonts w:ascii="Times New Roman" w:hAnsi="Times New Roman" w:cs="Times New Roman"/>
                <w:b/>
              </w:rPr>
            </w:pPr>
            <w:r w:rsidRPr="0020723C">
              <w:rPr>
                <w:rFonts w:ascii="Times New Roman" w:hAnsi="Times New Roman" w:cs="Times New Roman"/>
                <w:b/>
              </w:rPr>
              <w:t>№</w:t>
            </w:r>
          </w:p>
          <w:p w14:paraId="3BE6B87F" w14:textId="48EB3F0A" w:rsidR="00A17C46" w:rsidRPr="0020723C" w:rsidRDefault="00A17C46" w:rsidP="004F6164">
            <w:pPr>
              <w:pStyle w:val="ConsPlusNormal"/>
              <w:ind w:firstLine="0"/>
              <w:jc w:val="center"/>
              <w:rPr>
                <w:rFonts w:ascii="Times New Roman" w:hAnsi="Times New Roman" w:cs="Times New Roman"/>
                <w:b/>
              </w:rPr>
            </w:pPr>
            <w:r w:rsidRPr="0020723C">
              <w:rPr>
                <w:rFonts w:ascii="Times New Roman" w:hAnsi="Times New Roman" w:cs="Times New Roman"/>
                <w:b/>
              </w:rPr>
              <w:t>п</w:t>
            </w:r>
            <w:r w:rsidR="004F6164">
              <w:rPr>
                <w:rFonts w:ascii="Times New Roman" w:hAnsi="Times New Roman" w:cs="Times New Roman"/>
                <w:b/>
              </w:rPr>
              <w:t>/</w:t>
            </w:r>
            <w:r w:rsidRPr="0020723C">
              <w:rPr>
                <w:rFonts w:ascii="Times New Roman" w:hAnsi="Times New Roman" w:cs="Times New Roman"/>
                <w:b/>
              </w:rPr>
              <w:t>п</w:t>
            </w:r>
          </w:p>
        </w:tc>
        <w:tc>
          <w:tcPr>
            <w:tcW w:w="6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40AF0A" w14:textId="77777777" w:rsidR="00A17C46" w:rsidRPr="0020723C" w:rsidRDefault="00A17C46" w:rsidP="00A17C46">
            <w:pPr>
              <w:pStyle w:val="ConsPlusNormal"/>
              <w:ind w:firstLine="0"/>
              <w:jc w:val="center"/>
              <w:rPr>
                <w:rFonts w:ascii="Times New Roman" w:hAnsi="Times New Roman" w:cs="Times New Roman"/>
                <w:b/>
              </w:rPr>
            </w:pPr>
            <w:r w:rsidRPr="0020723C">
              <w:rPr>
                <w:rFonts w:ascii="Times New Roman" w:hAnsi="Times New Roman" w:cs="Times New Roman"/>
                <w:b/>
              </w:rPr>
              <w:t>ФИО участника</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7D05F" w14:textId="77777777" w:rsidR="00A17C46" w:rsidRPr="0020723C" w:rsidRDefault="00A17C46" w:rsidP="00A17C46">
            <w:pPr>
              <w:pStyle w:val="ConsPlusNormal"/>
              <w:ind w:firstLine="0"/>
              <w:jc w:val="center"/>
              <w:rPr>
                <w:rFonts w:ascii="Times New Roman" w:hAnsi="Times New Roman" w:cs="Times New Roman"/>
                <w:b/>
              </w:rPr>
            </w:pPr>
            <w:r w:rsidRPr="0020723C">
              <w:rPr>
                <w:rFonts w:ascii="Times New Roman" w:hAnsi="Times New Roman" w:cs="Times New Roman"/>
                <w:b/>
              </w:rPr>
              <w:t>Номер аудитории/</w:t>
            </w:r>
          </w:p>
          <w:p w14:paraId="5651C020" w14:textId="77777777" w:rsidR="00A17C46" w:rsidRPr="0020723C" w:rsidRDefault="00A17C46" w:rsidP="00A17C46">
            <w:pPr>
              <w:pStyle w:val="ConsPlusNormal"/>
              <w:ind w:firstLine="0"/>
              <w:jc w:val="center"/>
              <w:rPr>
                <w:rFonts w:ascii="Times New Roman" w:hAnsi="Times New Roman" w:cs="Times New Roman"/>
                <w:b/>
              </w:rPr>
            </w:pPr>
            <w:r w:rsidRPr="0020723C">
              <w:rPr>
                <w:rFonts w:ascii="Times New Roman" w:hAnsi="Times New Roman" w:cs="Times New Roman"/>
                <w:b/>
              </w:rPr>
              <w:t>отметка о неявке</w:t>
            </w:r>
          </w:p>
        </w:tc>
      </w:tr>
      <w:tr w:rsidR="00A17C46" w:rsidRPr="00A17C46" w14:paraId="71B2F623" w14:textId="77777777" w:rsidTr="00A17C46">
        <w:tc>
          <w:tcPr>
            <w:tcW w:w="793" w:type="dxa"/>
            <w:tcBorders>
              <w:top w:val="single" w:sz="4" w:space="0" w:color="auto"/>
              <w:left w:val="single" w:sz="4" w:space="0" w:color="auto"/>
              <w:bottom w:val="single" w:sz="4" w:space="0" w:color="auto"/>
              <w:right w:val="single" w:sz="4" w:space="0" w:color="auto"/>
            </w:tcBorders>
          </w:tcPr>
          <w:p w14:paraId="7184E5EC"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1275911D"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434CBB1C" w14:textId="77777777" w:rsidR="00A17C46" w:rsidRPr="00A17C46" w:rsidRDefault="00A17C46" w:rsidP="00A17C46">
            <w:pPr>
              <w:pStyle w:val="ConsPlusNormal"/>
              <w:ind w:firstLine="0"/>
              <w:rPr>
                <w:rFonts w:ascii="Times New Roman" w:hAnsi="Times New Roman" w:cs="Times New Roman"/>
              </w:rPr>
            </w:pPr>
          </w:p>
        </w:tc>
      </w:tr>
      <w:tr w:rsidR="00A17C46" w:rsidRPr="00A17C46" w14:paraId="5FC40BEC" w14:textId="77777777" w:rsidTr="00A17C46">
        <w:tc>
          <w:tcPr>
            <w:tcW w:w="793" w:type="dxa"/>
            <w:tcBorders>
              <w:top w:val="single" w:sz="4" w:space="0" w:color="auto"/>
              <w:left w:val="single" w:sz="4" w:space="0" w:color="auto"/>
              <w:bottom w:val="single" w:sz="4" w:space="0" w:color="auto"/>
              <w:right w:val="single" w:sz="4" w:space="0" w:color="auto"/>
            </w:tcBorders>
          </w:tcPr>
          <w:p w14:paraId="79999C2A"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1508F66A"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13E1FD6D" w14:textId="77777777" w:rsidR="00A17C46" w:rsidRPr="00A17C46" w:rsidRDefault="00A17C46" w:rsidP="00A17C46">
            <w:pPr>
              <w:pStyle w:val="ConsPlusNormal"/>
              <w:ind w:firstLine="0"/>
              <w:rPr>
                <w:rFonts w:ascii="Times New Roman" w:hAnsi="Times New Roman" w:cs="Times New Roman"/>
              </w:rPr>
            </w:pPr>
          </w:p>
        </w:tc>
      </w:tr>
      <w:tr w:rsidR="00A17C46" w:rsidRPr="00A17C46" w14:paraId="285A9342" w14:textId="77777777" w:rsidTr="00A17C46">
        <w:tc>
          <w:tcPr>
            <w:tcW w:w="793" w:type="dxa"/>
            <w:tcBorders>
              <w:top w:val="single" w:sz="4" w:space="0" w:color="auto"/>
              <w:left w:val="single" w:sz="4" w:space="0" w:color="auto"/>
              <w:bottom w:val="single" w:sz="4" w:space="0" w:color="auto"/>
              <w:right w:val="single" w:sz="4" w:space="0" w:color="auto"/>
            </w:tcBorders>
          </w:tcPr>
          <w:p w14:paraId="7F0A47F4"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48775912"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25A0E414" w14:textId="77777777" w:rsidR="00A17C46" w:rsidRPr="00A17C46" w:rsidRDefault="00A17C46" w:rsidP="00A17C46">
            <w:pPr>
              <w:pStyle w:val="ConsPlusNormal"/>
              <w:ind w:firstLine="0"/>
              <w:rPr>
                <w:rFonts w:ascii="Times New Roman" w:hAnsi="Times New Roman" w:cs="Times New Roman"/>
              </w:rPr>
            </w:pPr>
          </w:p>
        </w:tc>
      </w:tr>
      <w:tr w:rsidR="00A17C46" w:rsidRPr="00A17C46" w14:paraId="581F4070" w14:textId="77777777" w:rsidTr="00A17C46">
        <w:tc>
          <w:tcPr>
            <w:tcW w:w="793" w:type="dxa"/>
            <w:tcBorders>
              <w:top w:val="single" w:sz="4" w:space="0" w:color="auto"/>
              <w:left w:val="single" w:sz="4" w:space="0" w:color="auto"/>
              <w:bottom w:val="single" w:sz="4" w:space="0" w:color="auto"/>
              <w:right w:val="single" w:sz="4" w:space="0" w:color="auto"/>
            </w:tcBorders>
          </w:tcPr>
          <w:p w14:paraId="35D00319"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0813B1CC"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76989F2C" w14:textId="77777777" w:rsidR="00A17C46" w:rsidRPr="00A17C46" w:rsidRDefault="00A17C46" w:rsidP="00A17C46">
            <w:pPr>
              <w:pStyle w:val="ConsPlusNormal"/>
              <w:ind w:firstLine="0"/>
              <w:rPr>
                <w:rFonts w:ascii="Times New Roman" w:hAnsi="Times New Roman" w:cs="Times New Roman"/>
              </w:rPr>
            </w:pPr>
          </w:p>
        </w:tc>
      </w:tr>
      <w:tr w:rsidR="00A17C46" w:rsidRPr="00A17C46" w14:paraId="75EA5A8E" w14:textId="77777777" w:rsidTr="00A17C46">
        <w:tc>
          <w:tcPr>
            <w:tcW w:w="793" w:type="dxa"/>
            <w:tcBorders>
              <w:top w:val="single" w:sz="4" w:space="0" w:color="auto"/>
              <w:left w:val="single" w:sz="4" w:space="0" w:color="auto"/>
              <w:bottom w:val="single" w:sz="4" w:space="0" w:color="auto"/>
              <w:right w:val="single" w:sz="4" w:space="0" w:color="auto"/>
            </w:tcBorders>
          </w:tcPr>
          <w:p w14:paraId="41F7E06E"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5D69AA56"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39B87EEF" w14:textId="77777777" w:rsidR="00A17C46" w:rsidRPr="00A17C46" w:rsidRDefault="00A17C46" w:rsidP="00A17C46">
            <w:pPr>
              <w:pStyle w:val="ConsPlusNormal"/>
              <w:ind w:firstLine="0"/>
              <w:rPr>
                <w:rFonts w:ascii="Times New Roman" w:hAnsi="Times New Roman" w:cs="Times New Roman"/>
              </w:rPr>
            </w:pPr>
          </w:p>
        </w:tc>
      </w:tr>
      <w:tr w:rsidR="00A17C46" w:rsidRPr="00A17C46" w14:paraId="5D3CEB86" w14:textId="77777777" w:rsidTr="00A17C46">
        <w:tc>
          <w:tcPr>
            <w:tcW w:w="793" w:type="dxa"/>
            <w:tcBorders>
              <w:top w:val="single" w:sz="4" w:space="0" w:color="auto"/>
              <w:left w:val="single" w:sz="4" w:space="0" w:color="auto"/>
              <w:bottom w:val="single" w:sz="4" w:space="0" w:color="auto"/>
              <w:right w:val="single" w:sz="4" w:space="0" w:color="auto"/>
            </w:tcBorders>
          </w:tcPr>
          <w:p w14:paraId="3AA10195"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4DC67EAE"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52F6B2F9" w14:textId="77777777" w:rsidR="00A17C46" w:rsidRPr="00A17C46" w:rsidRDefault="00A17C46" w:rsidP="00A17C46">
            <w:pPr>
              <w:pStyle w:val="ConsPlusNormal"/>
              <w:ind w:firstLine="0"/>
              <w:rPr>
                <w:rFonts w:ascii="Times New Roman" w:hAnsi="Times New Roman" w:cs="Times New Roman"/>
              </w:rPr>
            </w:pPr>
          </w:p>
        </w:tc>
      </w:tr>
      <w:tr w:rsidR="00A17C46" w:rsidRPr="00A17C46" w14:paraId="0EAD0123" w14:textId="77777777" w:rsidTr="00A17C46">
        <w:tc>
          <w:tcPr>
            <w:tcW w:w="793" w:type="dxa"/>
            <w:tcBorders>
              <w:top w:val="single" w:sz="4" w:space="0" w:color="auto"/>
              <w:left w:val="single" w:sz="4" w:space="0" w:color="auto"/>
              <w:bottom w:val="single" w:sz="4" w:space="0" w:color="auto"/>
              <w:right w:val="single" w:sz="4" w:space="0" w:color="auto"/>
            </w:tcBorders>
          </w:tcPr>
          <w:p w14:paraId="05245132"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5D4B92A6"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3745DFF1" w14:textId="77777777" w:rsidR="00A17C46" w:rsidRPr="00A17C46" w:rsidRDefault="00A17C46" w:rsidP="00A17C46">
            <w:pPr>
              <w:pStyle w:val="ConsPlusNormal"/>
              <w:ind w:firstLine="0"/>
              <w:rPr>
                <w:rFonts w:ascii="Times New Roman" w:hAnsi="Times New Roman" w:cs="Times New Roman"/>
              </w:rPr>
            </w:pPr>
          </w:p>
        </w:tc>
      </w:tr>
      <w:tr w:rsidR="00A17C46" w:rsidRPr="00A17C46" w14:paraId="6756AD8C" w14:textId="77777777" w:rsidTr="00A17C46">
        <w:tc>
          <w:tcPr>
            <w:tcW w:w="793" w:type="dxa"/>
            <w:tcBorders>
              <w:top w:val="single" w:sz="4" w:space="0" w:color="auto"/>
              <w:left w:val="single" w:sz="4" w:space="0" w:color="auto"/>
              <w:bottom w:val="single" w:sz="4" w:space="0" w:color="auto"/>
              <w:right w:val="single" w:sz="4" w:space="0" w:color="auto"/>
            </w:tcBorders>
          </w:tcPr>
          <w:p w14:paraId="1E11545D"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19DE338D"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7C6C71CD" w14:textId="77777777" w:rsidR="00A17C46" w:rsidRPr="00A17C46" w:rsidRDefault="00A17C46" w:rsidP="00A17C46">
            <w:pPr>
              <w:pStyle w:val="ConsPlusNormal"/>
              <w:ind w:firstLine="0"/>
              <w:rPr>
                <w:rFonts w:ascii="Times New Roman" w:hAnsi="Times New Roman" w:cs="Times New Roman"/>
              </w:rPr>
            </w:pPr>
          </w:p>
        </w:tc>
      </w:tr>
      <w:tr w:rsidR="00A17C46" w:rsidRPr="00A17C46" w14:paraId="58D1CE53" w14:textId="77777777" w:rsidTr="00A17C46">
        <w:tc>
          <w:tcPr>
            <w:tcW w:w="793" w:type="dxa"/>
            <w:tcBorders>
              <w:top w:val="single" w:sz="4" w:space="0" w:color="auto"/>
              <w:left w:val="single" w:sz="4" w:space="0" w:color="auto"/>
              <w:bottom w:val="single" w:sz="4" w:space="0" w:color="auto"/>
              <w:right w:val="single" w:sz="4" w:space="0" w:color="auto"/>
            </w:tcBorders>
          </w:tcPr>
          <w:p w14:paraId="034CB93E"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316B29C9"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772EC894" w14:textId="77777777" w:rsidR="00A17C46" w:rsidRPr="00A17C46" w:rsidRDefault="00A17C46" w:rsidP="00A17C46">
            <w:pPr>
              <w:pStyle w:val="ConsPlusNormal"/>
              <w:ind w:firstLine="0"/>
              <w:rPr>
                <w:rFonts w:ascii="Times New Roman" w:hAnsi="Times New Roman" w:cs="Times New Roman"/>
              </w:rPr>
            </w:pPr>
          </w:p>
        </w:tc>
      </w:tr>
      <w:tr w:rsidR="00A17C46" w:rsidRPr="00A17C46" w14:paraId="6AF146BB" w14:textId="77777777" w:rsidTr="00A17C46">
        <w:tc>
          <w:tcPr>
            <w:tcW w:w="793" w:type="dxa"/>
            <w:tcBorders>
              <w:top w:val="single" w:sz="4" w:space="0" w:color="auto"/>
              <w:left w:val="single" w:sz="4" w:space="0" w:color="auto"/>
              <w:bottom w:val="single" w:sz="4" w:space="0" w:color="auto"/>
              <w:right w:val="single" w:sz="4" w:space="0" w:color="auto"/>
            </w:tcBorders>
          </w:tcPr>
          <w:p w14:paraId="03E52A09"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098A539F"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1AB69EA8" w14:textId="77777777" w:rsidR="00A17C46" w:rsidRPr="00A17C46" w:rsidRDefault="00A17C46" w:rsidP="00A17C46">
            <w:pPr>
              <w:pStyle w:val="ConsPlusNormal"/>
              <w:ind w:firstLine="0"/>
              <w:rPr>
                <w:rFonts w:ascii="Times New Roman" w:hAnsi="Times New Roman" w:cs="Times New Roman"/>
              </w:rPr>
            </w:pPr>
          </w:p>
        </w:tc>
      </w:tr>
      <w:tr w:rsidR="00A17C46" w:rsidRPr="00A17C46" w14:paraId="46161CD4" w14:textId="77777777" w:rsidTr="00A17C46">
        <w:tc>
          <w:tcPr>
            <w:tcW w:w="793" w:type="dxa"/>
            <w:tcBorders>
              <w:top w:val="single" w:sz="4" w:space="0" w:color="auto"/>
              <w:left w:val="single" w:sz="4" w:space="0" w:color="auto"/>
              <w:bottom w:val="single" w:sz="4" w:space="0" w:color="auto"/>
              <w:right w:val="single" w:sz="4" w:space="0" w:color="auto"/>
            </w:tcBorders>
          </w:tcPr>
          <w:p w14:paraId="45335A83"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5E2420B1"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2B06FC9F" w14:textId="77777777" w:rsidR="00A17C46" w:rsidRPr="00A17C46" w:rsidRDefault="00A17C46" w:rsidP="00A17C46">
            <w:pPr>
              <w:pStyle w:val="ConsPlusNormal"/>
              <w:ind w:firstLine="0"/>
              <w:rPr>
                <w:rFonts w:ascii="Times New Roman" w:hAnsi="Times New Roman" w:cs="Times New Roman"/>
              </w:rPr>
            </w:pPr>
          </w:p>
        </w:tc>
      </w:tr>
      <w:tr w:rsidR="00A17C46" w:rsidRPr="00A17C46" w14:paraId="48A33DBB" w14:textId="77777777" w:rsidTr="00A17C46">
        <w:tc>
          <w:tcPr>
            <w:tcW w:w="793" w:type="dxa"/>
            <w:tcBorders>
              <w:top w:val="single" w:sz="4" w:space="0" w:color="auto"/>
              <w:left w:val="single" w:sz="4" w:space="0" w:color="auto"/>
              <w:bottom w:val="single" w:sz="4" w:space="0" w:color="auto"/>
              <w:right w:val="single" w:sz="4" w:space="0" w:color="auto"/>
            </w:tcBorders>
          </w:tcPr>
          <w:p w14:paraId="595CCC47"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5815A2C6"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51125DBF" w14:textId="77777777" w:rsidR="00A17C46" w:rsidRPr="00A17C46" w:rsidRDefault="00A17C46" w:rsidP="00A17C46">
            <w:pPr>
              <w:pStyle w:val="ConsPlusNormal"/>
              <w:ind w:firstLine="0"/>
              <w:rPr>
                <w:rFonts w:ascii="Times New Roman" w:hAnsi="Times New Roman" w:cs="Times New Roman"/>
              </w:rPr>
            </w:pPr>
          </w:p>
        </w:tc>
      </w:tr>
      <w:tr w:rsidR="00A17C46" w:rsidRPr="00A17C46" w14:paraId="63D03BE8" w14:textId="77777777" w:rsidTr="00A17C46">
        <w:tc>
          <w:tcPr>
            <w:tcW w:w="793" w:type="dxa"/>
            <w:tcBorders>
              <w:top w:val="single" w:sz="4" w:space="0" w:color="auto"/>
              <w:left w:val="single" w:sz="4" w:space="0" w:color="auto"/>
              <w:bottom w:val="single" w:sz="4" w:space="0" w:color="auto"/>
              <w:right w:val="single" w:sz="4" w:space="0" w:color="auto"/>
            </w:tcBorders>
          </w:tcPr>
          <w:p w14:paraId="39840481"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18AD8CFA"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55060A91" w14:textId="77777777" w:rsidR="00A17C46" w:rsidRPr="00A17C46" w:rsidRDefault="00A17C46" w:rsidP="00A17C46">
            <w:pPr>
              <w:pStyle w:val="ConsPlusNormal"/>
              <w:ind w:firstLine="0"/>
              <w:rPr>
                <w:rFonts w:ascii="Times New Roman" w:hAnsi="Times New Roman" w:cs="Times New Roman"/>
              </w:rPr>
            </w:pPr>
          </w:p>
        </w:tc>
      </w:tr>
      <w:tr w:rsidR="00A17C46" w:rsidRPr="00A17C46" w14:paraId="32FC7F08" w14:textId="77777777" w:rsidTr="00A17C46">
        <w:tc>
          <w:tcPr>
            <w:tcW w:w="793" w:type="dxa"/>
            <w:tcBorders>
              <w:top w:val="single" w:sz="4" w:space="0" w:color="auto"/>
              <w:left w:val="single" w:sz="4" w:space="0" w:color="auto"/>
              <w:bottom w:val="single" w:sz="4" w:space="0" w:color="auto"/>
              <w:right w:val="single" w:sz="4" w:space="0" w:color="auto"/>
            </w:tcBorders>
          </w:tcPr>
          <w:p w14:paraId="46972E50"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30D896A5"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0017FAC8" w14:textId="77777777" w:rsidR="00A17C46" w:rsidRPr="00A17C46" w:rsidRDefault="00A17C46" w:rsidP="00A17C46">
            <w:pPr>
              <w:pStyle w:val="ConsPlusNormal"/>
              <w:ind w:firstLine="0"/>
              <w:rPr>
                <w:rFonts w:ascii="Times New Roman" w:hAnsi="Times New Roman" w:cs="Times New Roman"/>
              </w:rPr>
            </w:pPr>
          </w:p>
        </w:tc>
      </w:tr>
      <w:tr w:rsidR="00A17C46" w:rsidRPr="00A17C46" w14:paraId="121056FD" w14:textId="77777777" w:rsidTr="00A17C46">
        <w:tc>
          <w:tcPr>
            <w:tcW w:w="793" w:type="dxa"/>
            <w:tcBorders>
              <w:top w:val="single" w:sz="4" w:space="0" w:color="auto"/>
              <w:left w:val="single" w:sz="4" w:space="0" w:color="auto"/>
              <w:bottom w:val="single" w:sz="4" w:space="0" w:color="auto"/>
              <w:right w:val="single" w:sz="4" w:space="0" w:color="auto"/>
            </w:tcBorders>
          </w:tcPr>
          <w:p w14:paraId="1BA22E7A"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37DDB3E5"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4F4B2D29" w14:textId="77777777" w:rsidR="00A17C46" w:rsidRPr="00A17C46" w:rsidRDefault="00A17C46" w:rsidP="00A17C46">
            <w:pPr>
              <w:pStyle w:val="ConsPlusNormal"/>
              <w:ind w:firstLine="0"/>
              <w:rPr>
                <w:rFonts w:ascii="Times New Roman" w:hAnsi="Times New Roman" w:cs="Times New Roman"/>
              </w:rPr>
            </w:pPr>
          </w:p>
        </w:tc>
      </w:tr>
      <w:tr w:rsidR="00A17C46" w:rsidRPr="00A17C46" w14:paraId="2630297F" w14:textId="77777777" w:rsidTr="00A17C46">
        <w:tc>
          <w:tcPr>
            <w:tcW w:w="793" w:type="dxa"/>
            <w:tcBorders>
              <w:top w:val="single" w:sz="4" w:space="0" w:color="auto"/>
              <w:left w:val="single" w:sz="4" w:space="0" w:color="auto"/>
              <w:bottom w:val="single" w:sz="4" w:space="0" w:color="auto"/>
              <w:right w:val="single" w:sz="4" w:space="0" w:color="auto"/>
            </w:tcBorders>
          </w:tcPr>
          <w:p w14:paraId="17E5DA44"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67F31893"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7402B03E" w14:textId="77777777" w:rsidR="00A17C46" w:rsidRPr="00A17C46" w:rsidRDefault="00A17C46" w:rsidP="00A17C46">
            <w:pPr>
              <w:pStyle w:val="ConsPlusNormal"/>
              <w:ind w:firstLine="0"/>
              <w:rPr>
                <w:rFonts w:ascii="Times New Roman" w:hAnsi="Times New Roman" w:cs="Times New Roman"/>
              </w:rPr>
            </w:pPr>
          </w:p>
        </w:tc>
      </w:tr>
      <w:tr w:rsidR="00A17C46" w:rsidRPr="00A17C46" w14:paraId="685FE7E2" w14:textId="77777777" w:rsidTr="00A17C46">
        <w:tc>
          <w:tcPr>
            <w:tcW w:w="793" w:type="dxa"/>
            <w:tcBorders>
              <w:top w:val="single" w:sz="4" w:space="0" w:color="auto"/>
              <w:left w:val="single" w:sz="4" w:space="0" w:color="auto"/>
              <w:bottom w:val="single" w:sz="4" w:space="0" w:color="auto"/>
              <w:right w:val="single" w:sz="4" w:space="0" w:color="auto"/>
            </w:tcBorders>
          </w:tcPr>
          <w:p w14:paraId="20B4A110"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4C93B7EE"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5A040C7C" w14:textId="77777777" w:rsidR="00A17C46" w:rsidRPr="00A17C46" w:rsidRDefault="00A17C46" w:rsidP="00A17C46">
            <w:pPr>
              <w:pStyle w:val="ConsPlusNormal"/>
              <w:ind w:firstLine="0"/>
              <w:rPr>
                <w:rFonts w:ascii="Times New Roman" w:hAnsi="Times New Roman" w:cs="Times New Roman"/>
              </w:rPr>
            </w:pPr>
          </w:p>
        </w:tc>
      </w:tr>
      <w:tr w:rsidR="00A17C46" w:rsidRPr="00A17C46" w14:paraId="7C2FDAD2" w14:textId="77777777" w:rsidTr="00A17C46">
        <w:tc>
          <w:tcPr>
            <w:tcW w:w="793" w:type="dxa"/>
            <w:tcBorders>
              <w:top w:val="single" w:sz="4" w:space="0" w:color="auto"/>
              <w:left w:val="single" w:sz="4" w:space="0" w:color="auto"/>
              <w:bottom w:val="single" w:sz="4" w:space="0" w:color="auto"/>
              <w:right w:val="single" w:sz="4" w:space="0" w:color="auto"/>
            </w:tcBorders>
          </w:tcPr>
          <w:p w14:paraId="424FA616" w14:textId="77777777" w:rsidR="00A17C46" w:rsidRPr="00A17C46" w:rsidRDefault="00A17C46" w:rsidP="00A17C46">
            <w:pPr>
              <w:pStyle w:val="ConsPlusNormal"/>
              <w:ind w:firstLine="0"/>
              <w:rPr>
                <w:rFonts w:ascii="Times New Roman" w:hAnsi="Times New Roman" w:cs="Times New Roman"/>
              </w:rPr>
            </w:pPr>
          </w:p>
        </w:tc>
        <w:tc>
          <w:tcPr>
            <w:tcW w:w="6349" w:type="dxa"/>
            <w:tcBorders>
              <w:top w:val="single" w:sz="4" w:space="0" w:color="auto"/>
              <w:left w:val="single" w:sz="4" w:space="0" w:color="auto"/>
              <w:bottom w:val="single" w:sz="4" w:space="0" w:color="auto"/>
              <w:right w:val="single" w:sz="4" w:space="0" w:color="auto"/>
            </w:tcBorders>
          </w:tcPr>
          <w:p w14:paraId="04A383CB" w14:textId="77777777" w:rsidR="00A17C46" w:rsidRPr="00A17C46" w:rsidRDefault="00A17C46" w:rsidP="00A17C46">
            <w:pPr>
              <w:pStyle w:val="ConsPlusNormal"/>
              <w:ind w:firstLine="0"/>
              <w:rPr>
                <w:rFonts w:ascii="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14:paraId="1003C882" w14:textId="77777777" w:rsidR="00A17C46" w:rsidRPr="00A17C46" w:rsidRDefault="00A17C46" w:rsidP="00A17C46">
            <w:pPr>
              <w:pStyle w:val="ConsPlusNormal"/>
              <w:ind w:firstLine="0"/>
              <w:rPr>
                <w:rFonts w:ascii="Times New Roman" w:hAnsi="Times New Roman" w:cs="Times New Roman"/>
              </w:rPr>
            </w:pPr>
          </w:p>
        </w:tc>
      </w:tr>
    </w:tbl>
    <w:p w14:paraId="7D9ABD88" w14:textId="77777777" w:rsidR="00A17C46" w:rsidRDefault="00A17C46" w:rsidP="00614C25">
      <w:pPr>
        <w:tabs>
          <w:tab w:val="left" w:pos="360"/>
          <w:tab w:val="num" w:pos="1080"/>
        </w:tabs>
        <w:jc w:val="right"/>
        <w:rPr>
          <w:sz w:val="24"/>
          <w:szCs w:val="24"/>
        </w:rPr>
      </w:pPr>
    </w:p>
    <w:p w14:paraId="34660F1B" w14:textId="77777777" w:rsidR="00A17C46" w:rsidRDefault="00A17C46" w:rsidP="00614C25">
      <w:pPr>
        <w:tabs>
          <w:tab w:val="left" w:pos="360"/>
          <w:tab w:val="num" w:pos="1080"/>
        </w:tabs>
        <w:jc w:val="right"/>
        <w:rPr>
          <w:sz w:val="24"/>
          <w:szCs w:val="24"/>
        </w:rPr>
      </w:pPr>
    </w:p>
    <w:p w14:paraId="4A5E4CA9" w14:textId="77777777" w:rsidR="00A17C46" w:rsidRDefault="00A17C46" w:rsidP="00614C25">
      <w:pPr>
        <w:tabs>
          <w:tab w:val="left" w:pos="360"/>
          <w:tab w:val="num" w:pos="1080"/>
        </w:tabs>
        <w:jc w:val="right"/>
        <w:rPr>
          <w:sz w:val="24"/>
          <w:szCs w:val="24"/>
        </w:rPr>
      </w:pPr>
    </w:p>
    <w:p w14:paraId="1EAFBEAC" w14:textId="77777777" w:rsidR="00A17C46" w:rsidRDefault="00A17C46" w:rsidP="00614C25">
      <w:pPr>
        <w:tabs>
          <w:tab w:val="left" w:pos="360"/>
          <w:tab w:val="num" w:pos="1080"/>
        </w:tabs>
        <w:jc w:val="right"/>
        <w:rPr>
          <w:sz w:val="24"/>
          <w:szCs w:val="24"/>
        </w:rPr>
      </w:pPr>
    </w:p>
    <w:p w14:paraId="573286B4" w14:textId="77777777" w:rsidR="00A17C46" w:rsidRDefault="00A17C46" w:rsidP="00614C25">
      <w:pPr>
        <w:tabs>
          <w:tab w:val="left" w:pos="360"/>
          <w:tab w:val="num" w:pos="1080"/>
        </w:tabs>
        <w:jc w:val="right"/>
        <w:rPr>
          <w:sz w:val="24"/>
          <w:szCs w:val="24"/>
        </w:rPr>
      </w:pPr>
    </w:p>
    <w:p w14:paraId="48668666" w14:textId="77777777" w:rsidR="00A17C46" w:rsidRDefault="00A17C46" w:rsidP="00614C25">
      <w:pPr>
        <w:tabs>
          <w:tab w:val="left" w:pos="360"/>
          <w:tab w:val="num" w:pos="1080"/>
        </w:tabs>
        <w:jc w:val="right"/>
        <w:rPr>
          <w:sz w:val="24"/>
          <w:szCs w:val="24"/>
        </w:rPr>
      </w:pPr>
    </w:p>
    <w:p w14:paraId="00BC7C7D" w14:textId="2E19B2D6" w:rsidR="00614C25" w:rsidRDefault="00614C25" w:rsidP="00614C25">
      <w:pPr>
        <w:tabs>
          <w:tab w:val="left" w:pos="360"/>
          <w:tab w:val="num" w:pos="1080"/>
        </w:tabs>
        <w:jc w:val="right"/>
        <w:rPr>
          <w:sz w:val="24"/>
          <w:szCs w:val="24"/>
        </w:rPr>
      </w:pPr>
    </w:p>
    <w:p w14:paraId="34832015" w14:textId="77777777" w:rsidR="00005078" w:rsidRPr="001853E5" w:rsidRDefault="00005078" w:rsidP="00005078">
      <w:pPr>
        <w:pStyle w:val="26"/>
        <w:shd w:val="clear" w:color="auto" w:fill="auto"/>
        <w:spacing w:before="0" w:after="0" w:line="240" w:lineRule="auto"/>
        <w:jc w:val="left"/>
        <w:rPr>
          <w:sz w:val="24"/>
          <w:szCs w:val="24"/>
        </w:rPr>
      </w:pPr>
    </w:p>
    <w:p w14:paraId="2572A829" w14:textId="77777777" w:rsidR="00005078" w:rsidRDefault="00005078" w:rsidP="00005078">
      <w:pPr>
        <w:tabs>
          <w:tab w:val="left" w:pos="360"/>
          <w:tab w:val="num" w:pos="1080"/>
        </w:tabs>
        <w:jc w:val="right"/>
        <w:rPr>
          <w:sz w:val="24"/>
          <w:szCs w:val="24"/>
        </w:rPr>
        <w:sectPr w:rsidR="00005078" w:rsidSect="00005078">
          <w:headerReference w:type="default" r:id="rId10"/>
          <w:pgSz w:w="11906" w:h="16838"/>
          <w:pgMar w:top="851" w:right="1247" w:bottom="851" w:left="1531" w:header="709" w:footer="709" w:gutter="0"/>
          <w:cols w:space="708"/>
          <w:titlePg/>
          <w:docGrid w:linePitch="360"/>
        </w:sectPr>
      </w:pPr>
    </w:p>
    <w:p w14:paraId="3AAA0144" w14:textId="77777777" w:rsidR="00005078" w:rsidRPr="00916AA1" w:rsidRDefault="00005078" w:rsidP="00005078">
      <w:pPr>
        <w:tabs>
          <w:tab w:val="left" w:pos="360"/>
          <w:tab w:val="num" w:pos="1080"/>
        </w:tabs>
        <w:jc w:val="right"/>
        <w:rPr>
          <w:sz w:val="24"/>
          <w:szCs w:val="24"/>
        </w:rPr>
      </w:pPr>
      <w:r w:rsidRPr="00916AA1">
        <w:rPr>
          <w:sz w:val="24"/>
          <w:szCs w:val="24"/>
        </w:rPr>
        <w:lastRenderedPageBreak/>
        <w:t xml:space="preserve">Приложение </w:t>
      </w:r>
      <w:r>
        <w:rPr>
          <w:sz w:val="24"/>
          <w:szCs w:val="24"/>
        </w:rPr>
        <w:t>2</w:t>
      </w:r>
      <w:r w:rsidRPr="00916AA1">
        <w:rPr>
          <w:sz w:val="24"/>
          <w:szCs w:val="24"/>
        </w:rPr>
        <w:t xml:space="preserve"> к Порядку</w:t>
      </w:r>
    </w:p>
    <w:p w14:paraId="26FF5569" w14:textId="77777777" w:rsidR="00005078" w:rsidRDefault="00005078" w:rsidP="00005078">
      <w:pPr>
        <w:tabs>
          <w:tab w:val="left" w:pos="360"/>
          <w:tab w:val="num" w:pos="1080"/>
        </w:tabs>
        <w:jc w:val="center"/>
        <w:rPr>
          <w:sz w:val="28"/>
          <w:szCs w:val="28"/>
        </w:rPr>
      </w:pPr>
    </w:p>
    <w:p w14:paraId="3CF35E78" w14:textId="77777777" w:rsidR="00005078" w:rsidRDefault="00005078" w:rsidP="00005078">
      <w:pPr>
        <w:tabs>
          <w:tab w:val="left" w:pos="360"/>
          <w:tab w:val="num" w:pos="1080"/>
        </w:tabs>
        <w:jc w:val="center"/>
        <w:rPr>
          <w:b/>
          <w:sz w:val="28"/>
          <w:szCs w:val="28"/>
        </w:rPr>
      </w:pPr>
      <w:r w:rsidRPr="002F19F0">
        <w:rPr>
          <w:b/>
          <w:sz w:val="28"/>
          <w:szCs w:val="28"/>
        </w:rPr>
        <w:t>Ведомость учета проведения итогового собеседования в аудитории</w:t>
      </w:r>
    </w:p>
    <w:p w14:paraId="0CE6CAAA" w14:textId="77777777" w:rsidR="00A17C46" w:rsidRDefault="00A17C46" w:rsidP="00005078">
      <w:pPr>
        <w:tabs>
          <w:tab w:val="left" w:pos="360"/>
          <w:tab w:val="num" w:pos="1080"/>
        </w:tabs>
        <w:jc w:val="center"/>
        <w:rPr>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0"/>
        <w:gridCol w:w="1700"/>
        <w:gridCol w:w="1700"/>
        <w:gridCol w:w="1700"/>
        <w:gridCol w:w="1700"/>
        <w:gridCol w:w="1700"/>
        <w:gridCol w:w="1870"/>
        <w:gridCol w:w="1700"/>
      </w:tblGrid>
      <w:tr w:rsidR="00A17C46" w:rsidRPr="00A17C46" w14:paraId="550BC774" w14:textId="77777777" w:rsidTr="00A17C46">
        <w:tc>
          <w:tcPr>
            <w:tcW w:w="1530" w:type="dxa"/>
            <w:tcBorders>
              <w:right w:val="single" w:sz="4" w:space="0" w:color="auto"/>
            </w:tcBorders>
          </w:tcPr>
          <w:p w14:paraId="1C64A918" w14:textId="55218A8D" w:rsidR="00A17C46" w:rsidRPr="00A17C46" w:rsidRDefault="00A17C46" w:rsidP="00A17C46">
            <w:pPr>
              <w:pStyle w:val="ConsPlusNormal"/>
              <w:ind w:firstLine="0"/>
              <w:rPr>
                <w:rFonts w:ascii="Times New Roman" w:hAnsi="Times New Roman" w:cs="Times New Roman"/>
              </w:rPr>
            </w:pPr>
            <w:r>
              <w:rPr>
                <w:rFonts w:ascii="Times New Roman" w:hAnsi="Times New Roman" w:cs="Times New Roman"/>
              </w:rPr>
              <w:t>Регион</w:t>
            </w:r>
            <w:r w:rsidRPr="00A17C46">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Pr>
          <w:p w14:paraId="5CB7AF2C" w14:textId="77777777" w:rsidR="00A17C46" w:rsidRPr="00A17C46" w:rsidRDefault="00A17C46" w:rsidP="00A17C46">
            <w:pPr>
              <w:pStyle w:val="ConsPlusNormal"/>
              <w:rPr>
                <w:rFonts w:ascii="Times New Roman" w:hAnsi="Times New Roman" w:cs="Times New Roman"/>
              </w:rPr>
            </w:pPr>
          </w:p>
        </w:tc>
        <w:tc>
          <w:tcPr>
            <w:tcW w:w="1700" w:type="dxa"/>
            <w:tcBorders>
              <w:left w:val="single" w:sz="4" w:space="0" w:color="auto"/>
              <w:right w:val="single" w:sz="4" w:space="0" w:color="auto"/>
            </w:tcBorders>
          </w:tcPr>
          <w:p w14:paraId="0DC80055" w14:textId="77777777" w:rsidR="00A17C46" w:rsidRPr="00A17C46" w:rsidRDefault="00A17C46" w:rsidP="00A17C46">
            <w:pPr>
              <w:pStyle w:val="ConsPlusNormal"/>
              <w:jc w:val="right"/>
              <w:rPr>
                <w:rFonts w:ascii="Times New Roman" w:hAnsi="Times New Roman" w:cs="Times New Roman"/>
              </w:rPr>
            </w:pPr>
            <w:r w:rsidRPr="00A17C46">
              <w:rPr>
                <w:rFonts w:ascii="Times New Roman" w:hAnsi="Times New Roman" w:cs="Times New Roman"/>
              </w:rPr>
              <w:t>Код МСУ</w:t>
            </w:r>
          </w:p>
        </w:tc>
        <w:tc>
          <w:tcPr>
            <w:tcW w:w="1700" w:type="dxa"/>
            <w:tcBorders>
              <w:top w:val="single" w:sz="4" w:space="0" w:color="auto"/>
              <w:left w:val="single" w:sz="4" w:space="0" w:color="auto"/>
              <w:bottom w:val="single" w:sz="4" w:space="0" w:color="auto"/>
              <w:right w:val="single" w:sz="4" w:space="0" w:color="auto"/>
            </w:tcBorders>
          </w:tcPr>
          <w:p w14:paraId="4CC16C15" w14:textId="77777777" w:rsidR="00A17C46" w:rsidRPr="00A17C46" w:rsidRDefault="00A17C46" w:rsidP="00A17C46">
            <w:pPr>
              <w:pStyle w:val="ConsPlusNormal"/>
              <w:rPr>
                <w:rFonts w:ascii="Times New Roman" w:hAnsi="Times New Roman" w:cs="Times New Roman"/>
              </w:rPr>
            </w:pPr>
          </w:p>
        </w:tc>
        <w:tc>
          <w:tcPr>
            <w:tcW w:w="1700" w:type="dxa"/>
            <w:tcBorders>
              <w:left w:val="single" w:sz="4" w:space="0" w:color="auto"/>
              <w:right w:val="single" w:sz="4" w:space="0" w:color="auto"/>
            </w:tcBorders>
          </w:tcPr>
          <w:p w14:paraId="335C4C1A" w14:textId="77777777" w:rsidR="00A17C46" w:rsidRPr="00A17C46" w:rsidRDefault="00A17C46" w:rsidP="00A17C46">
            <w:pPr>
              <w:pStyle w:val="ConsPlusNormal"/>
              <w:jc w:val="right"/>
              <w:rPr>
                <w:rFonts w:ascii="Times New Roman" w:hAnsi="Times New Roman" w:cs="Times New Roman"/>
              </w:rPr>
            </w:pPr>
            <w:r w:rsidRPr="00A17C46">
              <w:rPr>
                <w:rFonts w:ascii="Times New Roman" w:hAnsi="Times New Roman" w:cs="Times New Roman"/>
              </w:rPr>
              <w:t>Код ОО</w:t>
            </w:r>
          </w:p>
        </w:tc>
        <w:tc>
          <w:tcPr>
            <w:tcW w:w="1700" w:type="dxa"/>
            <w:tcBorders>
              <w:top w:val="single" w:sz="4" w:space="0" w:color="auto"/>
              <w:left w:val="single" w:sz="4" w:space="0" w:color="auto"/>
              <w:bottom w:val="single" w:sz="4" w:space="0" w:color="auto"/>
              <w:right w:val="single" w:sz="4" w:space="0" w:color="auto"/>
            </w:tcBorders>
          </w:tcPr>
          <w:p w14:paraId="76E05F8D" w14:textId="77777777" w:rsidR="00A17C46" w:rsidRPr="00A17C46" w:rsidRDefault="00A17C46" w:rsidP="00A17C46">
            <w:pPr>
              <w:pStyle w:val="ConsPlusNormal"/>
              <w:rPr>
                <w:rFonts w:ascii="Times New Roman" w:hAnsi="Times New Roman" w:cs="Times New Roman"/>
              </w:rPr>
            </w:pPr>
          </w:p>
        </w:tc>
        <w:tc>
          <w:tcPr>
            <w:tcW w:w="1870" w:type="dxa"/>
            <w:tcBorders>
              <w:left w:val="single" w:sz="4" w:space="0" w:color="auto"/>
              <w:right w:val="single" w:sz="4" w:space="0" w:color="auto"/>
            </w:tcBorders>
          </w:tcPr>
          <w:p w14:paraId="18BEA9D3" w14:textId="77777777" w:rsidR="00A17C46" w:rsidRPr="00A17C46" w:rsidRDefault="00A17C46" w:rsidP="00A17C46">
            <w:pPr>
              <w:pStyle w:val="ConsPlusNormal"/>
              <w:jc w:val="right"/>
              <w:rPr>
                <w:rFonts w:ascii="Times New Roman" w:hAnsi="Times New Roman" w:cs="Times New Roman"/>
              </w:rPr>
            </w:pPr>
            <w:r w:rsidRPr="00A17C46">
              <w:rPr>
                <w:rFonts w:ascii="Times New Roman" w:hAnsi="Times New Roman" w:cs="Times New Roman"/>
              </w:rPr>
              <w:t>Аудитория</w:t>
            </w:r>
          </w:p>
        </w:tc>
        <w:tc>
          <w:tcPr>
            <w:tcW w:w="1700" w:type="dxa"/>
            <w:tcBorders>
              <w:top w:val="single" w:sz="4" w:space="0" w:color="auto"/>
              <w:left w:val="single" w:sz="4" w:space="0" w:color="auto"/>
              <w:bottom w:val="single" w:sz="4" w:space="0" w:color="auto"/>
              <w:right w:val="single" w:sz="4" w:space="0" w:color="auto"/>
            </w:tcBorders>
          </w:tcPr>
          <w:p w14:paraId="6585B208" w14:textId="77777777" w:rsidR="00A17C46" w:rsidRPr="00A17C46" w:rsidRDefault="00A17C46" w:rsidP="00A17C46">
            <w:pPr>
              <w:pStyle w:val="ConsPlusNormal"/>
              <w:rPr>
                <w:rFonts w:ascii="Times New Roman" w:hAnsi="Times New Roman" w:cs="Times New Roman"/>
              </w:rPr>
            </w:pPr>
          </w:p>
        </w:tc>
      </w:tr>
    </w:tbl>
    <w:p w14:paraId="3FEF9238" w14:textId="77777777" w:rsidR="00A17C46" w:rsidRPr="00A17C46" w:rsidRDefault="00A17C46" w:rsidP="00A17C4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7"/>
      </w:tblGrid>
      <w:tr w:rsidR="00A17C46" w:rsidRPr="00A17C46" w14:paraId="2AE6F4EB" w14:textId="77777777" w:rsidTr="00A17C46">
        <w:tc>
          <w:tcPr>
            <w:tcW w:w="5443" w:type="dxa"/>
          </w:tcPr>
          <w:p w14:paraId="64C94974" w14:textId="77777777" w:rsidR="00A17C46" w:rsidRPr="00A17C46" w:rsidRDefault="00A17C46" w:rsidP="00A17C46">
            <w:pPr>
              <w:pStyle w:val="ConsPlusNormal"/>
              <w:rPr>
                <w:rFonts w:ascii="Times New Roman" w:hAnsi="Times New Roman" w:cs="Times New Roman"/>
              </w:rPr>
            </w:pPr>
            <w:r w:rsidRPr="00A17C46">
              <w:rPr>
                <w:rFonts w:ascii="Times New Roman" w:hAnsi="Times New Roman" w:cs="Times New Roman"/>
              </w:rPr>
              <w:t>Предмет ________________________</w:t>
            </w:r>
          </w:p>
        </w:tc>
        <w:tc>
          <w:tcPr>
            <w:tcW w:w="3627" w:type="dxa"/>
          </w:tcPr>
          <w:p w14:paraId="1913E28D" w14:textId="77777777" w:rsidR="00A17C46" w:rsidRPr="00A17C46" w:rsidRDefault="00A17C46" w:rsidP="00A17C46">
            <w:pPr>
              <w:pStyle w:val="ConsPlusNormal"/>
              <w:rPr>
                <w:rFonts w:ascii="Times New Roman" w:hAnsi="Times New Roman" w:cs="Times New Roman"/>
              </w:rPr>
            </w:pPr>
            <w:r w:rsidRPr="00A17C46">
              <w:rPr>
                <w:rFonts w:ascii="Times New Roman" w:hAnsi="Times New Roman" w:cs="Times New Roman"/>
              </w:rPr>
              <w:t>Дата ________________</w:t>
            </w:r>
          </w:p>
        </w:tc>
      </w:tr>
    </w:tbl>
    <w:p w14:paraId="794EAFF6" w14:textId="77777777" w:rsidR="00A17C46" w:rsidRPr="00A17C46" w:rsidRDefault="00A17C46" w:rsidP="00A17C4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174"/>
        <w:gridCol w:w="1474"/>
        <w:gridCol w:w="1303"/>
        <w:gridCol w:w="172"/>
        <w:gridCol w:w="453"/>
        <w:gridCol w:w="829"/>
        <w:gridCol w:w="1276"/>
        <w:gridCol w:w="1559"/>
        <w:gridCol w:w="144"/>
        <w:gridCol w:w="1841"/>
        <w:gridCol w:w="1842"/>
        <w:gridCol w:w="407"/>
      </w:tblGrid>
      <w:tr w:rsidR="00A17C46" w:rsidRPr="0020723C" w14:paraId="2A805D57" w14:textId="77777777" w:rsidTr="0020723C">
        <w:trPr>
          <w:gridAfter w:val="1"/>
          <w:wAfter w:w="407" w:type="dxa"/>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17357" w14:textId="2B5EA61B" w:rsidR="00A17C46" w:rsidRPr="0020723C" w:rsidRDefault="00A17C46" w:rsidP="00A30F07">
            <w:pPr>
              <w:pStyle w:val="ConsPlusNormal"/>
              <w:jc w:val="center"/>
              <w:rPr>
                <w:rFonts w:ascii="Times New Roman" w:hAnsi="Times New Roman" w:cs="Times New Roman"/>
                <w:b/>
              </w:rPr>
            </w:pPr>
            <w:r w:rsidRPr="0020723C">
              <w:rPr>
                <w:rFonts w:ascii="Times New Roman" w:hAnsi="Times New Roman" w:cs="Times New Roman"/>
                <w:b/>
              </w:rPr>
              <w:t>N№ п/п</w:t>
            </w:r>
          </w:p>
        </w:tc>
        <w:tc>
          <w:tcPr>
            <w:tcW w:w="3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2BDED" w14:textId="77777777" w:rsidR="00A17C46" w:rsidRPr="0020723C" w:rsidRDefault="00A17C46" w:rsidP="00A17C46">
            <w:pPr>
              <w:pStyle w:val="ConsPlusNormal"/>
              <w:ind w:hanging="28"/>
              <w:jc w:val="center"/>
              <w:rPr>
                <w:rFonts w:ascii="Times New Roman" w:hAnsi="Times New Roman" w:cs="Times New Roman"/>
                <w:b/>
              </w:rPr>
            </w:pPr>
            <w:r w:rsidRPr="0020723C">
              <w:rPr>
                <w:rFonts w:ascii="Times New Roman" w:hAnsi="Times New Roman" w:cs="Times New Roman"/>
                <w:b/>
              </w:rPr>
              <w:t>ФИО участника</w:t>
            </w:r>
          </w:p>
        </w:tc>
        <w:tc>
          <w:tcPr>
            <w:tcW w:w="1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D0776" w14:textId="77777777" w:rsidR="00A17C46" w:rsidRPr="0020723C" w:rsidRDefault="00A17C46" w:rsidP="00A17C46">
            <w:pPr>
              <w:pStyle w:val="ConsPlusNormal"/>
              <w:ind w:hanging="28"/>
              <w:jc w:val="center"/>
              <w:rPr>
                <w:rFonts w:ascii="Times New Roman" w:hAnsi="Times New Roman" w:cs="Times New Roman"/>
                <w:b/>
              </w:rPr>
            </w:pPr>
            <w:r w:rsidRPr="0020723C">
              <w:rPr>
                <w:rFonts w:ascii="Times New Roman" w:hAnsi="Times New Roman" w:cs="Times New Roman"/>
                <w:b/>
              </w:rPr>
              <w:t>Серия документа</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415F4" w14:textId="77777777" w:rsidR="00A17C46" w:rsidRPr="0020723C" w:rsidRDefault="00A17C46" w:rsidP="00A17C46">
            <w:pPr>
              <w:pStyle w:val="ConsPlusNormal"/>
              <w:ind w:hanging="28"/>
              <w:jc w:val="center"/>
              <w:rPr>
                <w:rFonts w:ascii="Times New Roman" w:hAnsi="Times New Roman" w:cs="Times New Roman"/>
                <w:b/>
              </w:rPr>
            </w:pPr>
            <w:r w:rsidRPr="0020723C">
              <w:rPr>
                <w:rFonts w:ascii="Times New Roman" w:hAnsi="Times New Roman" w:cs="Times New Roman"/>
                <w:b/>
              </w:rPr>
              <w:t>Номер документа</w:t>
            </w:r>
          </w:p>
        </w:tc>
        <w:tc>
          <w:tcPr>
            <w:tcW w:w="14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B148D" w14:textId="77777777" w:rsidR="00A17C46" w:rsidRPr="0020723C" w:rsidRDefault="00A17C46" w:rsidP="00A17C46">
            <w:pPr>
              <w:pStyle w:val="ConsPlusNormal"/>
              <w:ind w:hanging="28"/>
              <w:jc w:val="center"/>
              <w:rPr>
                <w:rFonts w:ascii="Times New Roman" w:hAnsi="Times New Roman" w:cs="Times New Roman"/>
                <w:b/>
              </w:rPr>
            </w:pPr>
            <w:r w:rsidRPr="0020723C">
              <w:rPr>
                <w:rFonts w:ascii="Times New Roman" w:hAnsi="Times New Roman" w:cs="Times New Roman"/>
                <w:b/>
              </w:rPr>
              <w:t>Класс</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00FB4" w14:textId="77777777" w:rsidR="00A17C46" w:rsidRPr="0020723C" w:rsidRDefault="00A17C46" w:rsidP="00A17C46">
            <w:pPr>
              <w:pStyle w:val="ConsPlusNormal"/>
              <w:ind w:hanging="28"/>
              <w:jc w:val="center"/>
              <w:rPr>
                <w:rFonts w:ascii="Times New Roman" w:hAnsi="Times New Roman" w:cs="Times New Roman"/>
                <w:b/>
              </w:rPr>
            </w:pPr>
            <w:r w:rsidRPr="0020723C">
              <w:rPr>
                <w:rFonts w:ascii="Times New Roman" w:hAnsi="Times New Roman" w:cs="Times New Roman"/>
                <w:b/>
              </w:rPr>
              <w:t>Время начала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76C38" w14:textId="77777777" w:rsidR="00A17C46" w:rsidRPr="0020723C" w:rsidRDefault="00A17C46" w:rsidP="00A17C46">
            <w:pPr>
              <w:pStyle w:val="ConsPlusNormal"/>
              <w:ind w:hanging="28"/>
              <w:jc w:val="center"/>
              <w:rPr>
                <w:rFonts w:ascii="Times New Roman" w:hAnsi="Times New Roman" w:cs="Times New Roman"/>
                <w:b/>
              </w:rPr>
            </w:pPr>
            <w:r w:rsidRPr="0020723C">
              <w:rPr>
                <w:rFonts w:ascii="Times New Roman" w:hAnsi="Times New Roman" w:cs="Times New Roman"/>
                <w:b/>
              </w:rPr>
              <w:t>Время завершения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F75B1" w14:textId="77777777" w:rsidR="00A17C46" w:rsidRPr="0020723C" w:rsidRDefault="00A17C46" w:rsidP="00A17C46">
            <w:pPr>
              <w:pStyle w:val="ConsPlusNormal"/>
              <w:ind w:hanging="28"/>
              <w:jc w:val="center"/>
              <w:rPr>
                <w:rFonts w:ascii="Times New Roman" w:hAnsi="Times New Roman" w:cs="Times New Roman"/>
                <w:b/>
              </w:rPr>
            </w:pPr>
            <w:r w:rsidRPr="0020723C">
              <w:rPr>
                <w:rFonts w:ascii="Times New Roman" w:hAnsi="Times New Roman" w:cs="Times New Roman"/>
                <w:b/>
              </w:rPr>
              <w:t>Не завершил по объективным причинам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2B682" w14:textId="77777777" w:rsidR="00A17C46" w:rsidRPr="0020723C" w:rsidRDefault="00A17C46" w:rsidP="00A17C46">
            <w:pPr>
              <w:pStyle w:val="ConsPlusNormal"/>
              <w:ind w:hanging="28"/>
              <w:jc w:val="center"/>
              <w:rPr>
                <w:rFonts w:ascii="Times New Roman" w:hAnsi="Times New Roman" w:cs="Times New Roman"/>
                <w:b/>
              </w:rPr>
            </w:pPr>
            <w:r w:rsidRPr="0020723C">
              <w:rPr>
                <w:rFonts w:ascii="Times New Roman" w:hAnsi="Times New Roman" w:cs="Times New Roman"/>
                <w:b/>
              </w:rPr>
              <w:t>Подпись участника</w:t>
            </w:r>
          </w:p>
        </w:tc>
      </w:tr>
      <w:tr w:rsidR="00A17C46" w:rsidRPr="00A17C46" w14:paraId="057F445C" w14:textId="77777777" w:rsidTr="00A17C46">
        <w:trPr>
          <w:gridAfter w:val="1"/>
          <w:wAfter w:w="407" w:type="dxa"/>
        </w:trPr>
        <w:tc>
          <w:tcPr>
            <w:tcW w:w="737" w:type="dxa"/>
            <w:tcBorders>
              <w:top w:val="single" w:sz="4" w:space="0" w:color="auto"/>
              <w:left w:val="single" w:sz="4" w:space="0" w:color="auto"/>
              <w:bottom w:val="single" w:sz="4" w:space="0" w:color="auto"/>
              <w:right w:val="single" w:sz="4" w:space="0" w:color="auto"/>
            </w:tcBorders>
          </w:tcPr>
          <w:p w14:paraId="1989A15C" w14:textId="77777777" w:rsidR="00A17C46" w:rsidRPr="00A17C46" w:rsidRDefault="00A17C46" w:rsidP="00A17C46">
            <w:pPr>
              <w:pStyle w:val="ConsPlusNormal"/>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14:paraId="4FFFF63A" w14:textId="77777777" w:rsidR="00A17C46" w:rsidRPr="00A17C46" w:rsidRDefault="00A17C46" w:rsidP="00A17C46">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2995E491" w14:textId="77777777" w:rsidR="00A17C46" w:rsidRPr="00A17C46" w:rsidRDefault="00A17C46" w:rsidP="00A17C46">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14:paraId="766E4BD0" w14:textId="77777777" w:rsidR="00A17C46" w:rsidRPr="00A17C46" w:rsidRDefault="00A17C46" w:rsidP="00A17C46">
            <w:pPr>
              <w:pStyle w:val="ConsPlusNormal"/>
              <w:rPr>
                <w:rFonts w:ascii="Times New Roman" w:hAnsi="Times New Roman" w:cs="Times New Roman"/>
              </w:rPr>
            </w:pPr>
          </w:p>
        </w:tc>
        <w:tc>
          <w:tcPr>
            <w:tcW w:w="1454" w:type="dxa"/>
            <w:gridSpan w:val="3"/>
            <w:tcBorders>
              <w:top w:val="single" w:sz="4" w:space="0" w:color="auto"/>
              <w:left w:val="single" w:sz="4" w:space="0" w:color="auto"/>
              <w:bottom w:val="single" w:sz="4" w:space="0" w:color="auto"/>
              <w:right w:val="single" w:sz="4" w:space="0" w:color="auto"/>
            </w:tcBorders>
          </w:tcPr>
          <w:p w14:paraId="005F7329" w14:textId="77777777" w:rsidR="00A17C46" w:rsidRPr="00A17C46" w:rsidRDefault="00A17C46" w:rsidP="00A17C46">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8D1A477" w14:textId="77777777" w:rsidR="00A17C46" w:rsidRPr="00A17C46" w:rsidRDefault="00A17C46" w:rsidP="00A17C4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D9F4864" w14:textId="77777777" w:rsidR="00A17C46" w:rsidRPr="00A17C46" w:rsidRDefault="00A17C46" w:rsidP="00A17C46">
            <w:pPr>
              <w:pStyle w:val="ConsPlusNormal"/>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72A9006A" w14:textId="77777777" w:rsidR="00A17C46" w:rsidRPr="00A17C46" w:rsidRDefault="00A17C46" w:rsidP="00A17C46">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5881C569" w14:textId="77777777" w:rsidR="00A17C46" w:rsidRPr="00A17C46" w:rsidRDefault="00A17C46" w:rsidP="00A17C46">
            <w:pPr>
              <w:pStyle w:val="ConsPlusNormal"/>
              <w:rPr>
                <w:rFonts w:ascii="Times New Roman" w:hAnsi="Times New Roman" w:cs="Times New Roman"/>
              </w:rPr>
            </w:pPr>
          </w:p>
        </w:tc>
      </w:tr>
      <w:tr w:rsidR="00A17C46" w:rsidRPr="00A17C46" w14:paraId="6B1B7386" w14:textId="77777777" w:rsidTr="00A17C46">
        <w:trPr>
          <w:gridAfter w:val="1"/>
          <w:wAfter w:w="407" w:type="dxa"/>
        </w:trPr>
        <w:tc>
          <w:tcPr>
            <w:tcW w:w="737" w:type="dxa"/>
            <w:tcBorders>
              <w:top w:val="single" w:sz="4" w:space="0" w:color="auto"/>
              <w:left w:val="single" w:sz="4" w:space="0" w:color="auto"/>
              <w:bottom w:val="single" w:sz="4" w:space="0" w:color="auto"/>
              <w:right w:val="single" w:sz="4" w:space="0" w:color="auto"/>
            </w:tcBorders>
          </w:tcPr>
          <w:p w14:paraId="7E6E3085" w14:textId="77777777" w:rsidR="00A17C46" w:rsidRPr="00A17C46" w:rsidRDefault="00A17C46" w:rsidP="00A17C46">
            <w:pPr>
              <w:pStyle w:val="ConsPlusNormal"/>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14:paraId="644859DF" w14:textId="77777777" w:rsidR="00A17C46" w:rsidRPr="00A17C46" w:rsidRDefault="00A17C46" w:rsidP="00A17C46">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46ACAE15" w14:textId="77777777" w:rsidR="00A17C46" w:rsidRPr="00A17C46" w:rsidRDefault="00A17C46" w:rsidP="00A17C46">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14:paraId="699F2EF2" w14:textId="77777777" w:rsidR="00A17C46" w:rsidRPr="00A17C46" w:rsidRDefault="00A17C46" w:rsidP="00A17C46">
            <w:pPr>
              <w:pStyle w:val="ConsPlusNormal"/>
              <w:rPr>
                <w:rFonts w:ascii="Times New Roman" w:hAnsi="Times New Roman" w:cs="Times New Roman"/>
              </w:rPr>
            </w:pPr>
          </w:p>
        </w:tc>
        <w:tc>
          <w:tcPr>
            <w:tcW w:w="1454" w:type="dxa"/>
            <w:gridSpan w:val="3"/>
            <w:tcBorders>
              <w:top w:val="single" w:sz="4" w:space="0" w:color="auto"/>
              <w:left w:val="single" w:sz="4" w:space="0" w:color="auto"/>
              <w:bottom w:val="single" w:sz="4" w:space="0" w:color="auto"/>
              <w:right w:val="single" w:sz="4" w:space="0" w:color="auto"/>
            </w:tcBorders>
          </w:tcPr>
          <w:p w14:paraId="1AD8F985" w14:textId="77777777" w:rsidR="00A17C46" w:rsidRPr="00A17C46" w:rsidRDefault="00A17C46" w:rsidP="00A17C46">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0E9239C" w14:textId="77777777" w:rsidR="00A17C46" w:rsidRPr="00A17C46" w:rsidRDefault="00A17C46" w:rsidP="00A17C4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B07C54D" w14:textId="77777777" w:rsidR="00A17C46" w:rsidRPr="00A17C46" w:rsidRDefault="00A17C46" w:rsidP="00A17C46">
            <w:pPr>
              <w:pStyle w:val="ConsPlusNormal"/>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54290C90" w14:textId="77777777" w:rsidR="00A17C46" w:rsidRPr="00A17C46" w:rsidRDefault="00A17C46" w:rsidP="00A17C46">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45D3D83D" w14:textId="77777777" w:rsidR="00A17C46" w:rsidRPr="00A17C46" w:rsidRDefault="00A17C46" w:rsidP="00A17C46">
            <w:pPr>
              <w:pStyle w:val="ConsPlusNormal"/>
              <w:rPr>
                <w:rFonts w:ascii="Times New Roman" w:hAnsi="Times New Roman" w:cs="Times New Roman"/>
              </w:rPr>
            </w:pPr>
          </w:p>
        </w:tc>
      </w:tr>
      <w:tr w:rsidR="00A17C46" w:rsidRPr="00A17C46" w14:paraId="03E8CC2C" w14:textId="77777777" w:rsidTr="00A17C46">
        <w:trPr>
          <w:gridAfter w:val="1"/>
          <w:wAfter w:w="407" w:type="dxa"/>
        </w:trPr>
        <w:tc>
          <w:tcPr>
            <w:tcW w:w="737" w:type="dxa"/>
            <w:tcBorders>
              <w:top w:val="single" w:sz="4" w:space="0" w:color="auto"/>
              <w:left w:val="single" w:sz="4" w:space="0" w:color="auto"/>
              <w:bottom w:val="single" w:sz="4" w:space="0" w:color="auto"/>
              <w:right w:val="single" w:sz="4" w:space="0" w:color="auto"/>
            </w:tcBorders>
          </w:tcPr>
          <w:p w14:paraId="172BD3F1" w14:textId="77777777" w:rsidR="00A17C46" w:rsidRPr="00A17C46" w:rsidRDefault="00A17C46" w:rsidP="00A17C46">
            <w:pPr>
              <w:pStyle w:val="ConsPlusNormal"/>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14:paraId="076E8C90" w14:textId="77777777" w:rsidR="00A17C46" w:rsidRPr="00A17C46" w:rsidRDefault="00A17C46" w:rsidP="00A17C46">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371312C8" w14:textId="77777777" w:rsidR="00A17C46" w:rsidRPr="00A17C46" w:rsidRDefault="00A17C46" w:rsidP="00A17C46">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14:paraId="71C44B69" w14:textId="77777777" w:rsidR="00A17C46" w:rsidRPr="00A17C46" w:rsidRDefault="00A17C46" w:rsidP="00A17C46">
            <w:pPr>
              <w:pStyle w:val="ConsPlusNormal"/>
              <w:rPr>
                <w:rFonts w:ascii="Times New Roman" w:hAnsi="Times New Roman" w:cs="Times New Roman"/>
              </w:rPr>
            </w:pPr>
          </w:p>
        </w:tc>
        <w:tc>
          <w:tcPr>
            <w:tcW w:w="1454" w:type="dxa"/>
            <w:gridSpan w:val="3"/>
            <w:tcBorders>
              <w:top w:val="single" w:sz="4" w:space="0" w:color="auto"/>
              <w:left w:val="single" w:sz="4" w:space="0" w:color="auto"/>
              <w:bottom w:val="single" w:sz="4" w:space="0" w:color="auto"/>
              <w:right w:val="single" w:sz="4" w:space="0" w:color="auto"/>
            </w:tcBorders>
          </w:tcPr>
          <w:p w14:paraId="128DE34C" w14:textId="77777777" w:rsidR="00A17C46" w:rsidRPr="00A17C46" w:rsidRDefault="00A17C46" w:rsidP="00A17C46">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855A0AA" w14:textId="77777777" w:rsidR="00A17C46" w:rsidRPr="00A17C46" w:rsidRDefault="00A17C46" w:rsidP="00A17C4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8019398" w14:textId="77777777" w:rsidR="00A17C46" w:rsidRPr="00A17C46" w:rsidRDefault="00A17C46" w:rsidP="00A17C46">
            <w:pPr>
              <w:pStyle w:val="ConsPlusNormal"/>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2F87EF08" w14:textId="77777777" w:rsidR="00A17C46" w:rsidRPr="00A17C46" w:rsidRDefault="00A17C46" w:rsidP="00A17C46">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0CE9E452" w14:textId="77777777" w:rsidR="00A17C46" w:rsidRPr="00A17C46" w:rsidRDefault="00A17C46" w:rsidP="00A17C46">
            <w:pPr>
              <w:pStyle w:val="ConsPlusNormal"/>
              <w:rPr>
                <w:rFonts w:ascii="Times New Roman" w:hAnsi="Times New Roman" w:cs="Times New Roman"/>
              </w:rPr>
            </w:pPr>
          </w:p>
        </w:tc>
      </w:tr>
      <w:tr w:rsidR="00A17C46" w:rsidRPr="00A17C46" w14:paraId="6881074F" w14:textId="77777777" w:rsidTr="00A17C46">
        <w:trPr>
          <w:gridAfter w:val="1"/>
          <w:wAfter w:w="407" w:type="dxa"/>
        </w:trPr>
        <w:tc>
          <w:tcPr>
            <w:tcW w:w="737" w:type="dxa"/>
            <w:tcBorders>
              <w:top w:val="single" w:sz="4" w:space="0" w:color="auto"/>
              <w:left w:val="single" w:sz="4" w:space="0" w:color="auto"/>
              <w:bottom w:val="single" w:sz="4" w:space="0" w:color="auto"/>
              <w:right w:val="single" w:sz="4" w:space="0" w:color="auto"/>
            </w:tcBorders>
          </w:tcPr>
          <w:p w14:paraId="14ED782C" w14:textId="77777777" w:rsidR="00A17C46" w:rsidRPr="00A17C46" w:rsidRDefault="00A17C46" w:rsidP="00A17C46">
            <w:pPr>
              <w:pStyle w:val="ConsPlusNormal"/>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14:paraId="7527EEB2" w14:textId="77777777" w:rsidR="00A17C46" w:rsidRPr="00A17C46" w:rsidRDefault="00A17C46" w:rsidP="00A17C46">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17FD2425" w14:textId="77777777" w:rsidR="00A17C46" w:rsidRPr="00A17C46" w:rsidRDefault="00A17C46" w:rsidP="00A17C46">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14:paraId="65604E1F" w14:textId="77777777" w:rsidR="00A17C46" w:rsidRPr="00A17C46" w:rsidRDefault="00A17C46" w:rsidP="00A17C46">
            <w:pPr>
              <w:pStyle w:val="ConsPlusNormal"/>
              <w:rPr>
                <w:rFonts w:ascii="Times New Roman" w:hAnsi="Times New Roman" w:cs="Times New Roman"/>
              </w:rPr>
            </w:pPr>
          </w:p>
        </w:tc>
        <w:tc>
          <w:tcPr>
            <w:tcW w:w="1454" w:type="dxa"/>
            <w:gridSpan w:val="3"/>
            <w:tcBorders>
              <w:top w:val="single" w:sz="4" w:space="0" w:color="auto"/>
              <w:left w:val="single" w:sz="4" w:space="0" w:color="auto"/>
              <w:bottom w:val="single" w:sz="4" w:space="0" w:color="auto"/>
              <w:right w:val="single" w:sz="4" w:space="0" w:color="auto"/>
            </w:tcBorders>
          </w:tcPr>
          <w:p w14:paraId="3AA1DB52" w14:textId="77777777" w:rsidR="00A17C46" w:rsidRPr="00A17C46" w:rsidRDefault="00A17C46" w:rsidP="00A17C46">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E67AD61" w14:textId="77777777" w:rsidR="00A17C46" w:rsidRPr="00A17C46" w:rsidRDefault="00A17C46" w:rsidP="00A17C4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A736537" w14:textId="77777777" w:rsidR="00A17C46" w:rsidRPr="00A17C46" w:rsidRDefault="00A17C46" w:rsidP="00A17C46">
            <w:pPr>
              <w:pStyle w:val="ConsPlusNormal"/>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57FEB5F0" w14:textId="77777777" w:rsidR="00A17C46" w:rsidRPr="00A17C46" w:rsidRDefault="00A17C46" w:rsidP="00A17C46">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6196928D" w14:textId="77777777" w:rsidR="00A17C46" w:rsidRPr="00A17C46" w:rsidRDefault="00A17C46" w:rsidP="00A17C46">
            <w:pPr>
              <w:pStyle w:val="ConsPlusNormal"/>
              <w:rPr>
                <w:rFonts w:ascii="Times New Roman" w:hAnsi="Times New Roman" w:cs="Times New Roman"/>
              </w:rPr>
            </w:pPr>
          </w:p>
        </w:tc>
      </w:tr>
      <w:tr w:rsidR="00A17C46" w:rsidRPr="00A17C46" w14:paraId="06B9B7CA" w14:textId="77777777" w:rsidTr="00A17C46">
        <w:trPr>
          <w:gridAfter w:val="1"/>
          <w:wAfter w:w="407" w:type="dxa"/>
        </w:trPr>
        <w:tc>
          <w:tcPr>
            <w:tcW w:w="737" w:type="dxa"/>
            <w:tcBorders>
              <w:top w:val="single" w:sz="4" w:space="0" w:color="auto"/>
              <w:left w:val="single" w:sz="4" w:space="0" w:color="auto"/>
              <w:bottom w:val="single" w:sz="4" w:space="0" w:color="auto"/>
              <w:right w:val="single" w:sz="4" w:space="0" w:color="auto"/>
            </w:tcBorders>
          </w:tcPr>
          <w:p w14:paraId="3902449B" w14:textId="77777777" w:rsidR="00A17C46" w:rsidRPr="00A17C46" w:rsidRDefault="00A17C46" w:rsidP="00A17C46">
            <w:pPr>
              <w:pStyle w:val="ConsPlusNormal"/>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14:paraId="270EBF28" w14:textId="77777777" w:rsidR="00A17C46" w:rsidRPr="00A17C46" w:rsidRDefault="00A17C46" w:rsidP="00A17C46">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7BC83AFE" w14:textId="77777777" w:rsidR="00A17C46" w:rsidRPr="00A17C46" w:rsidRDefault="00A17C46" w:rsidP="00A17C46">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14:paraId="4B8C1DD4" w14:textId="77777777" w:rsidR="00A17C46" w:rsidRPr="00A17C46" w:rsidRDefault="00A17C46" w:rsidP="00A17C46">
            <w:pPr>
              <w:pStyle w:val="ConsPlusNormal"/>
              <w:rPr>
                <w:rFonts w:ascii="Times New Roman" w:hAnsi="Times New Roman" w:cs="Times New Roman"/>
              </w:rPr>
            </w:pPr>
          </w:p>
        </w:tc>
        <w:tc>
          <w:tcPr>
            <w:tcW w:w="1454" w:type="dxa"/>
            <w:gridSpan w:val="3"/>
            <w:tcBorders>
              <w:top w:val="single" w:sz="4" w:space="0" w:color="auto"/>
              <w:left w:val="single" w:sz="4" w:space="0" w:color="auto"/>
              <w:bottom w:val="single" w:sz="4" w:space="0" w:color="auto"/>
              <w:right w:val="single" w:sz="4" w:space="0" w:color="auto"/>
            </w:tcBorders>
          </w:tcPr>
          <w:p w14:paraId="59613C16" w14:textId="77777777" w:rsidR="00A17C46" w:rsidRPr="00A17C46" w:rsidRDefault="00A17C46" w:rsidP="00A17C46">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24AEB51" w14:textId="77777777" w:rsidR="00A17C46" w:rsidRPr="00A17C46" w:rsidRDefault="00A17C46" w:rsidP="00A17C4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F32354E" w14:textId="77777777" w:rsidR="00A17C46" w:rsidRPr="00A17C46" w:rsidRDefault="00A17C46" w:rsidP="00A17C46">
            <w:pPr>
              <w:pStyle w:val="ConsPlusNormal"/>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1433B1A1" w14:textId="77777777" w:rsidR="00A17C46" w:rsidRPr="00A17C46" w:rsidRDefault="00A17C46" w:rsidP="00A17C46">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1E323220" w14:textId="77777777" w:rsidR="00A17C46" w:rsidRPr="00A17C46" w:rsidRDefault="00A17C46" w:rsidP="00A17C46">
            <w:pPr>
              <w:pStyle w:val="ConsPlusNormal"/>
              <w:rPr>
                <w:rFonts w:ascii="Times New Roman" w:hAnsi="Times New Roman" w:cs="Times New Roman"/>
              </w:rPr>
            </w:pPr>
          </w:p>
        </w:tc>
      </w:tr>
      <w:tr w:rsidR="00A17C46" w:rsidRPr="00A17C46" w14:paraId="5B0D79B4" w14:textId="77777777" w:rsidTr="00A17C46">
        <w:trPr>
          <w:gridAfter w:val="1"/>
          <w:wAfter w:w="407" w:type="dxa"/>
        </w:trPr>
        <w:tc>
          <w:tcPr>
            <w:tcW w:w="737" w:type="dxa"/>
            <w:tcBorders>
              <w:top w:val="single" w:sz="4" w:space="0" w:color="auto"/>
              <w:left w:val="single" w:sz="4" w:space="0" w:color="auto"/>
              <w:bottom w:val="single" w:sz="4" w:space="0" w:color="auto"/>
              <w:right w:val="single" w:sz="4" w:space="0" w:color="auto"/>
            </w:tcBorders>
          </w:tcPr>
          <w:p w14:paraId="1DCC82C6" w14:textId="77777777" w:rsidR="00A17C46" w:rsidRPr="00A17C46" w:rsidRDefault="00A17C46" w:rsidP="00A17C46">
            <w:pPr>
              <w:pStyle w:val="ConsPlusNormal"/>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14:paraId="49C196DC" w14:textId="77777777" w:rsidR="00A17C46" w:rsidRPr="00A17C46" w:rsidRDefault="00A17C46" w:rsidP="00A17C46">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22C540DA" w14:textId="77777777" w:rsidR="00A17C46" w:rsidRPr="00A17C46" w:rsidRDefault="00A17C46" w:rsidP="00A17C46">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14:paraId="0455B740" w14:textId="77777777" w:rsidR="00A17C46" w:rsidRPr="00A17C46" w:rsidRDefault="00A17C46" w:rsidP="00A17C46">
            <w:pPr>
              <w:pStyle w:val="ConsPlusNormal"/>
              <w:rPr>
                <w:rFonts w:ascii="Times New Roman" w:hAnsi="Times New Roman" w:cs="Times New Roman"/>
              </w:rPr>
            </w:pPr>
          </w:p>
        </w:tc>
        <w:tc>
          <w:tcPr>
            <w:tcW w:w="1454" w:type="dxa"/>
            <w:gridSpan w:val="3"/>
            <w:tcBorders>
              <w:top w:val="single" w:sz="4" w:space="0" w:color="auto"/>
              <w:left w:val="single" w:sz="4" w:space="0" w:color="auto"/>
              <w:bottom w:val="single" w:sz="4" w:space="0" w:color="auto"/>
              <w:right w:val="single" w:sz="4" w:space="0" w:color="auto"/>
            </w:tcBorders>
          </w:tcPr>
          <w:p w14:paraId="6763D3BC" w14:textId="77777777" w:rsidR="00A17C46" w:rsidRPr="00A17C46" w:rsidRDefault="00A17C46" w:rsidP="00A17C46">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BBECA0E" w14:textId="77777777" w:rsidR="00A17C46" w:rsidRPr="00A17C46" w:rsidRDefault="00A17C46" w:rsidP="00A17C4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15A7777" w14:textId="77777777" w:rsidR="00A17C46" w:rsidRPr="00A17C46" w:rsidRDefault="00A17C46" w:rsidP="00A17C46">
            <w:pPr>
              <w:pStyle w:val="ConsPlusNormal"/>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66A5FE26" w14:textId="77777777" w:rsidR="00A17C46" w:rsidRPr="00A17C46" w:rsidRDefault="00A17C46" w:rsidP="00A17C46">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0913E38E" w14:textId="77777777" w:rsidR="00A17C46" w:rsidRPr="00A17C46" w:rsidRDefault="00A17C46" w:rsidP="00A17C46">
            <w:pPr>
              <w:pStyle w:val="ConsPlusNormal"/>
              <w:rPr>
                <w:rFonts w:ascii="Times New Roman" w:hAnsi="Times New Roman" w:cs="Times New Roman"/>
              </w:rPr>
            </w:pPr>
          </w:p>
        </w:tc>
      </w:tr>
      <w:tr w:rsidR="00A17C46" w:rsidRPr="00A17C46" w14:paraId="43B3C9F8" w14:textId="77777777" w:rsidTr="00A17C46">
        <w:trPr>
          <w:gridAfter w:val="1"/>
          <w:wAfter w:w="407" w:type="dxa"/>
        </w:trPr>
        <w:tc>
          <w:tcPr>
            <w:tcW w:w="737" w:type="dxa"/>
            <w:tcBorders>
              <w:top w:val="single" w:sz="4" w:space="0" w:color="auto"/>
              <w:left w:val="single" w:sz="4" w:space="0" w:color="auto"/>
              <w:bottom w:val="single" w:sz="4" w:space="0" w:color="auto"/>
              <w:right w:val="single" w:sz="4" w:space="0" w:color="auto"/>
            </w:tcBorders>
          </w:tcPr>
          <w:p w14:paraId="2F02D44B" w14:textId="77777777" w:rsidR="00A17C46" w:rsidRPr="00A17C46" w:rsidRDefault="00A17C46" w:rsidP="00A17C46">
            <w:pPr>
              <w:pStyle w:val="ConsPlusNormal"/>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14:paraId="1A971C49" w14:textId="77777777" w:rsidR="00A17C46" w:rsidRPr="00A17C46" w:rsidRDefault="00A17C46" w:rsidP="00A17C46">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3224EA99" w14:textId="77777777" w:rsidR="00A17C46" w:rsidRPr="00A17C46" w:rsidRDefault="00A17C46" w:rsidP="00A17C46">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14:paraId="4D48AD66" w14:textId="77777777" w:rsidR="00A17C46" w:rsidRPr="00A17C46" w:rsidRDefault="00A17C46" w:rsidP="00A17C46">
            <w:pPr>
              <w:pStyle w:val="ConsPlusNormal"/>
              <w:rPr>
                <w:rFonts w:ascii="Times New Roman" w:hAnsi="Times New Roman" w:cs="Times New Roman"/>
              </w:rPr>
            </w:pPr>
          </w:p>
        </w:tc>
        <w:tc>
          <w:tcPr>
            <w:tcW w:w="1454" w:type="dxa"/>
            <w:gridSpan w:val="3"/>
            <w:tcBorders>
              <w:top w:val="single" w:sz="4" w:space="0" w:color="auto"/>
              <w:left w:val="single" w:sz="4" w:space="0" w:color="auto"/>
              <w:bottom w:val="single" w:sz="4" w:space="0" w:color="auto"/>
              <w:right w:val="single" w:sz="4" w:space="0" w:color="auto"/>
            </w:tcBorders>
          </w:tcPr>
          <w:p w14:paraId="7830F645" w14:textId="77777777" w:rsidR="00A17C46" w:rsidRPr="00A17C46" w:rsidRDefault="00A17C46" w:rsidP="00A17C46">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64BB91" w14:textId="77777777" w:rsidR="00A17C46" w:rsidRPr="00A17C46" w:rsidRDefault="00A17C46" w:rsidP="00A17C4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87C5EF2" w14:textId="77777777" w:rsidR="00A17C46" w:rsidRPr="00A17C46" w:rsidRDefault="00A17C46" w:rsidP="00A17C46">
            <w:pPr>
              <w:pStyle w:val="ConsPlusNormal"/>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56536FBC" w14:textId="77777777" w:rsidR="00A17C46" w:rsidRPr="00A17C46" w:rsidRDefault="00A17C46" w:rsidP="00A17C46">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59F26905" w14:textId="77777777" w:rsidR="00A17C46" w:rsidRPr="00A17C46" w:rsidRDefault="00A17C46" w:rsidP="00A17C46">
            <w:pPr>
              <w:pStyle w:val="ConsPlusNormal"/>
              <w:rPr>
                <w:rFonts w:ascii="Times New Roman" w:hAnsi="Times New Roman" w:cs="Times New Roman"/>
              </w:rPr>
            </w:pPr>
          </w:p>
        </w:tc>
      </w:tr>
      <w:tr w:rsidR="00A17C46" w:rsidRPr="00A17C46" w14:paraId="2A5F75AC" w14:textId="77777777" w:rsidTr="00A17C46">
        <w:trPr>
          <w:gridAfter w:val="1"/>
          <w:wAfter w:w="407" w:type="dxa"/>
        </w:trPr>
        <w:tc>
          <w:tcPr>
            <w:tcW w:w="737" w:type="dxa"/>
            <w:tcBorders>
              <w:top w:val="single" w:sz="4" w:space="0" w:color="auto"/>
              <w:left w:val="single" w:sz="4" w:space="0" w:color="auto"/>
              <w:bottom w:val="single" w:sz="4" w:space="0" w:color="auto"/>
              <w:right w:val="single" w:sz="4" w:space="0" w:color="auto"/>
            </w:tcBorders>
          </w:tcPr>
          <w:p w14:paraId="6358112C" w14:textId="77777777" w:rsidR="00A17C46" w:rsidRPr="00A17C46" w:rsidRDefault="00A17C46" w:rsidP="00A17C46">
            <w:pPr>
              <w:pStyle w:val="ConsPlusNormal"/>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14:paraId="4497BC45" w14:textId="77777777" w:rsidR="00A17C46" w:rsidRPr="00A17C46" w:rsidRDefault="00A17C46" w:rsidP="00A17C46">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0C1E8381" w14:textId="77777777" w:rsidR="00A17C46" w:rsidRPr="00A17C46" w:rsidRDefault="00A17C46" w:rsidP="00A17C46">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14:paraId="09A79693" w14:textId="77777777" w:rsidR="00A17C46" w:rsidRPr="00A17C46" w:rsidRDefault="00A17C46" w:rsidP="00A17C46">
            <w:pPr>
              <w:pStyle w:val="ConsPlusNormal"/>
              <w:rPr>
                <w:rFonts w:ascii="Times New Roman" w:hAnsi="Times New Roman" w:cs="Times New Roman"/>
              </w:rPr>
            </w:pPr>
          </w:p>
        </w:tc>
        <w:tc>
          <w:tcPr>
            <w:tcW w:w="1454" w:type="dxa"/>
            <w:gridSpan w:val="3"/>
            <w:tcBorders>
              <w:top w:val="single" w:sz="4" w:space="0" w:color="auto"/>
              <w:left w:val="single" w:sz="4" w:space="0" w:color="auto"/>
              <w:bottom w:val="single" w:sz="4" w:space="0" w:color="auto"/>
              <w:right w:val="single" w:sz="4" w:space="0" w:color="auto"/>
            </w:tcBorders>
          </w:tcPr>
          <w:p w14:paraId="7D484D68" w14:textId="77777777" w:rsidR="00A17C46" w:rsidRPr="00A17C46" w:rsidRDefault="00A17C46" w:rsidP="00A17C46">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9CE7DF9" w14:textId="77777777" w:rsidR="00A17C46" w:rsidRPr="00A17C46" w:rsidRDefault="00A17C46" w:rsidP="00A17C4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1C3A893" w14:textId="77777777" w:rsidR="00A17C46" w:rsidRPr="00A17C46" w:rsidRDefault="00A17C46" w:rsidP="00A17C46">
            <w:pPr>
              <w:pStyle w:val="ConsPlusNormal"/>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2A26F78E" w14:textId="77777777" w:rsidR="00A17C46" w:rsidRPr="00A17C46" w:rsidRDefault="00A17C46" w:rsidP="00A17C46">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33F3C87F" w14:textId="77777777" w:rsidR="00A17C46" w:rsidRPr="00A17C46" w:rsidRDefault="00A17C46" w:rsidP="00A17C46">
            <w:pPr>
              <w:pStyle w:val="ConsPlusNormal"/>
              <w:rPr>
                <w:rFonts w:ascii="Times New Roman" w:hAnsi="Times New Roman" w:cs="Times New Roman"/>
              </w:rPr>
            </w:pPr>
          </w:p>
        </w:tc>
      </w:tr>
      <w:tr w:rsidR="00A17C46" w:rsidRPr="00A17C46" w14:paraId="10DFF7B7" w14:textId="77777777" w:rsidTr="00A17C46">
        <w:trPr>
          <w:gridAfter w:val="1"/>
          <w:wAfter w:w="407" w:type="dxa"/>
        </w:trPr>
        <w:tc>
          <w:tcPr>
            <w:tcW w:w="737" w:type="dxa"/>
            <w:tcBorders>
              <w:top w:val="single" w:sz="4" w:space="0" w:color="auto"/>
              <w:left w:val="single" w:sz="4" w:space="0" w:color="auto"/>
              <w:bottom w:val="single" w:sz="4" w:space="0" w:color="auto"/>
              <w:right w:val="single" w:sz="4" w:space="0" w:color="auto"/>
            </w:tcBorders>
          </w:tcPr>
          <w:p w14:paraId="2B32108B" w14:textId="77777777" w:rsidR="00A17C46" w:rsidRPr="00A17C46" w:rsidRDefault="00A17C46" w:rsidP="00A17C46">
            <w:pPr>
              <w:pStyle w:val="ConsPlusNormal"/>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14:paraId="3AB15BCB" w14:textId="77777777" w:rsidR="00A17C46" w:rsidRPr="00A17C46" w:rsidRDefault="00A17C46" w:rsidP="00A17C46">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411B5689" w14:textId="77777777" w:rsidR="00A17C46" w:rsidRPr="00A17C46" w:rsidRDefault="00A17C46" w:rsidP="00A17C46">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14:paraId="50D38CCD" w14:textId="77777777" w:rsidR="00A17C46" w:rsidRPr="00A17C46" w:rsidRDefault="00A17C46" w:rsidP="00A17C46">
            <w:pPr>
              <w:pStyle w:val="ConsPlusNormal"/>
              <w:rPr>
                <w:rFonts w:ascii="Times New Roman" w:hAnsi="Times New Roman" w:cs="Times New Roman"/>
              </w:rPr>
            </w:pPr>
          </w:p>
        </w:tc>
        <w:tc>
          <w:tcPr>
            <w:tcW w:w="1454" w:type="dxa"/>
            <w:gridSpan w:val="3"/>
            <w:tcBorders>
              <w:top w:val="single" w:sz="4" w:space="0" w:color="auto"/>
              <w:left w:val="single" w:sz="4" w:space="0" w:color="auto"/>
              <w:bottom w:val="single" w:sz="4" w:space="0" w:color="auto"/>
              <w:right w:val="single" w:sz="4" w:space="0" w:color="auto"/>
            </w:tcBorders>
          </w:tcPr>
          <w:p w14:paraId="5ECD75CE" w14:textId="77777777" w:rsidR="00A17C46" w:rsidRPr="00A17C46" w:rsidRDefault="00A17C46" w:rsidP="00A17C46">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B2D37CE" w14:textId="77777777" w:rsidR="00A17C46" w:rsidRPr="00A17C46" w:rsidRDefault="00A17C46" w:rsidP="00A17C4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0C296C0" w14:textId="77777777" w:rsidR="00A17C46" w:rsidRPr="00A17C46" w:rsidRDefault="00A17C46" w:rsidP="00A17C46">
            <w:pPr>
              <w:pStyle w:val="ConsPlusNormal"/>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241E3771" w14:textId="77777777" w:rsidR="00A17C46" w:rsidRPr="00A17C46" w:rsidRDefault="00A17C46" w:rsidP="00A17C46">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3641AEE9" w14:textId="77777777" w:rsidR="00A17C46" w:rsidRPr="00A17C46" w:rsidRDefault="00A17C46" w:rsidP="00A17C46">
            <w:pPr>
              <w:pStyle w:val="ConsPlusNormal"/>
              <w:rPr>
                <w:rFonts w:ascii="Times New Roman" w:hAnsi="Times New Roman" w:cs="Times New Roman"/>
              </w:rPr>
            </w:pPr>
          </w:p>
        </w:tc>
      </w:tr>
      <w:tr w:rsidR="00A17C46" w:rsidRPr="00A17C46" w14:paraId="158EAE0C" w14:textId="77777777" w:rsidTr="00A17C46">
        <w:trPr>
          <w:gridAfter w:val="1"/>
          <w:wAfter w:w="407" w:type="dxa"/>
        </w:trPr>
        <w:tc>
          <w:tcPr>
            <w:tcW w:w="737" w:type="dxa"/>
            <w:tcBorders>
              <w:top w:val="single" w:sz="4" w:space="0" w:color="auto"/>
              <w:left w:val="single" w:sz="4" w:space="0" w:color="auto"/>
              <w:bottom w:val="single" w:sz="4" w:space="0" w:color="auto"/>
              <w:right w:val="single" w:sz="4" w:space="0" w:color="auto"/>
            </w:tcBorders>
          </w:tcPr>
          <w:p w14:paraId="7B2EDD80" w14:textId="77777777" w:rsidR="00A17C46" w:rsidRPr="00A17C46" w:rsidRDefault="00A17C46" w:rsidP="00A17C46">
            <w:pPr>
              <w:pStyle w:val="ConsPlusNormal"/>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14:paraId="4FF47647" w14:textId="77777777" w:rsidR="00A17C46" w:rsidRPr="00A17C46" w:rsidRDefault="00A17C46" w:rsidP="00A17C46">
            <w:pPr>
              <w:pStyle w:val="ConsPlusNormal"/>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14:paraId="706A6884" w14:textId="77777777" w:rsidR="00A17C46" w:rsidRPr="00A17C46" w:rsidRDefault="00A17C46" w:rsidP="00A17C46">
            <w:pPr>
              <w:pStyle w:val="ConsPlusNormal"/>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Pr>
          <w:p w14:paraId="3D389148" w14:textId="77777777" w:rsidR="00A17C46" w:rsidRPr="00A17C46" w:rsidRDefault="00A17C46" w:rsidP="00A17C46">
            <w:pPr>
              <w:pStyle w:val="ConsPlusNormal"/>
              <w:rPr>
                <w:rFonts w:ascii="Times New Roman" w:hAnsi="Times New Roman" w:cs="Times New Roman"/>
              </w:rPr>
            </w:pPr>
          </w:p>
        </w:tc>
        <w:tc>
          <w:tcPr>
            <w:tcW w:w="1454" w:type="dxa"/>
            <w:gridSpan w:val="3"/>
            <w:tcBorders>
              <w:top w:val="single" w:sz="4" w:space="0" w:color="auto"/>
              <w:left w:val="single" w:sz="4" w:space="0" w:color="auto"/>
              <w:bottom w:val="single" w:sz="4" w:space="0" w:color="auto"/>
              <w:right w:val="single" w:sz="4" w:space="0" w:color="auto"/>
            </w:tcBorders>
          </w:tcPr>
          <w:p w14:paraId="3E2A3E6A" w14:textId="77777777" w:rsidR="00A17C46" w:rsidRPr="00A17C46" w:rsidRDefault="00A17C46" w:rsidP="00A17C46">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5A93861" w14:textId="77777777" w:rsidR="00A17C46" w:rsidRPr="00A17C46" w:rsidRDefault="00A17C46" w:rsidP="00A17C46">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7E4D333" w14:textId="77777777" w:rsidR="00A17C46" w:rsidRPr="00A17C46" w:rsidRDefault="00A17C46" w:rsidP="00A17C46">
            <w:pPr>
              <w:pStyle w:val="ConsPlusNormal"/>
              <w:rPr>
                <w:rFonts w:ascii="Times New Roman" w:hAnsi="Times New Roman"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14:paraId="2087565F" w14:textId="77777777" w:rsidR="00A17C46" w:rsidRPr="00A17C46" w:rsidRDefault="00A17C46" w:rsidP="00A17C46">
            <w:pPr>
              <w:pStyle w:val="ConsPlusNorma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14:paraId="03094452" w14:textId="77777777" w:rsidR="00A17C46" w:rsidRPr="00A17C46" w:rsidRDefault="00A17C46" w:rsidP="00A17C46">
            <w:pPr>
              <w:pStyle w:val="ConsPlusNormal"/>
              <w:rPr>
                <w:rFonts w:ascii="Times New Roman" w:hAnsi="Times New Roman" w:cs="Times New Roman"/>
              </w:rPr>
            </w:pPr>
          </w:p>
        </w:tc>
      </w:tr>
      <w:tr w:rsidR="00A17C46" w:rsidRPr="00A17C46" w14:paraId="5B71A4A0" w14:textId="77777777" w:rsidTr="00A17C46">
        <w:tc>
          <w:tcPr>
            <w:tcW w:w="6860" w:type="dxa"/>
            <w:gridSpan w:val="5"/>
            <w:tcBorders>
              <w:bottom w:val="single" w:sz="4" w:space="0" w:color="auto"/>
            </w:tcBorders>
          </w:tcPr>
          <w:p w14:paraId="134AF797" w14:textId="77777777" w:rsidR="00A17C46" w:rsidRPr="00A17C46" w:rsidRDefault="00A17C46" w:rsidP="00A17C46">
            <w:pPr>
              <w:pStyle w:val="ConsPlusNormal"/>
              <w:rPr>
                <w:rFonts w:ascii="Times New Roman" w:hAnsi="Times New Roman" w:cs="Times New Roman"/>
              </w:rPr>
            </w:pPr>
          </w:p>
        </w:tc>
        <w:tc>
          <w:tcPr>
            <w:tcW w:w="453" w:type="dxa"/>
          </w:tcPr>
          <w:p w14:paraId="3E091075" w14:textId="77777777" w:rsidR="00A17C46" w:rsidRPr="00A17C46" w:rsidRDefault="00A17C46" w:rsidP="00A17C46">
            <w:pPr>
              <w:pStyle w:val="ConsPlusNormal"/>
              <w:jc w:val="center"/>
              <w:rPr>
                <w:rFonts w:ascii="Times New Roman" w:hAnsi="Times New Roman" w:cs="Times New Roman"/>
              </w:rPr>
            </w:pPr>
            <w:r w:rsidRPr="00A17C46">
              <w:rPr>
                <w:rFonts w:ascii="Times New Roman" w:hAnsi="Times New Roman" w:cs="Times New Roman"/>
              </w:rPr>
              <w:t>/</w:t>
            </w:r>
          </w:p>
        </w:tc>
        <w:tc>
          <w:tcPr>
            <w:tcW w:w="3664" w:type="dxa"/>
            <w:gridSpan w:val="3"/>
            <w:tcBorders>
              <w:bottom w:val="single" w:sz="4" w:space="0" w:color="auto"/>
            </w:tcBorders>
          </w:tcPr>
          <w:p w14:paraId="7CC91F9C" w14:textId="77777777" w:rsidR="00A17C46" w:rsidRPr="00A17C46" w:rsidRDefault="00A17C46" w:rsidP="00A17C46">
            <w:pPr>
              <w:pStyle w:val="ConsPlusNormal"/>
              <w:rPr>
                <w:rFonts w:ascii="Times New Roman" w:hAnsi="Times New Roman" w:cs="Times New Roman"/>
              </w:rPr>
            </w:pPr>
          </w:p>
        </w:tc>
        <w:tc>
          <w:tcPr>
            <w:tcW w:w="144" w:type="dxa"/>
          </w:tcPr>
          <w:p w14:paraId="4ACE8BF9" w14:textId="77777777" w:rsidR="00A17C46" w:rsidRPr="00A17C46" w:rsidRDefault="00A17C46" w:rsidP="00A17C46">
            <w:pPr>
              <w:pStyle w:val="ConsPlusNormal"/>
              <w:jc w:val="center"/>
              <w:rPr>
                <w:rFonts w:ascii="Times New Roman" w:hAnsi="Times New Roman" w:cs="Times New Roman"/>
              </w:rPr>
            </w:pPr>
            <w:r w:rsidRPr="00A17C46">
              <w:rPr>
                <w:rFonts w:ascii="Times New Roman" w:hAnsi="Times New Roman" w:cs="Times New Roman"/>
              </w:rPr>
              <w:t>/</w:t>
            </w:r>
          </w:p>
        </w:tc>
        <w:tc>
          <w:tcPr>
            <w:tcW w:w="4090" w:type="dxa"/>
            <w:gridSpan w:val="3"/>
            <w:tcBorders>
              <w:bottom w:val="single" w:sz="4" w:space="0" w:color="auto"/>
            </w:tcBorders>
          </w:tcPr>
          <w:p w14:paraId="70DCA34D" w14:textId="77777777" w:rsidR="00A17C46" w:rsidRPr="00A17C46" w:rsidRDefault="00A17C46" w:rsidP="00A17C46">
            <w:pPr>
              <w:pStyle w:val="ConsPlusNormal"/>
              <w:rPr>
                <w:rFonts w:ascii="Times New Roman" w:hAnsi="Times New Roman" w:cs="Times New Roman"/>
              </w:rPr>
            </w:pPr>
          </w:p>
        </w:tc>
      </w:tr>
      <w:tr w:rsidR="00A17C46" w:rsidRPr="00A17C46" w14:paraId="23E6CCD2" w14:textId="77777777" w:rsidTr="00A17C46">
        <w:tc>
          <w:tcPr>
            <w:tcW w:w="6860" w:type="dxa"/>
            <w:gridSpan w:val="5"/>
            <w:tcBorders>
              <w:top w:val="single" w:sz="4" w:space="0" w:color="auto"/>
            </w:tcBorders>
          </w:tcPr>
          <w:p w14:paraId="31C57E72" w14:textId="77777777" w:rsidR="00A17C46" w:rsidRPr="00A17C46" w:rsidRDefault="00A17C46" w:rsidP="00A17C46">
            <w:pPr>
              <w:pStyle w:val="ConsPlusNormal"/>
              <w:jc w:val="center"/>
              <w:rPr>
                <w:rFonts w:ascii="Times New Roman" w:hAnsi="Times New Roman" w:cs="Times New Roman"/>
              </w:rPr>
            </w:pPr>
            <w:r w:rsidRPr="00A17C46">
              <w:rPr>
                <w:rFonts w:ascii="Times New Roman" w:hAnsi="Times New Roman" w:cs="Times New Roman"/>
              </w:rPr>
              <w:t>ФИО экзаменатора-собеседника</w:t>
            </w:r>
          </w:p>
        </w:tc>
        <w:tc>
          <w:tcPr>
            <w:tcW w:w="453" w:type="dxa"/>
          </w:tcPr>
          <w:p w14:paraId="0090999C" w14:textId="77777777" w:rsidR="00A17C46" w:rsidRPr="00A17C46" w:rsidRDefault="00A17C46" w:rsidP="00A17C46">
            <w:pPr>
              <w:pStyle w:val="ConsPlusNormal"/>
              <w:rPr>
                <w:rFonts w:ascii="Times New Roman" w:hAnsi="Times New Roman" w:cs="Times New Roman"/>
              </w:rPr>
            </w:pPr>
          </w:p>
        </w:tc>
        <w:tc>
          <w:tcPr>
            <w:tcW w:w="3664" w:type="dxa"/>
            <w:gridSpan w:val="3"/>
            <w:tcBorders>
              <w:top w:val="single" w:sz="4" w:space="0" w:color="auto"/>
            </w:tcBorders>
          </w:tcPr>
          <w:p w14:paraId="4661A002" w14:textId="77777777" w:rsidR="00A17C46" w:rsidRPr="00A17C46" w:rsidRDefault="00A17C46" w:rsidP="00A17C46">
            <w:pPr>
              <w:pStyle w:val="ConsPlusNormal"/>
              <w:jc w:val="center"/>
              <w:rPr>
                <w:rFonts w:ascii="Times New Roman" w:hAnsi="Times New Roman" w:cs="Times New Roman"/>
              </w:rPr>
            </w:pPr>
            <w:r w:rsidRPr="00A17C46">
              <w:rPr>
                <w:rFonts w:ascii="Times New Roman" w:hAnsi="Times New Roman" w:cs="Times New Roman"/>
              </w:rPr>
              <w:t>Подпись</w:t>
            </w:r>
          </w:p>
        </w:tc>
        <w:tc>
          <w:tcPr>
            <w:tcW w:w="144" w:type="dxa"/>
          </w:tcPr>
          <w:p w14:paraId="2A443842" w14:textId="77777777" w:rsidR="00A17C46" w:rsidRPr="00A17C46" w:rsidRDefault="00A17C46" w:rsidP="00A17C46">
            <w:pPr>
              <w:pStyle w:val="ConsPlusNormal"/>
              <w:rPr>
                <w:rFonts w:ascii="Times New Roman" w:hAnsi="Times New Roman" w:cs="Times New Roman"/>
              </w:rPr>
            </w:pPr>
          </w:p>
        </w:tc>
        <w:tc>
          <w:tcPr>
            <w:tcW w:w="4090" w:type="dxa"/>
            <w:gridSpan w:val="3"/>
            <w:tcBorders>
              <w:top w:val="single" w:sz="4" w:space="0" w:color="auto"/>
            </w:tcBorders>
          </w:tcPr>
          <w:p w14:paraId="162EFE84" w14:textId="77777777" w:rsidR="00A17C46" w:rsidRPr="00A17C46" w:rsidRDefault="00A17C46" w:rsidP="00A17C46">
            <w:pPr>
              <w:pStyle w:val="ConsPlusNormal"/>
              <w:jc w:val="center"/>
              <w:rPr>
                <w:rFonts w:ascii="Times New Roman" w:hAnsi="Times New Roman" w:cs="Times New Roman"/>
              </w:rPr>
            </w:pPr>
            <w:r w:rsidRPr="00A17C46">
              <w:rPr>
                <w:rFonts w:ascii="Times New Roman" w:hAnsi="Times New Roman" w:cs="Times New Roman"/>
              </w:rPr>
              <w:t>Дата</w:t>
            </w:r>
          </w:p>
        </w:tc>
      </w:tr>
    </w:tbl>
    <w:p w14:paraId="34552CE2" w14:textId="1A555F87" w:rsidR="00005078" w:rsidRDefault="00005078" w:rsidP="00005078">
      <w:pPr>
        <w:tabs>
          <w:tab w:val="num" w:pos="0"/>
        </w:tabs>
        <w:jc w:val="right"/>
        <w:rPr>
          <w:sz w:val="24"/>
          <w:szCs w:val="24"/>
        </w:rPr>
      </w:pPr>
    </w:p>
    <w:p w14:paraId="42A7A554" w14:textId="77777777" w:rsidR="00005078" w:rsidRDefault="00005078" w:rsidP="00005078">
      <w:pPr>
        <w:tabs>
          <w:tab w:val="left" w:pos="360"/>
          <w:tab w:val="num" w:pos="1080"/>
        </w:tabs>
        <w:jc w:val="right"/>
        <w:rPr>
          <w:sz w:val="24"/>
          <w:szCs w:val="24"/>
        </w:rPr>
        <w:sectPr w:rsidR="00005078" w:rsidSect="00005078">
          <w:pgSz w:w="16838" w:h="11906" w:orient="landscape"/>
          <w:pgMar w:top="1531" w:right="851" w:bottom="1247" w:left="851" w:header="709" w:footer="709" w:gutter="0"/>
          <w:cols w:space="708"/>
          <w:docGrid w:linePitch="360"/>
        </w:sectPr>
      </w:pPr>
    </w:p>
    <w:p w14:paraId="347E6F71" w14:textId="77777777" w:rsidR="00005078" w:rsidRDefault="00005078" w:rsidP="00005078">
      <w:pPr>
        <w:tabs>
          <w:tab w:val="left" w:pos="360"/>
          <w:tab w:val="num" w:pos="1080"/>
        </w:tabs>
        <w:jc w:val="right"/>
        <w:rPr>
          <w:sz w:val="24"/>
          <w:szCs w:val="24"/>
        </w:rPr>
      </w:pPr>
    </w:p>
    <w:p w14:paraId="38F60E21" w14:textId="76AA8AD4" w:rsidR="00614C25" w:rsidRPr="00916AA1" w:rsidRDefault="00614C25" w:rsidP="00614C25">
      <w:pPr>
        <w:tabs>
          <w:tab w:val="left" w:pos="360"/>
          <w:tab w:val="num" w:pos="1080"/>
        </w:tabs>
        <w:jc w:val="right"/>
        <w:rPr>
          <w:sz w:val="24"/>
          <w:szCs w:val="24"/>
        </w:rPr>
      </w:pPr>
      <w:r w:rsidRPr="00916AA1">
        <w:rPr>
          <w:sz w:val="24"/>
          <w:szCs w:val="24"/>
        </w:rPr>
        <w:t xml:space="preserve">Приложение </w:t>
      </w:r>
      <w:r w:rsidR="00314C95">
        <w:rPr>
          <w:sz w:val="24"/>
          <w:szCs w:val="24"/>
        </w:rPr>
        <w:t>3</w:t>
      </w:r>
      <w:r w:rsidRPr="00916AA1">
        <w:rPr>
          <w:sz w:val="24"/>
          <w:szCs w:val="24"/>
        </w:rPr>
        <w:t xml:space="preserve"> к Порядку</w:t>
      </w:r>
    </w:p>
    <w:p w14:paraId="5288E426" w14:textId="77777777" w:rsidR="00614C25" w:rsidRPr="0021073B" w:rsidRDefault="00614C25" w:rsidP="00614C25">
      <w:pPr>
        <w:ind w:right="28"/>
        <w:jc w:val="right"/>
        <w:rPr>
          <w:sz w:val="28"/>
          <w:szCs w:val="28"/>
        </w:rPr>
      </w:pPr>
    </w:p>
    <w:p w14:paraId="68A56FAD" w14:textId="77777777" w:rsidR="00614C25" w:rsidRPr="00DB616F" w:rsidRDefault="00614C25" w:rsidP="00614C25">
      <w:pPr>
        <w:pStyle w:val="26"/>
        <w:shd w:val="clear" w:color="auto" w:fill="auto"/>
        <w:spacing w:before="0" w:after="0" w:line="240" w:lineRule="auto"/>
        <w:ind w:hanging="142"/>
        <w:jc w:val="center"/>
        <w:rPr>
          <w:rFonts w:ascii="Times New Roman" w:hAnsi="Times New Roman"/>
          <w:b/>
          <w:sz w:val="28"/>
          <w:szCs w:val="28"/>
        </w:rPr>
      </w:pPr>
      <w:r w:rsidRPr="00DB616F">
        <w:rPr>
          <w:rFonts w:ascii="Times New Roman" w:hAnsi="Times New Roman"/>
          <w:b/>
          <w:sz w:val="28"/>
          <w:szCs w:val="28"/>
        </w:rPr>
        <w:t>Акт технической готовности общеобразовательных организаций к проведению итогового собеседования по русскому языку</w:t>
      </w:r>
    </w:p>
    <w:p w14:paraId="2DBA32F0" w14:textId="77777777" w:rsidR="00614C25" w:rsidRPr="0021073B" w:rsidRDefault="00614C25" w:rsidP="00614C25">
      <w:pPr>
        <w:pStyle w:val="26"/>
        <w:shd w:val="clear" w:color="auto" w:fill="auto"/>
        <w:spacing w:before="0" w:after="0" w:line="240" w:lineRule="auto"/>
        <w:ind w:firstLine="720"/>
        <w:jc w:val="center"/>
        <w:rPr>
          <w:rFonts w:ascii="Times New Roman" w:hAnsi="Times New Roman"/>
          <w:sz w:val="28"/>
          <w:szCs w:val="28"/>
        </w:rPr>
      </w:pPr>
    </w:p>
    <w:tbl>
      <w:tblPr>
        <w:tblW w:w="7747" w:type="dxa"/>
        <w:tblInd w:w="1384" w:type="dxa"/>
        <w:tblLayout w:type="fixed"/>
        <w:tblLook w:val="04A0" w:firstRow="1" w:lastRow="0" w:firstColumn="1" w:lastColumn="0" w:noHBand="0" w:noVBand="1"/>
      </w:tblPr>
      <w:tblGrid>
        <w:gridCol w:w="533"/>
        <w:gridCol w:w="389"/>
        <w:gridCol w:w="236"/>
        <w:gridCol w:w="427"/>
        <w:gridCol w:w="426"/>
        <w:gridCol w:w="427"/>
        <w:gridCol w:w="433"/>
        <w:gridCol w:w="433"/>
        <w:gridCol w:w="434"/>
        <w:gridCol w:w="434"/>
        <w:gridCol w:w="434"/>
        <w:gridCol w:w="434"/>
        <w:gridCol w:w="436"/>
        <w:gridCol w:w="434"/>
        <w:gridCol w:w="437"/>
        <w:gridCol w:w="433"/>
        <w:gridCol w:w="433"/>
        <w:gridCol w:w="534"/>
      </w:tblGrid>
      <w:tr w:rsidR="00614C25" w:rsidRPr="0021073B" w14:paraId="063BEE0F" w14:textId="77777777" w:rsidTr="00215DDD">
        <w:trPr>
          <w:trHeight w:val="252"/>
        </w:trPr>
        <w:tc>
          <w:tcPr>
            <w:tcW w:w="922" w:type="dxa"/>
            <w:gridSpan w:val="2"/>
            <w:tcBorders>
              <w:top w:val="nil"/>
              <w:left w:val="nil"/>
              <w:bottom w:val="single" w:sz="4" w:space="0" w:color="auto"/>
              <w:right w:val="nil"/>
            </w:tcBorders>
            <w:shd w:val="clear" w:color="auto" w:fill="auto"/>
            <w:noWrap/>
            <w:vAlign w:val="bottom"/>
            <w:hideMark/>
          </w:tcPr>
          <w:p w14:paraId="5B40FB06" w14:textId="77777777" w:rsidR="00614C25" w:rsidRPr="0021073B" w:rsidRDefault="00614C25" w:rsidP="00215DDD">
            <w:pPr>
              <w:jc w:val="center"/>
              <w:rPr>
                <w:sz w:val="16"/>
                <w:szCs w:val="16"/>
              </w:rPr>
            </w:pPr>
            <w:r w:rsidRPr="0021073B">
              <w:rPr>
                <w:sz w:val="16"/>
                <w:szCs w:val="16"/>
              </w:rPr>
              <w:t>(регион)</w:t>
            </w:r>
          </w:p>
        </w:tc>
        <w:tc>
          <w:tcPr>
            <w:tcW w:w="236" w:type="dxa"/>
            <w:tcBorders>
              <w:top w:val="nil"/>
              <w:left w:val="nil"/>
              <w:bottom w:val="nil"/>
              <w:right w:val="nil"/>
            </w:tcBorders>
            <w:shd w:val="clear" w:color="auto" w:fill="auto"/>
            <w:noWrap/>
            <w:vAlign w:val="bottom"/>
            <w:hideMark/>
          </w:tcPr>
          <w:p w14:paraId="66EB0D36" w14:textId="77777777" w:rsidR="00614C25" w:rsidRPr="0021073B" w:rsidRDefault="00614C25" w:rsidP="00215DDD">
            <w:pPr>
              <w:jc w:val="center"/>
              <w:rPr>
                <w:sz w:val="16"/>
                <w:szCs w:val="16"/>
              </w:rPr>
            </w:pPr>
          </w:p>
        </w:tc>
        <w:tc>
          <w:tcPr>
            <w:tcW w:w="1280" w:type="dxa"/>
            <w:gridSpan w:val="3"/>
            <w:tcBorders>
              <w:top w:val="nil"/>
              <w:left w:val="nil"/>
              <w:bottom w:val="single" w:sz="4" w:space="0" w:color="auto"/>
              <w:right w:val="nil"/>
            </w:tcBorders>
            <w:shd w:val="clear" w:color="auto" w:fill="auto"/>
            <w:noWrap/>
            <w:vAlign w:val="bottom"/>
            <w:hideMark/>
          </w:tcPr>
          <w:p w14:paraId="6266D05E" w14:textId="77777777" w:rsidR="00614C25" w:rsidRPr="0021073B" w:rsidRDefault="00614C25" w:rsidP="00215DDD">
            <w:pPr>
              <w:jc w:val="center"/>
              <w:rPr>
                <w:sz w:val="16"/>
                <w:szCs w:val="16"/>
              </w:rPr>
            </w:pPr>
            <w:r>
              <w:rPr>
                <w:sz w:val="16"/>
                <w:szCs w:val="16"/>
              </w:rPr>
              <w:t>(код МОУО</w:t>
            </w:r>
            <w:r w:rsidRPr="0021073B">
              <w:rPr>
                <w:sz w:val="16"/>
                <w:szCs w:val="16"/>
              </w:rPr>
              <w:t>)</w:t>
            </w:r>
          </w:p>
        </w:tc>
        <w:tc>
          <w:tcPr>
            <w:tcW w:w="433" w:type="dxa"/>
            <w:tcBorders>
              <w:top w:val="nil"/>
              <w:left w:val="nil"/>
              <w:bottom w:val="nil"/>
              <w:right w:val="nil"/>
            </w:tcBorders>
            <w:shd w:val="clear" w:color="auto" w:fill="auto"/>
            <w:noWrap/>
            <w:vAlign w:val="bottom"/>
            <w:hideMark/>
          </w:tcPr>
          <w:p w14:paraId="1D549ABD" w14:textId="77777777" w:rsidR="00614C25" w:rsidRPr="0021073B" w:rsidRDefault="00614C25" w:rsidP="00215DDD">
            <w:pPr>
              <w:jc w:val="center"/>
              <w:rPr>
                <w:sz w:val="16"/>
                <w:szCs w:val="16"/>
              </w:rPr>
            </w:pPr>
          </w:p>
        </w:tc>
        <w:tc>
          <w:tcPr>
            <w:tcW w:w="2605" w:type="dxa"/>
            <w:gridSpan w:val="6"/>
            <w:tcBorders>
              <w:top w:val="nil"/>
              <w:left w:val="nil"/>
              <w:bottom w:val="single" w:sz="4" w:space="0" w:color="auto"/>
              <w:right w:val="nil"/>
            </w:tcBorders>
            <w:shd w:val="clear" w:color="auto" w:fill="auto"/>
            <w:vAlign w:val="bottom"/>
            <w:hideMark/>
          </w:tcPr>
          <w:p w14:paraId="51C11069" w14:textId="77777777" w:rsidR="00614C25" w:rsidRPr="0021073B" w:rsidRDefault="00614C25" w:rsidP="00215DDD">
            <w:pPr>
              <w:jc w:val="center"/>
              <w:rPr>
                <w:sz w:val="16"/>
                <w:szCs w:val="16"/>
              </w:rPr>
            </w:pPr>
            <w:r w:rsidRPr="0021073B">
              <w:rPr>
                <w:sz w:val="16"/>
                <w:szCs w:val="16"/>
              </w:rPr>
              <w:t>(код ОО (место проведения)</w:t>
            </w:r>
          </w:p>
        </w:tc>
        <w:tc>
          <w:tcPr>
            <w:tcW w:w="434" w:type="dxa"/>
            <w:tcBorders>
              <w:top w:val="nil"/>
              <w:left w:val="nil"/>
              <w:bottom w:val="nil"/>
              <w:right w:val="nil"/>
            </w:tcBorders>
            <w:shd w:val="clear" w:color="auto" w:fill="auto"/>
            <w:noWrap/>
            <w:vAlign w:val="bottom"/>
            <w:hideMark/>
          </w:tcPr>
          <w:p w14:paraId="769F7E7B" w14:textId="77777777" w:rsidR="00614C25" w:rsidRPr="0021073B" w:rsidRDefault="00614C25" w:rsidP="00215DDD">
            <w:pPr>
              <w:jc w:val="center"/>
              <w:rPr>
                <w:sz w:val="16"/>
                <w:szCs w:val="16"/>
              </w:rPr>
            </w:pPr>
          </w:p>
        </w:tc>
        <w:tc>
          <w:tcPr>
            <w:tcW w:w="1837" w:type="dxa"/>
            <w:gridSpan w:val="4"/>
            <w:tcBorders>
              <w:top w:val="nil"/>
              <w:left w:val="nil"/>
              <w:bottom w:val="single" w:sz="4" w:space="0" w:color="auto"/>
              <w:right w:val="nil"/>
            </w:tcBorders>
            <w:shd w:val="clear" w:color="auto" w:fill="auto"/>
            <w:vAlign w:val="bottom"/>
            <w:hideMark/>
          </w:tcPr>
          <w:p w14:paraId="5FC43BED" w14:textId="77777777" w:rsidR="00614C25" w:rsidRPr="0021073B" w:rsidRDefault="00614C25" w:rsidP="00215DDD">
            <w:pPr>
              <w:jc w:val="center"/>
              <w:rPr>
                <w:sz w:val="16"/>
                <w:szCs w:val="16"/>
              </w:rPr>
            </w:pPr>
            <w:r w:rsidRPr="0021073B">
              <w:rPr>
                <w:sz w:val="16"/>
                <w:szCs w:val="16"/>
              </w:rPr>
              <w:t>дата проведения (число-месяц-год)</w:t>
            </w:r>
          </w:p>
        </w:tc>
      </w:tr>
      <w:tr w:rsidR="00614C25" w:rsidRPr="0021073B" w14:paraId="05B2393F" w14:textId="77777777" w:rsidTr="00215DDD">
        <w:trPr>
          <w:trHeight w:val="394"/>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14:paraId="44286BB3" w14:textId="77777777" w:rsidR="00614C25" w:rsidRPr="0021073B" w:rsidRDefault="00614C25" w:rsidP="00215DDD"/>
        </w:tc>
        <w:tc>
          <w:tcPr>
            <w:tcW w:w="389" w:type="dxa"/>
            <w:tcBorders>
              <w:top w:val="nil"/>
              <w:left w:val="nil"/>
              <w:bottom w:val="single" w:sz="4" w:space="0" w:color="auto"/>
              <w:right w:val="single" w:sz="4" w:space="0" w:color="auto"/>
            </w:tcBorders>
            <w:shd w:val="clear" w:color="auto" w:fill="auto"/>
            <w:noWrap/>
            <w:vAlign w:val="bottom"/>
            <w:hideMark/>
          </w:tcPr>
          <w:p w14:paraId="5DB878FC" w14:textId="77777777" w:rsidR="00614C25" w:rsidRPr="0021073B" w:rsidRDefault="00614C25" w:rsidP="00215DDD">
            <w:r w:rsidRPr="0021073B">
              <w:t> </w:t>
            </w:r>
          </w:p>
        </w:tc>
        <w:tc>
          <w:tcPr>
            <w:tcW w:w="236" w:type="dxa"/>
            <w:tcBorders>
              <w:top w:val="nil"/>
              <w:left w:val="nil"/>
              <w:bottom w:val="nil"/>
              <w:right w:val="nil"/>
            </w:tcBorders>
            <w:shd w:val="clear" w:color="auto" w:fill="auto"/>
            <w:noWrap/>
            <w:vAlign w:val="bottom"/>
            <w:hideMark/>
          </w:tcPr>
          <w:p w14:paraId="090635EA" w14:textId="77777777" w:rsidR="00614C25" w:rsidRPr="0021073B" w:rsidRDefault="00614C25" w:rsidP="00215DDD"/>
        </w:tc>
        <w:tc>
          <w:tcPr>
            <w:tcW w:w="427" w:type="dxa"/>
            <w:tcBorders>
              <w:top w:val="nil"/>
              <w:left w:val="single" w:sz="4" w:space="0" w:color="auto"/>
              <w:bottom w:val="single" w:sz="4" w:space="0" w:color="auto"/>
              <w:right w:val="single" w:sz="4" w:space="0" w:color="auto"/>
            </w:tcBorders>
            <w:shd w:val="clear" w:color="auto" w:fill="auto"/>
            <w:noWrap/>
            <w:vAlign w:val="bottom"/>
            <w:hideMark/>
          </w:tcPr>
          <w:p w14:paraId="4E4F07BB" w14:textId="77777777" w:rsidR="00614C25" w:rsidRPr="0021073B" w:rsidRDefault="00614C25" w:rsidP="00215DDD">
            <w:r w:rsidRPr="0021073B">
              <w:t> </w:t>
            </w:r>
          </w:p>
        </w:tc>
        <w:tc>
          <w:tcPr>
            <w:tcW w:w="426" w:type="dxa"/>
            <w:tcBorders>
              <w:top w:val="nil"/>
              <w:left w:val="nil"/>
              <w:bottom w:val="single" w:sz="4" w:space="0" w:color="auto"/>
              <w:right w:val="single" w:sz="4" w:space="0" w:color="auto"/>
            </w:tcBorders>
            <w:shd w:val="clear" w:color="auto" w:fill="auto"/>
            <w:noWrap/>
            <w:vAlign w:val="bottom"/>
            <w:hideMark/>
          </w:tcPr>
          <w:p w14:paraId="48E873D7" w14:textId="77777777" w:rsidR="00614C25" w:rsidRPr="0021073B" w:rsidRDefault="00614C25" w:rsidP="00215DDD">
            <w:r w:rsidRPr="0021073B">
              <w:t> </w:t>
            </w:r>
          </w:p>
        </w:tc>
        <w:tc>
          <w:tcPr>
            <w:tcW w:w="427" w:type="dxa"/>
            <w:tcBorders>
              <w:top w:val="nil"/>
              <w:left w:val="nil"/>
              <w:bottom w:val="single" w:sz="4" w:space="0" w:color="auto"/>
              <w:right w:val="single" w:sz="4" w:space="0" w:color="auto"/>
            </w:tcBorders>
            <w:shd w:val="clear" w:color="auto" w:fill="auto"/>
            <w:noWrap/>
            <w:vAlign w:val="bottom"/>
            <w:hideMark/>
          </w:tcPr>
          <w:p w14:paraId="18B0CFF5" w14:textId="77777777" w:rsidR="00614C25" w:rsidRPr="0021073B" w:rsidRDefault="00614C25" w:rsidP="00215DDD">
            <w:r w:rsidRPr="0021073B">
              <w:t> </w:t>
            </w:r>
          </w:p>
        </w:tc>
        <w:tc>
          <w:tcPr>
            <w:tcW w:w="433" w:type="dxa"/>
            <w:tcBorders>
              <w:top w:val="nil"/>
              <w:left w:val="nil"/>
              <w:bottom w:val="nil"/>
              <w:right w:val="nil"/>
            </w:tcBorders>
            <w:shd w:val="clear" w:color="auto" w:fill="auto"/>
            <w:noWrap/>
            <w:vAlign w:val="bottom"/>
            <w:hideMark/>
          </w:tcPr>
          <w:p w14:paraId="52269D1B" w14:textId="77777777" w:rsidR="00614C25" w:rsidRPr="0021073B" w:rsidRDefault="00614C25" w:rsidP="00215DDD"/>
        </w:tc>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2E65EA01" w14:textId="77777777" w:rsidR="00614C25" w:rsidRPr="0021073B" w:rsidRDefault="00614C25" w:rsidP="00215DDD">
            <w:r w:rsidRPr="0021073B">
              <w:t> </w:t>
            </w:r>
          </w:p>
        </w:tc>
        <w:tc>
          <w:tcPr>
            <w:tcW w:w="434" w:type="dxa"/>
            <w:tcBorders>
              <w:top w:val="nil"/>
              <w:left w:val="nil"/>
              <w:bottom w:val="single" w:sz="4" w:space="0" w:color="auto"/>
              <w:right w:val="single" w:sz="4" w:space="0" w:color="auto"/>
            </w:tcBorders>
            <w:shd w:val="clear" w:color="auto" w:fill="auto"/>
            <w:noWrap/>
            <w:vAlign w:val="bottom"/>
            <w:hideMark/>
          </w:tcPr>
          <w:p w14:paraId="16CEEFFF" w14:textId="77777777" w:rsidR="00614C25" w:rsidRPr="0021073B" w:rsidRDefault="00614C25" w:rsidP="00215DDD">
            <w:r w:rsidRPr="0021073B">
              <w:t> </w:t>
            </w:r>
          </w:p>
        </w:tc>
        <w:tc>
          <w:tcPr>
            <w:tcW w:w="434" w:type="dxa"/>
            <w:tcBorders>
              <w:top w:val="nil"/>
              <w:left w:val="nil"/>
              <w:bottom w:val="single" w:sz="4" w:space="0" w:color="auto"/>
              <w:right w:val="single" w:sz="4" w:space="0" w:color="auto"/>
            </w:tcBorders>
            <w:shd w:val="clear" w:color="auto" w:fill="auto"/>
            <w:noWrap/>
            <w:vAlign w:val="bottom"/>
            <w:hideMark/>
          </w:tcPr>
          <w:p w14:paraId="1BD9D5FE" w14:textId="77777777" w:rsidR="00614C25" w:rsidRPr="0021073B" w:rsidRDefault="00614C25" w:rsidP="00215DDD">
            <w:r w:rsidRPr="0021073B">
              <w:t> </w:t>
            </w:r>
          </w:p>
        </w:tc>
        <w:tc>
          <w:tcPr>
            <w:tcW w:w="434" w:type="dxa"/>
            <w:tcBorders>
              <w:top w:val="nil"/>
              <w:left w:val="nil"/>
              <w:bottom w:val="single" w:sz="4" w:space="0" w:color="auto"/>
              <w:right w:val="single" w:sz="4" w:space="0" w:color="auto"/>
            </w:tcBorders>
            <w:shd w:val="clear" w:color="auto" w:fill="auto"/>
            <w:noWrap/>
            <w:vAlign w:val="bottom"/>
            <w:hideMark/>
          </w:tcPr>
          <w:p w14:paraId="0EF32846" w14:textId="77777777" w:rsidR="00614C25" w:rsidRPr="0021073B" w:rsidRDefault="00614C25" w:rsidP="00215DDD">
            <w:r w:rsidRPr="0021073B">
              <w:t> </w:t>
            </w:r>
          </w:p>
        </w:tc>
        <w:tc>
          <w:tcPr>
            <w:tcW w:w="434" w:type="dxa"/>
            <w:tcBorders>
              <w:top w:val="nil"/>
              <w:left w:val="nil"/>
              <w:bottom w:val="single" w:sz="4" w:space="0" w:color="auto"/>
              <w:right w:val="single" w:sz="4" w:space="0" w:color="auto"/>
            </w:tcBorders>
            <w:shd w:val="clear" w:color="auto" w:fill="auto"/>
            <w:noWrap/>
            <w:vAlign w:val="bottom"/>
            <w:hideMark/>
          </w:tcPr>
          <w:p w14:paraId="215CC559" w14:textId="77777777" w:rsidR="00614C25" w:rsidRPr="0021073B" w:rsidRDefault="00614C25" w:rsidP="00215DDD">
            <w:r w:rsidRPr="0021073B">
              <w:t> </w:t>
            </w:r>
          </w:p>
        </w:tc>
        <w:tc>
          <w:tcPr>
            <w:tcW w:w="436" w:type="dxa"/>
            <w:tcBorders>
              <w:top w:val="nil"/>
              <w:left w:val="nil"/>
              <w:bottom w:val="single" w:sz="4" w:space="0" w:color="auto"/>
              <w:right w:val="single" w:sz="4" w:space="0" w:color="auto"/>
            </w:tcBorders>
            <w:shd w:val="clear" w:color="auto" w:fill="auto"/>
            <w:noWrap/>
            <w:vAlign w:val="bottom"/>
            <w:hideMark/>
          </w:tcPr>
          <w:p w14:paraId="7F0B987B" w14:textId="77777777" w:rsidR="00614C25" w:rsidRPr="0021073B" w:rsidRDefault="00614C25" w:rsidP="00215DDD">
            <w:r w:rsidRPr="0021073B">
              <w:t> </w:t>
            </w:r>
          </w:p>
        </w:tc>
        <w:tc>
          <w:tcPr>
            <w:tcW w:w="434" w:type="dxa"/>
            <w:tcBorders>
              <w:top w:val="nil"/>
              <w:left w:val="nil"/>
              <w:bottom w:val="nil"/>
              <w:right w:val="nil"/>
            </w:tcBorders>
            <w:shd w:val="clear" w:color="auto" w:fill="auto"/>
            <w:noWrap/>
            <w:vAlign w:val="bottom"/>
            <w:hideMark/>
          </w:tcPr>
          <w:p w14:paraId="7AE5ACE0" w14:textId="77777777" w:rsidR="00614C25" w:rsidRPr="0021073B" w:rsidRDefault="00614C25" w:rsidP="00215DDD"/>
        </w:tc>
        <w:tc>
          <w:tcPr>
            <w:tcW w:w="437" w:type="dxa"/>
            <w:tcBorders>
              <w:top w:val="nil"/>
              <w:left w:val="single" w:sz="4" w:space="0" w:color="auto"/>
              <w:bottom w:val="single" w:sz="4" w:space="0" w:color="auto"/>
              <w:right w:val="single" w:sz="4" w:space="0" w:color="auto"/>
            </w:tcBorders>
            <w:shd w:val="clear" w:color="auto" w:fill="auto"/>
            <w:noWrap/>
            <w:vAlign w:val="bottom"/>
          </w:tcPr>
          <w:p w14:paraId="582619DD" w14:textId="77777777" w:rsidR="00614C25" w:rsidRPr="0021073B" w:rsidRDefault="00614C25" w:rsidP="00215DDD"/>
        </w:tc>
        <w:tc>
          <w:tcPr>
            <w:tcW w:w="433" w:type="dxa"/>
            <w:tcBorders>
              <w:top w:val="nil"/>
              <w:left w:val="nil"/>
              <w:bottom w:val="single" w:sz="4" w:space="0" w:color="auto"/>
              <w:right w:val="single" w:sz="4" w:space="0" w:color="auto"/>
            </w:tcBorders>
            <w:shd w:val="clear" w:color="auto" w:fill="auto"/>
            <w:noWrap/>
            <w:vAlign w:val="bottom"/>
          </w:tcPr>
          <w:p w14:paraId="48BB234E" w14:textId="77777777" w:rsidR="00614C25" w:rsidRPr="0021073B" w:rsidRDefault="00614C25" w:rsidP="00215DDD"/>
        </w:tc>
        <w:tc>
          <w:tcPr>
            <w:tcW w:w="433" w:type="dxa"/>
            <w:tcBorders>
              <w:top w:val="nil"/>
              <w:left w:val="nil"/>
              <w:bottom w:val="single" w:sz="4" w:space="0" w:color="auto"/>
              <w:right w:val="single" w:sz="4" w:space="0" w:color="auto"/>
            </w:tcBorders>
            <w:shd w:val="clear" w:color="auto" w:fill="auto"/>
            <w:noWrap/>
            <w:vAlign w:val="bottom"/>
          </w:tcPr>
          <w:p w14:paraId="4E463004" w14:textId="77777777" w:rsidR="00614C25" w:rsidRPr="0021073B" w:rsidRDefault="00614C25" w:rsidP="00215DDD"/>
        </w:tc>
        <w:tc>
          <w:tcPr>
            <w:tcW w:w="534" w:type="dxa"/>
            <w:tcBorders>
              <w:top w:val="nil"/>
              <w:left w:val="nil"/>
              <w:bottom w:val="single" w:sz="4" w:space="0" w:color="auto"/>
              <w:right w:val="single" w:sz="4" w:space="0" w:color="auto"/>
            </w:tcBorders>
            <w:shd w:val="clear" w:color="auto" w:fill="auto"/>
            <w:noWrap/>
            <w:vAlign w:val="bottom"/>
          </w:tcPr>
          <w:p w14:paraId="75ACEAA2" w14:textId="77777777" w:rsidR="00614C25" w:rsidRPr="0021073B" w:rsidRDefault="00614C25" w:rsidP="00215DDD"/>
        </w:tc>
      </w:tr>
    </w:tbl>
    <w:p w14:paraId="214AEB0C" w14:textId="77777777" w:rsidR="00614C25" w:rsidRPr="0021073B" w:rsidRDefault="00614C25" w:rsidP="00614C25">
      <w:pPr>
        <w:pStyle w:val="26"/>
        <w:shd w:val="clear" w:color="auto" w:fill="auto"/>
        <w:spacing w:before="0" w:after="0" w:line="240" w:lineRule="auto"/>
        <w:ind w:firstLine="720"/>
        <w:jc w:val="left"/>
        <w:rPr>
          <w:rFonts w:ascii="Times New Roman" w:hAnsi="Times New Roman"/>
          <w:sz w:val="28"/>
          <w:szCs w:val="28"/>
        </w:rPr>
      </w:pPr>
      <w:r>
        <w:rPr>
          <w:rFonts w:ascii="Times New Roman" w:hAnsi="Times New Roman"/>
          <w:sz w:val="28"/>
          <w:szCs w:val="28"/>
        </w:rPr>
        <w:t xml:space="preserve">         </w:t>
      </w:r>
      <w:r w:rsidRPr="0021073B">
        <w:rPr>
          <w:rFonts w:ascii="Times New Roman" w:hAnsi="Times New Roman"/>
          <w:sz w:val="28"/>
          <w:szCs w:val="28"/>
        </w:rPr>
        <w:t xml:space="preserve">                                                                                                </w:t>
      </w:r>
    </w:p>
    <w:p w14:paraId="5227F7EF" w14:textId="77777777" w:rsidR="00614C25" w:rsidRPr="00351480" w:rsidRDefault="00614C25" w:rsidP="00614C25">
      <w:pPr>
        <w:pStyle w:val="26"/>
        <w:shd w:val="clear" w:color="auto" w:fill="auto"/>
        <w:spacing w:before="0" w:after="0" w:line="240" w:lineRule="auto"/>
        <w:ind w:firstLine="720"/>
        <w:rPr>
          <w:rFonts w:ascii="Times New Roman" w:hAnsi="Times New Roman"/>
          <w:sz w:val="26"/>
          <w:szCs w:val="26"/>
        </w:rPr>
      </w:pPr>
      <w:r w:rsidRPr="00351480">
        <w:rPr>
          <w:rFonts w:ascii="Times New Roman" w:hAnsi="Times New Roman"/>
          <w:sz w:val="26"/>
          <w:szCs w:val="26"/>
        </w:rPr>
        <w:t>Комиссия в составе:</w:t>
      </w:r>
    </w:p>
    <w:p w14:paraId="625F7E17" w14:textId="77777777" w:rsidR="00614C25" w:rsidRPr="001853E5" w:rsidRDefault="00614C25" w:rsidP="00614C25">
      <w:pPr>
        <w:pStyle w:val="26"/>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 xml:space="preserve">председателя комиссии </w:t>
      </w:r>
      <w:r w:rsidR="008B09A7">
        <w:rPr>
          <w:rFonts w:ascii="Times New Roman" w:hAnsi="Times New Roman"/>
          <w:sz w:val="24"/>
          <w:szCs w:val="24"/>
        </w:rPr>
        <w:t xml:space="preserve">- </w:t>
      </w:r>
      <w:r w:rsidRPr="001853E5">
        <w:rPr>
          <w:rFonts w:ascii="Times New Roman" w:hAnsi="Times New Roman"/>
          <w:sz w:val="24"/>
          <w:szCs w:val="24"/>
        </w:rPr>
        <w:t>директора общеобразовательной организации</w:t>
      </w:r>
      <w:r w:rsidR="008B09A7">
        <w:rPr>
          <w:rFonts w:ascii="Times New Roman" w:hAnsi="Times New Roman"/>
          <w:sz w:val="24"/>
          <w:szCs w:val="24"/>
        </w:rPr>
        <w:t xml:space="preserve"> </w:t>
      </w:r>
      <w:r w:rsidR="008B09A7" w:rsidRPr="001853E5">
        <w:rPr>
          <w:rFonts w:ascii="Times New Roman" w:hAnsi="Times New Roman"/>
          <w:sz w:val="24"/>
          <w:szCs w:val="24"/>
        </w:rPr>
        <w:t>(ФИО)</w:t>
      </w:r>
      <w:r w:rsidRPr="001853E5">
        <w:rPr>
          <w:rFonts w:ascii="Times New Roman" w:hAnsi="Times New Roman"/>
          <w:sz w:val="24"/>
          <w:szCs w:val="24"/>
        </w:rPr>
        <w:t>_____________________________________________________________________, членов комиссии (ФИО, должность) по  подготовке общеобразовательной организации к проведению итогового собеседования в составе________________________________________________________ ________________________________________________________________, составили настоящий Акт, о том, что в общеобразовательной организации на дату проведения (не ранее и не позднее чем за 1 день до начала проведения итогового собеседования) подготовлены:</w:t>
      </w:r>
    </w:p>
    <w:p w14:paraId="04751246" w14:textId="77777777" w:rsidR="00614C25" w:rsidRPr="001853E5" w:rsidRDefault="00614C25" w:rsidP="00614C25">
      <w:pPr>
        <w:pStyle w:val="26"/>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 xml:space="preserve">аудитории проведения итогового собеседования, оборудованные компьютерами для осуществления аудиозаписи (при очной форме проведения), </w:t>
      </w:r>
      <w:r w:rsidRPr="001853E5">
        <w:rPr>
          <w:rFonts w:ascii="Times New Roman" w:hAnsi="Times New Roman"/>
          <w:sz w:val="24"/>
          <w:szCs w:val="24"/>
        </w:rPr>
        <w:br/>
        <w:t>в количестве: __________;</w:t>
      </w:r>
    </w:p>
    <w:p w14:paraId="1A4AB9B6" w14:textId="768DD944" w:rsidR="00614C25" w:rsidRPr="001853E5" w:rsidRDefault="00614C25" w:rsidP="00614C25">
      <w:pPr>
        <w:pStyle w:val="26"/>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аудитории проведения итогового собеседования, оборудованные компьютером для АРМ экзаменатора-собеседника с доступом к сети «Интернет», с установленным сервисом видеоконференций Zoom</w:t>
      </w:r>
      <w:r w:rsidR="00BE2DAB">
        <w:rPr>
          <w:rFonts w:ascii="Times New Roman" w:hAnsi="Times New Roman"/>
          <w:sz w:val="24"/>
          <w:szCs w:val="24"/>
        </w:rPr>
        <w:t xml:space="preserve">, </w:t>
      </w:r>
      <w:r w:rsidR="00BE2DAB">
        <w:rPr>
          <w:rFonts w:ascii="Times New Roman" w:hAnsi="Times New Roman"/>
          <w:sz w:val="24"/>
          <w:szCs w:val="24"/>
          <w:lang w:val="en-US"/>
        </w:rPr>
        <w:t>Skype</w:t>
      </w:r>
      <w:r w:rsidRPr="001853E5">
        <w:rPr>
          <w:rFonts w:ascii="Times New Roman" w:hAnsi="Times New Roman"/>
          <w:sz w:val="24"/>
          <w:szCs w:val="24"/>
        </w:rPr>
        <w:t xml:space="preserve"> и компьютером для осуществления аудиозаписи (при дистанционной форме проведения), в количестве: __________;</w:t>
      </w:r>
    </w:p>
    <w:p w14:paraId="3FC32A06" w14:textId="77777777" w:rsidR="00614C25" w:rsidRPr="001853E5" w:rsidRDefault="00614C25" w:rsidP="00614C25">
      <w:pPr>
        <w:pStyle w:val="26"/>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аудитории ожидания (при очной форме проведения), в количестве:____________;</w:t>
      </w:r>
    </w:p>
    <w:p w14:paraId="3D2FF6C8" w14:textId="77777777" w:rsidR="00614C25" w:rsidRPr="001853E5" w:rsidRDefault="00614C25" w:rsidP="00614C25">
      <w:pPr>
        <w:pStyle w:val="26"/>
        <w:shd w:val="clear" w:color="auto" w:fill="auto"/>
        <w:tabs>
          <w:tab w:val="left" w:pos="730"/>
        </w:tabs>
        <w:spacing w:before="0" w:after="0" w:line="240" w:lineRule="auto"/>
        <w:ind w:firstLine="720"/>
        <w:rPr>
          <w:rFonts w:ascii="Times New Roman" w:hAnsi="Times New Roman"/>
          <w:sz w:val="24"/>
          <w:szCs w:val="24"/>
        </w:rPr>
      </w:pPr>
      <w:r w:rsidRPr="001853E5">
        <w:rPr>
          <w:rFonts w:ascii="Times New Roman" w:hAnsi="Times New Roman"/>
          <w:sz w:val="24"/>
          <w:szCs w:val="24"/>
        </w:rPr>
        <w:t>помещение для получения, тиражирования, сканирования материалов итогового собеседования (штаб), оборудованное телефонной связью, компьютером с выходом в сеть «Интернет», принтером, сканером, в количестве ________(№ кабинета, телефон_______________________);</w:t>
      </w:r>
    </w:p>
    <w:p w14:paraId="741B1EE2" w14:textId="77777777" w:rsidR="00614C25" w:rsidRPr="001853E5" w:rsidRDefault="00614C25" w:rsidP="00614C25">
      <w:pPr>
        <w:pStyle w:val="26"/>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специальные технические средства (при наличии участников с ограниченными возможностями здоровья, детей-инвалидов, инвалидов) в количестве: _______________________________.</w:t>
      </w:r>
    </w:p>
    <w:p w14:paraId="4F7CC833" w14:textId="14BA540E" w:rsidR="00614C25" w:rsidRPr="001853E5" w:rsidRDefault="00614C25" w:rsidP="00614C25">
      <w:pPr>
        <w:pStyle w:val="26"/>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 xml:space="preserve">комната для медицинского персонала (при очной форме проведения) </w:t>
      </w:r>
      <w:r w:rsidR="00E3620F">
        <w:rPr>
          <w:rFonts w:ascii="Times New Roman" w:hAnsi="Times New Roman"/>
          <w:sz w:val="24"/>
          <w:szCs w:val="24"/>
        </w:rPr>
        <w:br/>
      </w:r>
      <w:r w:rsidRPr="001853E5">
        <w:rPr>
          <w:rFonts w:ascii="Times New Roman" w:hAnsi="Times New Roman"/>
          <w:sz w:val="24"/>
          <w:szCs w:val="24"/>
        </w:rPr>
        <w:t xml:space="preserve">(этаж, № кабинета) ____________;                                </w:t>
      </w:r>
    </w:p>
    <w:p w14:paraId="01192F5D" w14:textId="4B374AF1" w:rsidR="00614C25" w:rsidRPr="001853E5" w:rsidRDefault="00614C25" w:rsidP="00614C25">
      <w:pPr>
        <w:pStyle w:val="ab"/>
        <w:widowControl w:val="0"/>
        <w:tabs>
          <w:tab w:val="left" w:pos="0"/>
        </w:tabs>
        <w:spacing w:after="0" w:line="240" w:lineRule="auto"/>
        <w:ind w:left="0" w:firstLine="720"/>
        <w:jc w:val="both"/>
        <w:rPr>
          <w:rFonts w:ascii="Times New Roman" w:eastAsia="Calibri" w:hAnsi="Times New Roman"/>
          <w:sz w:val="24"/>
          <w:szCs w:val="24"/>
        </w:rPr>
      </w:pPr>
      <w:r w:rsidRPr="001853E5">
        <w:rPr>
          <w:rFonts w:ascii="Times New Roman" w:eastAsia="Calibri" w:hAnsi="Times New Roman"/>
          <w:sz w:val="24"/>
          <w:szCs w:val="24"/>
        </w:rPr>
        <w:t xml:space="preserve">для участников с ОВЗ (при наличии) созданы материально-технические условия, обеспечивающие возможность беспрепятственного доступа участников итогового собеседования в учебные кабинеты, туалетные и иные помещения, а также условия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r w:rsidR="00E3620F">
        <w:rPr>
          <w:rFonts w:ascii="Times New Roman" w:eastAsia="Calibri" w:hAnsi="Times New Roman"/>
          <w:sz w:val="24"/>
          <w:szCs w:val="24"/>
          <w:lang w:val="ru-RU"/>
        </w:rPr>
        <w:br/>
      </w:r>
      <w:r w:rsidRPr="001853E5">
        <w:rPr>
          <w:rFonts w:ascii="Times New Roman" w:hAnsi="Times New Roman"/>
          <w:sz w:val="24"/>
          <w:szCs w:val="24"/>
        </w:rPr>
        <w:t>(при очной форме проведения)</w:t>
      </w:r>
      <w:r w:rsidRPr="001853E5">
        <w:rPr>
          <w:rFonts w:ascii="Times New Roman" w:hAnsi="Times New Roman"/>
          <w:sz w:val="24"/>
          <w:szCs w:val="24"/>
          <w:lang w:val="ru-RU"/>
        </w:rPr>
        <w:t xml:space="preserve"> </w:t>
      </w:r>
      <w:r w:rsidRPr="001853E5">
        <w:rPr>
          <w:rFonts w:ascii="Times New Roman" w:eastAsia="Calibri" w:hAnsi="Times New Roman"/>
          <w:sz w:val="24"/>
          <w:szCs w:val="24"/>
        </w:rPr>
        <w:t>_____________;</w:t>
      </w:r>
    </w:p>
    <w:p w14:paraId="3E3AA64D" w14:textId="77777777" w:rsidR="00614C25" w:rsidRPr="001853E5" w:rsidRDefault="00614C25" w:rsidP="00614C25">
      <w:pPr>
        <w:pStyle w:val="26"/>
        <w:shd w:val="clear" w:color="auto" w:fill="auto"/>
        <w:spacing w:before="0" w:after="0" w:line="240" w:lineRule="auto"/>
        <w:ind w:firstLine="720"/>
        <w:rPr>
          <w:rFonts w:ascii="Times New Roman" w:hAnsi="Times New Roman"/>
          <w:sz w:val="24"/>
          <w:szCs w:val="24"/>
          <w:lang w:val="x-none"/>
        </w:rPr>
      </w:pPr>
    </w:p>
    <w:p w14:paraId="6B0AB58F" w14:textId="2342DFB0" w:rsidR="00614C25" w:rsidRPr="001853E5" w:rsidRDefault="00614C25" w:rsidP="00614C25">
      <w:pPr>
        <w:pStyle w:val="26"/>
        <w:shd w:val="clear" w:color="auto" w:fill="auto"/>
        <w:spacing w:before="0" w:after="0" w:line="240" w:lineRule="auto"/>
        <w:jc w:val="left"/>
        <w:rPr>
          <w:rFonts w:ascii="Times New Roman" w:hAnsi="Times New Roman"/>
          <w:sz w:val="24"/>
          <w:szCs w:val="24"/>
        </w:rPr>
      </w:pPr>
      <w:r w:rsidRPr="001853E5">
        <w:rPr>
          <w:rFonts w:ascii="Times New Roman" w:hAnsi="Times New Roman"/>
          <w:sz w:val="24"/>
          <w:szCs w:val="24"/>
        </w:rPr>
        <w:t xml:space="preserve">Настоящий Акт составлен:                                 </w:t>
      </w:r>
      <w:r w:rsidR="00E3620F">
        <w:rPr>
          <w:rFonts w:ascii="Times New Roman" w:hAnsi="Times New Roman"/>
          <w:sz w:val="24"/>
          <w:szCs w:val="24"/>
        </w:rPr>
        <w:t xml:space="preserve">            </w:t>
      </w:r>
      <w:r w:rsidRPr="001853E5">
        <w:rPr>
          <w:rFonts w:ascii="Times New Roman" w:hAnsi="Times New Roman"/>
          <w:sz w:val="24"/>
          <w:szCs w:val="24"/>
        </w:rPr>
        <w:t xml:space="preserve">             __________________(дата)</w:t>
      </w:r>
    </w:p>
    <w:p w14:paraId="14E40F3C" w14:textId="77777777" w:rsidR="00614C25" w:rsidRPr="001853E5" w:rsidRDefault="00614C25" w:rsidP="00614C25">
      <w:pPr>
        <w:pStyle w:val="26"/>
        <w:shd w:val="clear" w:color="auto" w:fill="auto"/>
        <w:spacing w:before="0" w:after="0" w:line="240" w:lineRule="auto"/>
        <w:jc w:val="left"/>
        <w:rPr>
          <w:rFonts w:ascii="Times New Roman" w:hAnsi="Times New Roman"/>
          <w:sz w:val="24"/>
          <w:szCs w:val="24"/>
        </w:rPr>
      </w:pPr>
    </w:p>
    <w:p w14:paraId="0C293403" w14:textId="77777777" w:rsidR="00614C25" w:rsidRPr="001853E5" w:rsidRDefault="00614C25" w:rsidP="00614C25">
      <w:pPr>
        <w:pStyle w:val="26"/>
        <w:shd w:val="clear" w:color="auto" w:fill="auto"/>
        <w:spacing w:before="0" w:after="0" w:line="240" w:lineRule="auto"/>
        <w:jc w:val="left"/>
        <w:rPr>
          <w:rFonts w:ascii="Times New Roman" w:hAnsi="Times New Roman"/>
          <w:sz w:val="24"/>
          <w:szCs w:val="24"/>
        </w:rPr>
      </w:pPr>
      <w:r w:rsidRPr="001853E5">
        <w:rPr>
          <w:rFonts w:ascii="Times New Roman" w:hAnsi="Times New Roman"/>
          <w:sz w:val="24"/>
          <w:szCs w:val="24"/>
        </w:rPr>
        <w:t>Председатель комиссии ___________________________</w:t>
      </w:r>
      <w:r w:rsidR="008B09A7">
        <w:rPr>
          <w:rFonts w:ascii="Times New Roman" w:hAnsi="Times New Roman"/>
          <w:sz w:val="24"/>
          <w:szCs w:val="24"/>
        </w:rPr>
        <w:t>_____</w:t>
      </w:r>
      <w:r w:rsidRPr="001853E5">
        <w:rPr>
          <w:rFonts w:ascii="Times New Roman" w:hAnsi="Times New Roman"/>
          <w:sz w:val="24"/>
          <w:szCs w:val="24"/>
        </w:rPr>
        <w:t>(ФИО)</w:t>
      </w:r>
    </w:p>
    <w:p w14:paraId="23BD07F2" w14:textId="77777777" w:rsidR="00614C25" w:rsidRPr="001853E5" w:rsidRDefault="00614C25" w:rsidP="00614C25">
      <w:pPr>
        <w:pStyle w:val="26"/>
        <w:shd w:val="clear" w:color="auto" w:fill="auto"/>
        <w:spacing w:before="0" w:after="0" w:line="240" w:lineRule="auto"/>
        <w:jc w:val="left"/>
        <w:rPr>
          <w:rFonts w:ascii="Times New Roman" w:hAnsi="Times New Roman"/>
          <w:sz w:val="24"/>
          <w:szCs w:val="24"/>
        </w:rPr>
      </w:pPr>
    </w:p>
    <w:p w14:paraId="25E692E0" w14:textId="77777777" w:rsidR="00614C25" w:rsidRPr="001853E5" w:rsidRDefault="00614C25" w:rsidP="00614C25">
      <w:pPr>
        <w:pStyle w:val="26"/>
        <w:shd w:val="clear" w:color="auto" w:fill="auto"/>
        <w:spacing w:before="0" w:after="0" w:line="240" w:lineRule="auto"/>
        <w:jc w:val="left"/>
        <w:rPr>
          <w:rFonts w:ascii="Times New Roman" w:hAnsi="Times New Roman"/>
          <w:sz w:val="24"/>
          <w:szCs w:val="24"/>
        </w:rPr>
      </w:pPr>
      <w:r w:rsidRPr="001853E5">
        <w:rPr>
          <w:rFonts w:ascii="Times New Roman" w:hAnsi="Times New Roman"/>
          <w:sz w:val="24"/>
          <w:szCs w:val="24"/>
        </w:rPr>
        <w:t xml:space="preserve">Члены комиссии: </w:t>
      </w:r>
      <w:r w:rsidR="008B09A7">
        <w:rPr>
          <w:rFonts w:ascii="Times New Roman" w:hAnsi="Times New Roman"/>
          <w:sz w:val="24"/>
          <w:szCs w:val="24"/>
        </w:rPr>
        <w:t xml:space="preserve">          </w:t>
      </w:r>
      <w:r w:rsidRPr="001853E5">
        <w:rPr>
          <w:rFonts w:ascii="Times New Roman" w:hAnsi="Times New Roman"/>
          <w:sz w:val="24"/>
          <w:szCs w:val="24"/>
        </w:rPr>
        <w:t>_________________________________(ФИО)</w:t>
      </w:r>
    </w:p>
    <w:p w14:paraId="199D6B8D" w14:textId="77777777" w:rsidR="00614C25" w:rsidRPr="001853E5" w:rsidRDefault="00614C25" w:rsidP="00614C25">
      <w:pPr>
        <w:pStyle w:val="26"/>
        <w:shd w:val="clear" w:color="auto" w:fill="auto"/>
        <w:spacing w:before="0" w:after="0" w:line="240" w:lineRule="auto"/>
        <w:jc w:val="left"/>
        <w:rPr>
          <w:rFonts w:ascii="Times New Roman" w:hAnsi="Times New Roman"/>
          <w:sz w:val="24"/>
          <w:szCs w:val="24"/>
        </w:rPr>
      </w:pPr>
    </w:p>
    <w:p w14:paraId="278CD42A" w14:textId="1DFDFB1D" w:rsidR="00005078" w:rsidRDefault="008B09A7" w:rsidP="00A20A96">
      <w:pPr>
        <w:tabs>
          <w:tab w:val="left" w:pos="360"/>
          <w:tab w:val="num" w:pos="1080"/>
        </w:tabs>
        <w:jc w:val="center"/>
        <w:rPr>
          <w:sz w:val="24"/>
          <w:szCs w:val="24"/>
        </w:rPr>
      </w:pPr>
      <w:r>
        <w:rPr>
          <w:sz w:val="24"/>
          <w:szCs w:val="24"/>
        </w:rPr>
        <w:t xml:space="preserve">       _</w:t>
      </w:r>
      <w:r w:rsidR="00614C25" w:rsidRPr="001853E5">
        <w:rPr>
          <w:sz w:val="24"/>
          <w:szCs w:val="24"/>
        </w:rPr>
        <w:t>______________________________ (ФИО)</w:t>
      </w:r>
    </w:p>
    <w:p w14:paraId="794D1A7C" w14:textId="77777777" w:rsidR="00A20A96" w:rsidRDefault="00A20A96" w:rsidP="00614C25">
      <w:pPr>
        <w:tabs>
          <w:tab w:val="left" w:pos="360"/>
          <w:tab w:val="num" w:pos="1080"/>
        </w:tabs>
        <w:jc w:val="right"/>
        <w:rPr>
          <w:sz w:val="24"/>
          <w:szCs w:val="24"/>
        </w:rPr>
        <w:sectPr w:rsidR="00A20A96" w:rsidSect="00A20A96">
          <w:pgSz w:w="11906" w:h="16838"/>
          <w:pgMar w:top="851" w:right="1247" w:bottom="851" w:left="1531" w:header="709" w:footer="709" w:gutter="0"/>
          <w:cols w:space="708"/>
          <w:docGrid w:linePitch="360"/>
        </w:sectPr>
      </w:pPr>
    </w:p>
    <w:p w14:paraId="60B41384" w14:textId="07844B65" w:rsidR="00614C25" w:rsidRPr="00916AA1" w:rsidRDefault="00A20A96" w:rsidP="00614C25">
      <w:pPr>
        <w:tabs>
          <w:tab w:val="left" w:pos="360"/>
          <w:tab w:val="num" w:pos="1080"/>
        </w:tabs>
        <w:jc w:val="right"/>
        <w:rPr>
          <w:sz w:val="24"/>
          <w:szCs w:val="24"/>
        </w:rPr>
      </w:pPr>
      <w:r>
        <w:rPr>
          <w:sz w:val="24"/>
          <w:szCs w:val="24"/>
        </w:rPr>
        <w:lastRenderedPageBreak/>
        <w:t>П</w:t>
      </w:r>
      <w:r w:rsidR="00614C25" w:rsidRPr="00916AA1">
        <w:rPr>
          <w:sz w:val="24"/>
          <w:szCs w:val="24"/>
        </w:rPr>
        <w:t xml:space="preserve">риложение </w:t>
      </w:r>
      <w:r w:rsidR="00314C95">
        <w:rPr>
          <w:sz w:val="24"/>
          <w:szCs w:val="24"/>
        </w:rPr>
        <w:t>4</w:t>
      </w:r>
      <w:r w:rsidR="00614C25" w:rsidRPr="00916AA1">
        <w:rPr>
          <w:sz w:val="24"/>
          <w:szCs w:val="24"/>
        </w:rPr>
        <w:t xml:space="preserve"> к Порядку</w:t>
      </w:r>
    </w:p>
    <w:p w14:paraId="775D9AFF" w14:textId="77777777" w:rsidR="00614C25" w:rsidRDefault="00614C25" w:rsidP="00614C25">
      <w:pPr>
        <w:ind w:right="28"/>
        <w:jc w:val="center"/>
        <w:rPr>
          <w:bCs/>
          <w:sz w:val="28"/>
          <w:szCs w:val="28"/>
        </w:rPr>
      </w:pPr>
    </w:p>
    <w:p w14:paraId="5D1025FE" w14:textId="77777777" w:rsidR="00614C25" w:rsidRDefault="00614C25" w:rsidP="00614C25">
      <w:pPr>
        <w:ind w:right="28"/>
        <w:jc w:val="center"/>
        <w:rPr>
          <w:b/>
          <w:bCs/>
          <w:sz w:val="28"/>
          <w:szCs w:val="28"/>
        </w:rPr>
      </w:pPr>
      <w:r w:rsidRPr="002F19F0">
        <w:rPr>
          <w:b/>
          <w:bCs/>
          <w:sz w:val="28"/>
          <w:szCs w:val="28"/>
        </w:rPr>
        <w:t>Акт о досрочном завершении итогового собеседования по русскому языку по уважительным причинам</w:t>
      </w:r>
    </w:p>
    <w:tbl>
      <w:tblPr>
        <w:tblpPr w:leftFromText="180" w:rightFromText="180" w:vertAnchor="text" w:horzAnchor="margin" w:tblpY="227"/>
        <w:tblW w:w="8789" w:type="dxa"/>
        <w:tblLayout w:type="fixed"/>
        <w:tblCellMar>
          <w:top w:w="102" w:type="dxa"/>
          <w:left w:w="62" w:type="dxa"/>
          <w:bottom w:w="102" w:type="dxa"/>
          <w:right w:w="62" w:type="dxa"/>
        </w:tblCellMar>
        <w:tblLook w:val="0000" w:firstRow="0" w:lastRow="0" w:firstColumn="0" w:lastColumn="0" w:noHBand="0" w:noVBand="0"/>
      </w:tblPr>
      <w:tblGrid>
        <w:gridCol w:w="301"/>
        <w:gridCol w:w="258"/>
        <w:gridCol w:w="8"/>
        <w:gridCol w:w="1"/>
        <w:gridCol w:w="3"/>
        <w:gridCol w:w="2"/>
        <w:gridCol w:w="8"/>
        <w:gridCol w:w="21"/>
        <w:gridCol w:w="145"/>
        <w:gridCol w:w="8"/>
        <w:gridCol w:w="15"/>
        <w:gridCol w:w="1"/>
        <w:gridCol w:w="8"/>
        <w:gridCol w:w="3"/>
        <w:gridCol w:w="73"/>
        <w:gridCol w:w="44"/>
        <w:gridCol w:w="2"/>
        <w:gridCol w:w="13"/>
        <w:gridCol w:w="1"/>
        <w:gridCol w:w="10"/>
        <w:gridCol w:w="2"/>
        <w:gridCol w:w="40"/>
        <w:gridCol w:w="32"/>
        <w:gridCol w:w="58"/>
        <w:gridCol w:w="157"/>
        <w:gridCol w:w="6"/>
        <w:gridCol w:w="5"/>
        <w:gridCol w:w="1"/>
        <w:gridCol w:w="2"/>
        <w:gridCol w:w="12"/>
        <w:gridCol w:w="1"/>
        <w:gridCol w:w="10"/>
        <w:gridCol w:w="262"/>
        <w:gridCol w:w="4"/>
        <w:gridCol w:w="1"/>
        <w:gridCol w:w="15"/>
        <w:gridCol w:w="8"/>
        <w:gridCol w:w="17"/>
        <w:gridCol w:w="57"/>
        <w:gridCol w:w="140"/>
        <w:gridCol w:w="77"/>
        <w:gridCol w:w="3"/>
        <w:gridCol w:w="17"/>
        <w:gridCol w:w="30"/>
        <w:gridCol w:w="60"/>
        <w:gridCol w:w="67"/>
        <w:gridCol w:w="11"/>
        <w:gridCol w:w="128"/>
        <w:gridCol w:w="1"/>
        <w:gridCol w:w="1"/>
        <w:gridCol w:w="18"/>
        <w:gridCol w:w="36"/>
        <w:gridCol w:w="76"/>
        <w:gridCol w:w="12"/>
        <w:gridCol w:w="133"/>
        <w:gridCol w:w="38"/>
        <w:gridCol w:w="1"/>
        <w:gridCol w:w="5"/>
        <w:gridCol w:w="15"/>
        <w:gridCol w:w="47"/>
        <w:gridCol w:w="76"/>
        <w:gridCol w:w="171"/>
        <w:gridCol w:w="3"/>
        <w:gridCol w:w="6"/>
        <w:gridCol w:w="14"/>
        <w:gridCol w:w="25"/>
        <w:gridCol w:w="30"/>
        <w:gridCol w:w="66"/>
        <w:gridCol w:w="128"/>
        <w:gridCol w:w="42"/>
        <w:gridCol w:w="5"/>
        <w:gridCol w:w="9"/>
        <w:gridCol w:w="6"/>
        <w:gridCol w:w="5"/>
        <w:gridCol w:w="68"/>
        <w:gridCol w:w="46"/>
        <w:gridCol w:w="6"/>
        <w:gridCol w:w="134"/>
        <w:gridCol w:w="22"/>
        <w:gridCol w:w="17"/>
        <w:gridCol w:w="7"/>
        <w:gridCol w:w="20"/>
        <w:gridCol w:w="78"/>
        <w:gridCol w:w="37"/>
        <w:gridCol w:w="80"/>
        <w:gridCol w:w="69"/>
        <w:gridCol w:w="7"/>
        <w:gridCol w:w="18"/>
        <w:gridCol w:w="3"/>
        <w:gridCol w:w="4"/>
        <w:gridCol w:w="23"/>
        <w:gridCol w:w="16"/>
        <w:gridCol w:w="77"/>
        <w:gridCol w:w="92"/>
        <w:gridCol w:w="4"/>
        <w:gridCol w:w="2"/>
        <w:gridCol w:w="6"/>
        <w:gridCol w:w="18"/>
        <w:gridCol w:w="11"/>
        <w:gridCol w:w="21"/>
        <w:gridCol w:w="1"/>
        <w:gridCol w:w="16"/>
        <w:gridCol w:w="79"/>
        <w:gridCol w:w="25"/>
        <w:gridCol w:w="137"/>
        <w:gridCol w:w="10"/>
        <w:gridCol w:w="17"/>
        <w:gridCol w:w="15"/>
        <w:gridCol w:w="20"/>
        <w:gridCol w:w="1"/>
        <w:gridCol w:w="17"/>
        <w:gridCol w:w="9"/>
        <w:gridCol w:w="76"/>
        <w:gridCol w:w="47"/>
        <w:gridCol w:w="104"/>
        <w:gridCol w:w="22"/>
        <w:gridCol w:w="3"/>
        <w:gridCol w:w="14"/>
        <w:gridCol w:w="18"/>
        <w:gridCol w:w="20"/>
        <w:gridCol w:w="17"/>
        <w:gridCol w:w="73"/>
        <w:gridCol w:w="19"/>
        <w:gridCol w:w="129"/>
        <w:gridCol w:w="23"/>
        <w:gridCol w:w="5"/>
        <w:gridCol w:w="13"/>
        <w:gridCol w:w="19"/>
        <w:gridCol w:w="23"/>
        <w:gridCol w:w="1"/>
        <w:gridCol w:w="110"/>
        <w:gridCol w:w="29"/>
        <w:gridCol w:w="8"/>
        <w:gridCol w:w="14"/>
        <w:gridCol w:w="1"/>
        <w:gridCol w:w="18"/>
        <w:gridCol w:w="22"/>
        <w:gridCol w:w="21"/>
        <w:gridCol w:w="8"/>
        <w:gridCol w:w="166"/>
        <w:gridCol w:w="50"/>
        <w:gridCol w:w="23"/>
        <w:gridCol w:w="8"/>
        <w:gridCol w:w="17"/>
        <w:gridCol w:w="24"/>
        <w:gridCol w:w="20"/>
        <w:gridCol w:w="8"/>
        <w:gridCol w:w="134"/>
        <w:gridCol w:w="32"/>
        <w:gridCol w:w="73"/>
        <w:gridCol w:w="7"/>
        <w:gridCol w:w="18"/>
        <w:gridCol w:w="25"/>
        <w:gridCol w:w="12"/>
        <w:gridCol w:w="8"/>
        <w:gridCol w:w="7"/>
        <w:gridCol w:w="107"/>
        <w:gridCol w:w="44"/>
        <w:gridCol w:w="101"/>
        <w:gridCol w:w="46"/>
        <w:gridCol w:w="21"/>
        <w:gridCol w:w="52"/>
        <w:gridCol w:w="27"/>
        <w:gridCol w:w="50"/>
        <w:gridCol w:w="28"/>
        <w:gridCol w:w="76"/>
        <w:gridCol w:w="48"/>
        <w:gridCol w:w="21"/>
        <w:gridCol w:w="96"/>
        <w:gridCol w:w="40"/>
        <w:gridCol w:w="16"/>
        <w:gridCol w:w="3"/>
        <w:gridCol w:w="20"/>
        <w:gridCol w:w="16"/>
        <w:gridCol w:w="40"/>
        <w:gridCol w:w="25"/>
        <w:gridCol w:w="25"/>
        <w:gridCol w:w="21"/>
        <w:gridCol w:w="111"/>
        <w:gridCol w:w="1"/>
        <w:gridCol w:w="41"/>
        <w:gridCol w:w="17"/>
        <w:gridCol w:w="20"/>
        <w:gridCol w:w="17"/>
        <w:gridCol w:w="14"/>
        <w:gridCol w:w="7"/>
        <w:gridCol w:w="53"/>
        <w:gridCol w:w="2"/>
        <w:gridCol w:w="19"/>
        <w:gridCol w:w="69"/>
        <w:gridCol w:w="58"/>
        <w:gridCol w:w="24"/>
        <w:gridCol w:w="38"/>
        <w:gridCol w:w="19"/>
        <w:gridCol w:w="19"/>
        <w:gridCol w:w="41"/>
        <w:gridCol w:w="15"/>
        <w:gridCol w:w="21"/>
        <w:gridCol w:w="29"/>
        <w:gridCol w:w="45"/>
        <w:gridCol w:w="65"/>
        <w:gridCol w:w="8"/>
        <w:gridCol w:w="3"/>
        <w:gridCol w:w="65"/>
        <w:gridCol w:w="13"/>
        <w:gridCol w:w="9"/>
        <w:gridCol w:w="9"/>
        <w:gridCol w:w="36"/>
        <w:gridCol w:w="23"/>
        <w:gridCol w:w="97"/>
        <w:gridCol w:w="45"/>
        <w:gridCol w:w="9"/>
        <w:gridCol w:w="39"/>
        <w:gridCol w:w="21"/>
        <w:gridCol w:w="21"/>
        <w:gridCol w:w="39"/>
        <w:gridCol w:w="25"/>
        <w:gridCol w:w="45"/>
        <w:gridCol w:w="10"/>
        <w:gridCol w:w="26"/>
        <w:gridCol w:w="23"/>
        <w:gridCol w:w="3"/>
        <w:gridCol w:w="12"/>
        <w:gridCol w:w="76"/>
        <w:gridCol w:w="23"/>
        <w:gridCol w:w="23"/>
        <w:gridCol w:w="61"/>
        <w:gridCol w:w="1"/>
        <w:gridCol w:w="100"/>
        <w:gridCol w:w="7"/>
        <w:gridCol w:w="7"/>
        <w:gridCol w:w="3"/>
        <w:gridCol w:w="15"/>
        <w:gridCol w:w="2"/>
        <w:gridCol w:w="9"/>
        <w:gridCol w:w="1"/>
        <w:gridCol w:w="41"/>
        <w:gridCol w:w="17"/>
        <w:gridCol w:w="10"/>
        <w:gridCol w:w="23"/>
        <w:gridCol w:w="9"/>
        <w:gridCol w:w="14"/>
        <w:gridCol w:w="3"/>
        <w:gridCol w:w="15"/>
        <w:gridCol w:w="12"/>
        <w:gridCol w:w="19"/>
        <w:gridCol w:w="49"/>
        <w:gridCol w:w="23"/>
        <w:gridCol w:w="9"/>
        <w:gridCol w:w="14"/>
        <w:gridCol w:w="16"/>
        <w:gridCol w:w="99"/>
      </w:tblGrid>
      <w:tr w:rsidR="00990BD1" w:rsidRPr="00990BD1" w14:paraId="46505BDB" w14:textId="77777777" w:rsidTr="00990BD1">
        <w:trPr>
          <w:gridAfter w:val="11"/>
          <w:wAfter w:w="273" w:type="dxa"/>
          <w:trHeight w:val="57"/>
        </w:trPr>
        <w:tc>
          <w:tcPr>
            <w:tcW w:w="855" w:type="dxa"/>
            <w:gridSpan w:val="15"/>
            <w:tcBorders>
              <w:bottom w:val="single" w:sz="4" w:space="0" w:color="auto"/>
            </w:tcBorders>
            <w:vAlign w:val="bottom"/>
          </w:tcPr>
          <w:p w14:paraId="53CA8726"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(регион)</w:t>
            </w:r>
          </w:p>
        </w:tc>
        <w:tc>
          <w:tcPr>
            <w:tcW w:w="144" w:type="dxa"/>
            <w:gridSpan w:val="8"/>
            <w:vAlign w:val="bottom"/>
          </w:tcPr>
          <w:p w14:paraId="1BAF9167" w14:textId="77777777" w:rsidR="00990BD1" w:rsidRPr="00990BD1" w:rsidRDefault="00990BD1" w:rsidP="00990BD1">
            <w:pPr>
              <w:pStyle w:val="ConsPlusNormal"/>
              <w:ind w:firstLine="0"/>
              <w:rPr>
                <w:rFonts w:ascii="Times New Roman" w:hAnsi="Times New Roman" w:cs="Times New Roman"/>
                <w:sz w:val="16"/>
                <w:szCs w:val="16"/>
              </w:rPr>
            </w:pPr>
          </w:p>
        </w:tc>
        <w:tc>
          <w:tcPr>
            <w:tcW w:w="943" w:type="dxa"/>
            <w:gridSpan w:val="22"/>
            <w:tcBorders>
              <w:bottom w:val="single" w:sz="4" w:space="0" w:color="auto"/>
            </w:tcBorders>
            <w:vAlign w:val="bottom"/>
          </w:tcPr>
          <w:p w14:paraId="3969D2AB"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(код МСУ)</w:t>
            </w:r>
          </w:p>
        </w:tc>
        <w:tc>
          <w:tcPr>
            <w:tcW w:w="338" w:type="dxa"/>
            <w:gridSpan w:val="8"/>
            <w:vAlign w:val="bottom"/>
          </w:tcPr>
          <w:p w14:paraId="2BC3B114" w14:textId="77777777" w:rsidR="00990BD1" w:rsidRPr="00990BD1" w:rsidRDefault="00990BD1" w:rsidP="00990BD1">
            <w:pPr>
              <w:pStyle w:val="ConsPlusNormal"/>
              <w:ind w:firstLine="0"/>
              <w:rPr>
                <w:rFonts w:ascii="Times New Roman" w:hAnsi="Times New Roman" w:cs="Times New Roman"/>
                <w:sz w:val="16"/>
                <w:szCs w:val="16"/>
              </w:rPr>
            </w:pPr>
          </w:p>
        </w:tc>
        <w:tc>
          <w:tcPr>
            <w:tcW w:w="1844" w:type="dxa"/>
            <w:gridSpan w:val="51"/>
            <w:tcBorders>
              <w:bottom w:val="single" w:sz="4" w:space="0" w:color="auto"/>
            </w:tcBorders>
            <w:vAlign w:val="bottom"/>
          </w:tcPr>
          <w:p w14:paraId="0D6D26A2"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(код ОО (места проведения)</w:t>
            </w:r>
          </w:p>
        </w:tc>
        <w:tc>
          <w:tcPr>
            <w:tcW w:w="349" w:type="dxa"/>
            <w:gridSpan w:val="10"/>
            <w:vAlign w:val="bottom"/>
          </w:tcPr>
          <w:p w14:paraId="2F6FCA94" w14:textId="77777777" w:rsidR="00990BD1" w:rsidRPr="00990BD1" w:rsidRDefault="00990BD1" w:rsidP="00990BD1">
            <w:pPr>
              <w:pStyle w:val="ConsPlusNormal"/>
              <w:ind w:firstLine="0"/>
              <w:rPr>
                <w:rFonts w:ascii="Times New Roman" w:hAnsi="Times New Roman" w:cs="Times New Roman"/>
                <w:sz w:val="16"/>
                <w:szCs w:val="16"/>
              </w:rPr>
            </w:pPr>
          </w:p>
        </w:tc>
        <w:tc>
          <w:tcPr>
            <w:tcW w:w="1184" w:type="dxa"/>
            <w:gridSpan w:val="34"/>
            <w:tcBorders>
              <w:bottom w:val="single" w:sz="4" w:space="0" w:color="auto"/>
            </w:tcBorders>
            <w:vAlign w:val="bottom"/>
          </w:tcPr>
          <w:p w14:paraId="6EBB4C4E"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(номер учебного кабинета)</w:t>
            </w:r>
          </w:p>
        </w:tc>
        <w:tc>
          <w:tcPr>
            <w:tcW w:w="333" w:type="dxa"/>
            <w:gridSpan w:val="10"/>
            <w:vAlign w:val="bottom"/>
          </w:tcPr>
          <w:p w14:paraId="226B438D" w14:textId="77777777" w:rsidR="00990BD1" w:rsidRPr="00990BD1" w:rsidRDefault="00990BD1" w:rsidP="00990BD1">
            <w:pPr>
              <w:pStyle w:val="ConsPlusNormal"/>
              <w:ind w:firstLine="0"/>
              <w:rPr>
                <w:rFonts w:ascii="Times New Roman" w:hAnsi="Times New Roman" w:cs="Times New Roman"/>
                <w:sz w:val="16"/>
                <w:szCs w:val="16"/>
              </w:rPr>
            </w:pPr>
          </w:p>
        </w:tc>
        <w:tc>
          <w:tcPr>
            <w:tcW w:w="1143" w:type="dxa"/>
            <w:gridSpan w:val="32"/>
            <w:tcBorders>
              <w:bottom w:val="single" w:sz="4" w:space="0" w:color="auto"/>
            </w:tcBorders>
            <w:vAlign w:val="bottom"/>
          </w:tcPr>
          <w:p w14:paraId="080B2B67"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(Вид работы)</w:t>
            </w:r>
          </w:p>
        </w:tc>
        <w:tc>
          <w:tcPr>
            <w:tcW w:w="1383" w:type="dxa"/>
            <w:gridSpan w:val="51"/>
            <w:tcBorders>
              <w:bottom w:val="single" w:sz="4" w:space="0" w:color="auto"/>
            </w:tcBorders>
            <w:vAlign w:val="bottom"/>
          </w:tcPr>
          <w:p w14:paraId="2F8CC438"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(дата проведения число-месяц-год)</w:t>
            </w:r>
          </w:p>
        </w:tc>
      </w:tr>
      <w:tr w:rsidR="00990BD1" w:rsidRPr="00990BD1" w14:paraId="4FD8059D" w14:textId="77777777" w:rsidTr="00990BD1">
        <w:trPr>
          <w:gridAfter w:val="41"/>
          <w:wAfter w:w="974" w:type="dxa"/>
          <w:trHeight w:val="57"/>
        </w:trPr>
        <w:tc>
          <w:tcPr>
            <w:tcW w:w="301" w:type="dxa"/>
            <w:tcBorders>
              <w:top w:val="single" w:sz="4" w:space="0" w:color="auto"/>
              <w:left w:val="single" w:sz="4" w:space="0" w:color="auto"/>
              <w:bottom w:val="single" w:sz="4" w:space="0" w:color="auto"/>
              <w:right w:val="single" w:sz="4" w:space="0" w:color="auto"/>
            </w:tcBorders>
          </w:tcPr>
          <w:p w14:paraId="13E0AD4A" w14:textId="77777777" w:rsidR="00990BD1" w:rsidRPr="00990BD1" w:rsidRDefault="00990BD1" w:rsidP="00990BD1">
            <w:pPr>
              <w:pStyle w:val="ConsPlusNormal"/>
              <w:ind w:firstLine="0"/>
              <w:rPr>
                <w:rFonts w:ascii="Times New Roman" w:hAnsi="Times New Roman" w:cs="Times New Roman"/>
                <w:sz w:val="16"/>
                <w:szCs w:val="16"/>
              </w:rPr>
            </w:pPr>
          </w:p>
        </w:tc>
        <w:tc>
          <w:tcPr>
            <w:tcW w:w="301" w:type="dxa"/>
            <w:gridSpan w:val="7"/>
            <w:tcBorders>
              <w:top w:val="single" w:sz="4" w:space="0" w:color="auto"/>
              <w:left w:val="single" w:sz="4" w:space="0" w:color="auto"/>
              <w:bottom w:val="single" w:sz="4" w:space="0" w:color="auto"/>
              <w:right w:val="single" w:sz="4" w:space="0" w:color="auto"/>
            </w:tcBorders>
          </w:tcPr>
          <w:p w14:paraId="2D64A35C" w14:textId="77777777" w:rsidR="00990BD1" w:rsidRPr="00990BD1" w:rsidRDefault="00990BD1" w:rsidP="00990BD1">
            <w:pPr>
              <w:pStyle w:val="ConsPlusNormal"/>
              <w:ind w:firstLine="0"/>
              <w:rPr>
                <w:rFonts w:ascii="Times New Roman" w:hAnsi="Times New Roman" w:cs="Times New Roman"/>
                <w:sz w:val="16"/>
                <w:szCs w:val="16"/>
              </w:rPr>
            </w:pPr>
          </w:p>
        </w:tc>
        <w:tc>
          <w:tcPr>
            <w:tcW w:w="145" w:type="dxa"/>
            <w:tcBorders>
              <w:left w:val="single" w:sz="4" w:space="0" w:color="auto"/>
              <w:right w:val="single" w:sz="4" w:space="0" w:color="auto"/>
            </w:tcBorders>
          </w:tcPr>
          <w:p w14:paraId="08DBD219" w14:textId="77777777" w:rsidR="00990BD1" w:rsidRPr="00990BD1" w:rsidRDefault="00990BD1" w:rsidP="00990BD1">
            <w:pPr>
              <w:pStyle w:val="ConsPlusNormal"/>
              <w:ind w:firstLine="0"/>
              <w:rPr>
                <w:rFonts w:ascii="Times New Roman" w:hAnsi="Times New Roman" w:cs="Times New Roman"/>
                <w:sz w:val="16"/>
                <w:szCs w:val="16"/>
              </w:rPr>
            </w:pPr>
          </w:p>
        </w:tc>
        <w:tc>
          <w:tcPr>
            <w:tcW w:w="220" w:type="dxa"/>
            <w:gridSpan w:val="13"/>
            <w:tcBorders>
              <w:top w:val="single" w:sz="4" w:space="0" w:color="auto"/>
              <w:left w:val="single" w:sz="4" w:space="0" w:color="auto"/>
              <w:bottom w:val="single" w:sz="4" w:space="0" w:color="auto"/>
              <w:right w:val="single" w:sz="4" w:space="0" w:color="auto"/>
            </w:tcBorders>
          </w:tcPr>
          <w:p w14:paraId="7417BC1B" w14:textId="77777777" w:rsidR="00990BD1" w:rsidRPr="00990BD1" w:rsidRDefault="00990BD1" w:rsidP="00990BD1">
            <w:pPr>
              <w:pStyle w:val="ConsPlusNormal"/>
              <w:ind w:firstLine="0"/>
              <w:rPr>
                <w:rFonts w:ascii="Times New Roman" w:hAnsi="Times New Roman" w:cs="Times New Roman"/>
                <w:sz w:val="16"/>
                <w:szCs w:val="16"/>
              </w:rPr>
            </w:pPr>
          </w:p>
        </w:tc>
        <w:tc>
          <w:tcPr>
            <w:tcW w:w="259" w:type="dxa"/>
            <w:gridSpan w:val="6"/>
            <w:tcBorders>
              <w:top w:val="single" w:sz="4" w:space="0" w:color="auto"/>
              <w:left w:val="single" w:sz="4" w:space="0" w:color="auto"/>
              <w:bottom w:val="single" w:sz="4" w:space="0" w:color="auto"/>
              <w:right w:val="single" w:sz="4" w:space="0" w:color="auto"/>
            </w:tcBorders>
          </w:tcPr>
          <w:p w14:paraId="4D984C66"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9"/>
            <w:tcBorders>
              <w:top w:val="single" w:sz="4" w:space="0" w:color="auto"/>
              <w:left w:val="single" w:sz="4" w:space="0" w:color="auto"/>
              <w:bottom w:val="single" w:sz="4" w:space="0" w:color="auto"/>
              <w:right w:val="single" w:sz="4" w:space="0" w:color="auto"/>
            </w:tcBorders>
          </w:tcPr>
          <w:p w14:paraId="66B7B0CE" w14:textId="77777777" w:rsidR="00990BD1" w:rsidRPr="00990BD1" w:rsidRDefault="00990BD1" w:rsidP="00990BD1">
            <w:pPr>
              <w:pStyle w:val="ConsPlusNormal"/>
              <w:ind w:firstLine="0"/>
              <w:rPr>
                <w:rFonts w:ascii="Times New Roman" w:hAnsi="Times New Roman" w:cs="Times New Roman"/>
                <w:sz w:val="16"/>
                <w:szCs w:val="16"/>
              </w:rPr>
            </w:pPr>
          </w:p>
        </w:tc>
        <w:tc>
          <w:tcPr>
            <w:tcW w:w="214" w:type="dxa"/>
            <w:gridSpan w:val="3"/>
            <w:tcBorders>
              <w:left w:val="single" w:sz="4" w:space="0" w:color="auto"/>
              <w:right w:val="single" w:sz="4" w:space="0" w:color="auto"/>
            </w:tcBorders>
          </w:tcPr>
          <w:p w14:paraId="3006C12E" w14:textId="77777777" w:rsidR="00990BD1" w:rsidRPr="00990BD1" w:rsidRDefault="00990BD1" w:rsidP="00990BD1">
            <w:pPr>
              <w:pStyle w:val="ConsPlusNormal"/>
              <w:ind w:firstLine="0"/>
              <w:rPr>
                <w:rFonts w:ascii="Times New Roman" w:hAnsi="Times New Roman" w:cs="Times New Roman"/>
                <w:sz w:val="16"/>
                <w:szCs w:val="16"/>
              </w:rPr>
            </w:pPr>
          </w:p>
        </w:tc>
        <w:tc>
          <w:tcPr>
            <w:tcW w:w="254" w:type="dxa"/>
            <w:gridSpan w:val="6"/>
            <w:tcBorders>
              <w:top w:val="single" w:sz="4" w:space="0" w:color="auto"/>
              <w:left w:val="single" w:sz="4" w:space="0" w:color="auto"/>
              <w:bottom w:val="single" w:sz="4" w:space="0" w:color="auto"/>
              <w:right w:val="single" w:sz="4" w:space="0" w:color="auto"/>
            </w:tcBorders>
          </w:tcPr>
          <w:p w14:paraId="0E2DBC3C" w14:textId="77777777" w:rsidR="00990BD1" w:rsidRPr="00990BD1" w:rsidRDefault="00990BD1" w:rsidP="00990BD1">
            <w:pPr>
              <w:pStyle w:val="ConsPlusNormal"/>
              <w:ind w:firstLine="0"/>
              <w:rPr>
                <w:rFonts w:ascii="Times New Roman" w:hAnsi="Times New Roman" w:cs="Times New Roman"/>
                <w:sz w:val="16"/>
                <w:szCs w:val="16"/>
              </w:rPr>
            </w:pPr>
          </w:p>
        </w:tc>
        <w:tc>
          <w:tcPr>
            <w:tcW w:w="283" w:type="dxa"/>
            <w:gridSpan w:val="8"/>
            <w:tcBorders>
              <w:top w:val="single" w:sz="4" w:space="0" w:color="auto"/>
              <w:left w:val="single" w:sz="4" w:space="0" w:color="auto"/>
              <w:bottom w:val="single" w:sz="4" w:space="0" w:color="auto"/>
              <w:right w:val="single" w:sz="4" w:space="0" w:color="auto"/>
            </w:tcBorders>
          </w:tcPr>
          <w:p w14:paraId="0B9AF7F5"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7"/>
            <w:tcBorders>
              <w:top w:val="single" w:sz="4" w:space="0" w:color="auto"/>
              <w:left w:val="single" w:sz="4" w:space="0" w:color="auto"/>
              <w:bottom w:val="single" w:sz="4" w:space="0" w:color="auto"/>
              <w:right w:val="single" w:sz="4" w:space="0" w:color="auto"/>
            </w:tcBorders>
          </w:tcPr>
          <w:p w14:paraId="53272148"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7"/>
            <w:tcBorders>
              <w:top w:val="single" w:sz="4" w:space="0" w:color="auto"/>
              <w:left w:val="single" w:sz="4" w:space="0" w:color="auto"/>
              <w:bottom w:val="single" w:sz="4" w:space="0" w:color="auto"/>
              <w:right w:val="single" w:sz="4" w:space="0" w:color="auto"/>
            </w:tcBorders>
          </w:tcPr>
          <w:p w14:paraId="1F34B89A"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9"/>
            <w:tcBorders>
              <w:top w:val="single" w:sz="4" w:space="0" w:color="auto"/>
              <w:left w:val="single" w:sz="4" w:space="0" w:color="auto"/>
              <w:bottom w:val="single" w:sz="4" w:space="0" w:color="auto"/>
              <w:right w:val="single" w:sz="4" w:space="0" w:color="auto"/>
            </w:tcBorders>
          </w:tcPr>
          <w:p w14:paraId="449A9F92"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7"/>
            <w:tcBorders>
              <w:top w:val="single" w:sz="4" w:space="0" w:color="auto"/>
              <w:left w:val="single" w:sz="4" w:space="0" w:color="auto"/>
              <w:bottom w:val="single" w:sz="4" w:space="0" w:color="auto"/>
              <w:right w:val="single" w:sz="4" w:space="0" w:color="auto"/>
            </w:tcBorders>
          </w:tcPr>
          <w:p w14:paraId="7AE883A5" w14:textId="77777777" w:rsidR="00990BD1" w:rsidRPr="00990BD1" w:rsidRDefault="00990BD1" w:rsidP="00990BD1">
            <w:pPr>
              <w:pStyle w:val="ConsPlusNormal"/>
              <w:ind w:firstLine="0"/>
              <w:rPr>
                <w:rFonts w:ascii="Times New Roman" w:hAnsi="Times New Roman" w:cs="Times New Roman"/>
                <w:sz w:val="16"/>
                <w:szCs w:val="16"/>
              </w:rPr>
            </w:pPr>
          </w:p>
        </w:tc>
        <w:tc>
          <w:tcPr>
            <w:tcW w:w="177" w:type="dxa"/>
            <w:gridSpan w:val="5"/>
            <w:tcBorders>
              <w:left w:val="single" w:sz="4" w:space="0" w:color="auto"/>
              <w:right w:val="single" w:sz="4" w:space="0" w:color="auto"/>
            </w:tcBorders>
          </w:tcPr>
          <w:p w14:paraId="450F4874" w14:textId="77777777" w:rsidR="00990BD1" w:rsidRPr="00990BD1" w:rsidRDefault="00990BD1" w:rsidP="00990BD1">
            <w:pPr>
              <w:pStyle w:val="ConsPlusNormal"/>
              <w:ind w:firstLine="0"/>
              <w:rPr>
                <w:rFonts w:ascii="Times New Roman" w:hAnsi="Times New Roman" w:cs="Times New Roman"/>
                <w:sz w:val="16"/>
                <w:szCs w:val="16"/>
              </w:rPr>
            </w:pPr>
          </w:p>
        </w:tc>
        <w:tc>
          <w:tcPr>
            <w:tcW w:w="216" w:type="dxa"/>
            <w:gridSpan w:val="6"/>
            <w:tcBorders>
              <w:top w:val="single" w:sz="4" w:space="0" w:color="auto"/>
              <w:left w:val="single" w:sz="4" w:space="0" w:color="auto"/>
              <w:bottom w:val="single" w:sz="4" w:space="0" w:color="auto"/>
              <w:right w:val="single" w:sz="4" w:space="0" w:color="auto"/>
            </w:tcBorders>
          </w:tcPr>
          <w:p w14:paraId="765B5930"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10"/>
            <w:tcBorders>
              <w:top w:val="single" w:sz="4" w:space="0" w:color="auto"/>
              <w:left w:val="single" w:sz="4" w:space="0" w:color="auto"/>
              <w:bottom w:val="single" w:sz="4" w:space="0" w:color="auto"/>
              <w:right w:val="single" w:sz="4" w:space="0" w:color="auto"/>
            </w:tcBorders>
          </w:tcPr>
          <w:p w14:paraId="2979787B"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10"/>
            <w:tcBorders>
              <w:top w:val="single" w:sz="4" w:space="0" w:color="auto"/>
              <w:left w:val="single" w:sz="4" w:space="0" w:color="auto"/>
              <w:bottom w:val="single" w:sz="4" w:space="0" w:color="auto"/>
              <w:right w:val="single" w:sz="4" w:space="0" w:color="auto"/>
            </w:tcBorders>
          </w:tcPr>
          <w:p w14:paraId="340FCBD8"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9"/>
            <w:tcBorders>
              <w:top w:val="single" w:sz="4" w:space="0" w:color="auto"/>
              <w:left w:val="single" w:sz="4" w:space="0" w:color="auto"/>
              <w:bottom w:val="single" w:sz="4" w:space="0" w:color="auto"/>
              <w:right w:val="single" w:sz="4" w:space="0" w:color="auto"/>
            </w:tcBorders>
          </w:tcPr>
          <w:p w14:paraId="5D0BEA0B" w14:textId="77777777" w:rsidR="00990BD1" w:rsidRPr="00990BD1" w:rsidRDefault="00990BD1" w:rsidP="00990BD1">
            <w:pPr>
              <w:pStyle w:val="ConsPlusNormal"/>
              <w:ind w:firstLine="0"/>
              <w:rPr>
                <w:rFonts w:ascii="Times New Roman" w:hAnsi="Times New Roman" w:cs="Times New Roman"/>
                <w:sz w:val="16"/>
                <w:szCs w:val="16"/>
              </w:rPr>
            </w:pPr>
          </w:p>
        </w:tc>
        <w:tc>
          <w:tcPr>
            <w:tcW w:w="223" w:type="dxa"/>
            <w:gridSpan w:val="8"/>
            <w:tcBorders>
              <w:left w:val="single" w:sz="4" w:space="0" w:color="auto"/>
              <w:right w:val="single" w:sz="4" w:space="0" w:color="auto"/>
            </w:tcBorders>
          </w:tcPr>
          <w:p w14:paraId="2D1E9A43" w14:textId="77777777" w:rsidR="00990BD1" w:rsidRPr="00990BD1" w:rsidRDefault="00990BD1" w:rsidP="00990BD1">
            <w:pPr>
              <w:pStyle w:val="ConsPlusNormal"/>
              <w:ind w:firstLine="0"/>
              <w:rPr>
                <w:rFonts w:ascii="Times New Roman" w:hAnsi="Times New Roman" w:cs="Times New Roman"/>
                <w:sz w:val="16"/>
                <w:szCs w:val="16"/>
              </w:rPr>
            </w:pPr>
          </w:p>
        </w:tc>
        <w:tc>
          <w:tcPr>
            <w:tcW w:w="258" w:type="dxa"/>
            <w:gridSpan w:val="8"/>
            <w:tcBorders>
              <w:top w:val="single" w:sz="4" w:space="0" w:color="auto"/>
              <w:left w:val="single" w:sz="4" w:space="0" w:color="auto"/>
              <w:bottom w:val="single" w:sz="4" w:space="0" w:color="auto"/>
              <w:right w:val="single" w:sz="4" w:space="0" w:color="auto"/>
            </w:tcBorders>
          </w:tcPr>
          <w:p w14:paraId="0A10D642"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left w:val="single" w:sz="4" w:space="0" w:color="auto"/>
              <w:bottom w:val="single" w:sz="4" w:space="0" w:color="auto"/>
              <w:right w:val="single" w:sz="4" w:space="0" w:color="auto"/>
            </w:tcBorders>
          </w:tcPr>
          <w:p w14:paraId="42F85441" w14:textId="77777777" w:rsidR="00990BD1" w:rsidRPr="00990BD1" w:rsidRDefault="00990BD1" w:rsidP="00990BD1">
            <w:pPr>
              <w:pStyle w:val="ConsPlusNormal"/>
              <w:ind w:firstLine="0"/>
              <w:rPr>
                <w:rFonts w:ascii="Times New Roman" w:hAnsi="Times New Roman" w:cs="Times New Roman"/>
                <w:sz w:val="16"/>
                <w:szCs w:val="16"/>
              </w:rPr>
            </w:pPr>
          </w:p>
        </w:tc>
        <w:tc>
          <w:tcPr>
            <w:tcW w:w="257" w:type="dxa"/>
            <w:gridSpan w:val="8"/>
            <w:tcBorders>
              <w:top w:val="single" w:sz="4" w:space="0" w:color="auto"/>
              <w:left w:val="single" w:sz="4" w:space="0" w:color="auto"/>
              <w:bottom w:val="single" w:sz="4" w:space="0" w:color="auto"/>
              <w:right w:val="single" w:sz="4" w:space="0" w:color="auto"/>
            </w:tcBorders>
          </w:tcPr>
          <w:p w14:paraId="4BC516E2" w14:textId="77777777" w:rsidR="00990BD1" w:rsidRPr="00990BD1" w:rsidRDefault="00990BD1" w:rsidP="00990BD1">
            <w:pPr>
              <w:pStyle w:val="ConsPlusNormal"/>
              <w:ind w:firstLine="0"/>
              <w:rPr>
                <w:rFonts w:ascii="Times New Roman" w:hAnsi="Times New Roman" w:cs="Times New Roman"/>
                <w:sz w:val="16"/>
                <w:szCs w:val="16"/>
              </w:rPr>
            </w:pPr>
          </w:p>
        </w:tc>
        <w:tc>
          <w:tcPr>
            <w:tcW w:w="369" w:type="dxa"/>
            <w:gridSpan w:val="8"/>
            <w:tcBorders>
              <w:top w:val="single" w:sz="4" w:space="0" w:color="auto"/>
              <w:left w:val="single" w:sz="4" w:space="0" w:color="auto"/>
              <w:bottom w:val="single" w:sz="4" w:space="0" w:color="auto"/>
              <w:right w:val="single" w:sz="4" w:space="0" w:color="auto"/>
            </w:tcBorders>
          </w:tcPr>
          <w:p w14:paraId="630BAAB3" w14:textId="77777777" w:rsidR="00990BD1" w:rsidRPr="00990BD1" w:rsidRDefault="00990BD1" w:rsidP="00990BD1">
            <w:pPr>
              <w:pStyle w:val="ConsPlusNormal"/>
              <w:ind w:firstLine="0"/>
              <w:rPr>
                <w:rFonts w:ascii="Times New Roman" w:hAnsi="Times New Roman" w:cs="Times New Roman"/>
                <w:sz w:val="16"/>
                <w:szCs w:val="16"/>
              </w:rPr>
            </w:pPr>
          </w:p>
        </w:tc>
        <w:tc>
          <w:tcPr>
            <w:tcW w:w="300" w:type="dxa"/>
            <w:gridSpan w:val="7"/>
            <w:tcBorders>
              <w:top w:val="single" w:sz="4" w:space="0" w:color="auto"/>
              <w:left w:val="single" w:sz="4" w:space="0" w:color="auto"/>
              <w:bottom w:val="single" w:sz="4" w:space="0" w:color="auto"/>
              <w:right w:val="single" w:sz="4" w:space="0" w:color="auto"/>
            </w:tcBorders>
          </w:tcPr>
          <w:p w14:paraId="51A0839F" w14:textId="77777777" w:rsidR="00990BD1" w:rsidRPr="00990BD1" w:rsidRDefault="00990BD1" w:rsidP="00990BD1">
            <w:pPr>
              <w:pStyle w:val="ConsPlusNormal"/>
              <w:ind w:firstLine="0"/>
              <w:rPr>
                <w:rFonts w:ascii="Times New Roman" w:hAnsi="Times New Roman" w:cs="Times New Roman"/>
                <w:sz w:val="16"/>
                <w:szCs w:val="16"/>
              </w:rPr>
            </w:pPr>
          </w:p>
        </w:tc>
        <w:tc>
          <w:tcPr>
            <w:tcW w:w="300" w:type="dxa"/>
            <w:gridSpan w:val="9"/>
            <w:tcBorders>
              <w:top w:val="single" w:sz="4" w:space="0" w:color="auto"/>
              <w:left w:val="single" w:sz="4" w:space="0" w:color="auto"/>
              <w:bottom w:val="single" w:sz="4" w:space="0" w:color="auto"/>
              <w:right w:val="single" w:sz="4" w:space="0" w:color="auto"/>
            </w:tcBorders>
          </w:tcPr>
          <w:p w14:paraId="15E64880" w14:textId="77777777" w:rsidR="00990BD1" w:rsidRPr="00990BD1" w:rsidRDefault="00990BD1" w:rsidP="00990BD1">
            <w:pPr>
              <w:pStyle w:val="ConsPlusNormal"/>
              <w:ind w:firstLine="0"/>
              <w:rPr>
                <w:rFonts w:ascii="Times New Roman" w:hAnsi="Times New Roman" w:cs="Times New Roman"/>
                <w:sz w:val="16"/>
                <w:szCs w:val="16"/>
              </w:rPr>
            </w:pPr>
          </w:p>
        </w:tc>
        <w:tc>
          <w:tcPr>
            <w:tcW w:w="300" w:type="dxa"/>
            <w:gridSpan w:val="11"/>
            <w:tcBorders>
              <w:top w:val="single" w:sz="4" w:space="0" w:color="auto"/>
              <w:left w:val="single" w:sz="4" w:space="0" w:color="auto"/>
              <w:bottom w:val="single" w:sz="4" w:space="0" w:color="auto"/>
              <w:right w:val="single" w:sz="4" w:space="0" w:color="auto"/>
            </w:tcBorders>
          </w:tcPr>
          <w:p w14:paraId="3E7812E5" w14:textId="77777777" w:rsidR="00990BD1" w:rsidRPr="00990BD1" w:rsidRDefault="00990BD1" w:rsidP="00990BD1">
            <w:pPr>
              <w:pStyle w:val="ConsPlusNormal"/>
              <w:ind w:firstLine="0"/>
              <w:rPr>
                <w:rFonts w:ascii="Times New Roman" w:hAnsi="Times New Roman" w:cs="Times New Roman"/>
                <w:sz w:val="16"/>
                <w:szCs w:val="16"/>
              </w:rPr>
            </w:pPr>
          </w:p>
        </w:tc>
        <w:tc>
          <w:tcPr>
            <w:tcW w:w="300" w:type="dxa"/>
            <w:gridSpan w:val="10"/>
            <w:tcBorders>
              <w:top w:val="single" w:sz="4" w:space="0" w:color="auto"/>
              <w:left w:val="single" w:sz="4" w:space="0" w:color="auto"/>
              <w:bottom w:val="single" w:sz="4" w:space="0" w:color="auto"/>
              <w:right w:val="single" w:sz="4" w:space="0" w:color="auto"/>
            </w:tcBorders>
          </w:tcPr>
          <w:p w14:paraId="1F799E1B" w14:textId="77777777" w:rsidR="00990BD1" w:rsidRPr="00990BD1" w:rsidRDefault="00990BD1" w:rsidP="00990BD1">
            <w:pPr>
              <w:pStyle w:val="ConsPlusNormal"/>
              <w:ind w:firstLine="0"/>
              <w:rPr>
                <w:rFonts w:ascii="Times New Roman" w:hAnsi="Times New Roman" w:cs="Times New Roman"/>
                <w:sz w:val="16"/>
                <w:szCs w:val="16"/>
              </w:rPr>
            </w:pPr>
          </w:p>
        </w:tc>
        <w:tc>
          <w:tcPr>
            <w:tcW w:w="300" w:type="dxa"/>
            <w:gridSpan w:val="9"/>
            <w:tcBorders>
              <w:top w:val="single" w:sz="4" w:space="0" w:color="auto"/>
              <w:left w:val="single" w:sz="4" w:space="0" w:color="auto"/>
              <w:bottom w:val="single" w:sz="4" w:space="0" w:color="auto"/>
              <w:right w:val="single" w:sz="4" w:space="0" w:color="auto"/>
            </w:tcBorders>
          </w:tcPr>
          <w:p w14:paraId="17B32D28"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702686C3" w14:textId="77777777" w:rsidTr="00990BD1">
        <w:trPr>
          <w:gridAfter w:val="20"/>
          <w:wAfter w:w="400" w:type="dxa"/>
          <w:trHeight w:val="57"/>
        </w:trPr>
        <w:tc>
          <w:tcPr>
            <w:tcW w:w="7442" w:type="dxa"/>
            <w:gridSpan w:val="200"/>
            <w:tcBorders>
              <w:right w:val="single" w:sz="4" w:space="0" w:color="auto"/>
            </w:tcBorders>
          </w:tcPr>
          <w:p w14:paraId="2D5C26B6"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АКТ</w:t>
            </w:r>
          </w:p>
        </w:tc>
        <w:tc>
          <w:tcPr>
            <w:tcW w:w="582" w:type="dxa"/>
            <w:gridSpan w:val="19"/>
            <w:tcBorders>
              <w:top w:val="single" w:sz="4" w:space="0" w:color="auto"/>
              <w:left w:val="single" w:sz="4" w:space="0" w:color="auto"/>
              <w:bottom w:val="single" w:sz="4" w:space="0" w:color="auto"/>
              <w:right w:val="single" w:sz="4" w:space="0" w:color="auto"/>
            </w:tcBorders>
          </w:tcPr>
          <w:p w14:paraId="4345E351"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ИС-</w:t>
            </w:r>
          </w:p>
        </w:tc>
        <w:tc>
          <w:tcPr>
            <w:tcW w:w="365" w:type="dxa"/>
            <w:gridSpan w:val="13"/>
            <w:tcBorders>
              <w:top w:val="single" w:sz="4" w:space="0" w:color="auto"/>
              <w:left w:val="single" w:sz="4" w:space="0" w:color="auto"/>
              <w:bottom w:val="single" w:sz="4" w:space="0" w:color="auto"/>
              <w:right w:val="single" w:sz="4" w:space="0" w:color="auto"/>
            </w:tcBorders>
          </w:tcPr>
          <w:p w14:paraId="6B2E740A"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08</w:t>
            </w:r>
          </w:p>
        </w:tc>
      </w:tr>
      <w:tr w:rsidR="00990BD1" w:rsidRPr="00990BD1" w14:paraId="36EF59DE" w14:textId="77777777" w:rsidTr="00990BD1">
        <w:trPr>
          <w:gridAfter w:val="11"/>
          <w:wAfter w:w="273" w:type="dxa"/>
          <w:trHeight w:val="57"/>
        </w:trPr>
        <w:tc>
          <w:tcPr>
            <w:tcW w:w="7442" w:type="dxa"/>
            <w:gridSpan w:val="200"/>
          </w:tcPr>
          <w:p w14:paraId="110CCCAC"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о досрочном завершении итогового собеседования по русскому языку</w:t>
            </w:r>
          </w:p>
        </w:tc>
        <w:tc>
          <w:tcPr>
            <w:tcW w:w="1074" w:type="dxa"/>
            <w:gridSpan w:val="41"/>
          </w:tcPr>
          <w:p w14:paraId="33149044"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(код формы)</w:t>
            </w:r>
          </w:p>
        </w:tc>
      </w:tr>
      <w:tr w:rsidR="00990BD1" w:rsidRPr="005C7E04" w14:paraId="495281AE" w14:textId="77777777" w:rsidTr="00990BD1">
        <w:trPr>
          <w:trHeight w:val="57"/>
        </w:trPr>
        <w:tc>
          <w:tcPr>
            <w:tcW w:w="7442" w:type="dxa"/>
            <w:gridSpan w:val="200"/>
          </w:tcPr>
          <w:p w14:paraId="17577956"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по уважительным причинам</w:t>
            </w:r>
          </w:p>
        </w:tc>
        <w:tc>
          <w:tcPr>
            <w:tcW w:w="974" w:type="dxa"/>
            <w:gridSpan w:val="36"/>
          </w:tcPr>
          <w:p w14:paraId="11D689FF"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9"/>
          </w:tcPr>
          <w:p w14:paraId="6E78C67D" w14:textId="77777777" w:rsidR="00990BD1" w:rsidRPr="00990BD1" w:rsidRDefault="00990BD1" w:rsidP="00990BD1">
            <w:pPr>
              <w:pStyle w:val="ConsPlusNormal"/>
              <w:ind w:firstLine="0"/>
              <w:rPr>
                <w:rFonts w:ascii="Times New Roman" w:hAnsi="Times New Roman" w:cs="Times New Roman"/>
                <w:sz w:val="16"/>
                <w:szCs w:val="16"/>
              </w:rPr>
            </w:pPr>
          </w:p>
        </w:tc>
        <w:tc>
          <w:tcPr>
            <w:tcW w:w="229" w:type="dxa"/>
            <w:gridSpan w:val="7"/>
          </w:tcPr>
          <w:p w14:paraId="2A6394DC"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7A033F47" w14:textId="77777777" w:rsidTr="00990BD1">
        <w:trPr>
          <w:gridAfter w:val="11"/>
          <w:wAfter w:w="273" w:type="dxa"/>
          <w:trHeight w:val="57"/>
        </w:trPr>
        <w:tc>
          <w:tcPr>
            <w:tcW w:w="8516" w:type="dxa"/>
            <w:gridSpan w:val="241"/>
          </w:tcPr>
          <w:p w14:paraId="7D45CE2B"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Сведения об участнике итогового собеседования по русскому языку</w:t>
            </w:r>
          </w:p>
        </w:tc>
      </w:tr>
      <w:tr w:rsidR="00990BD1" w:rsidRPr="00990BD1" w14:paraId="25CF9788" w14:textId="77777777" w:rsidTr="00990BD1">
        <w:trPr>
          <w:gridAfter w:val="5"/>
          <w:wAfter w:w="161" w:type="dxa"/>
          <w:trHeight w:val="57"/>
        </w:trPr>
        <w:tc>
          <w:tcPr>
            <w:tcW w:w="901" w:type="dxa"/>
            <w:gridSpan w:val="17"/>
          </w:tcPr>
          <w:p w14:paraId="699F8A24"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Фамилия</w:t>
            </w:r>
          </w:p>
        </w:tc>
        <w:tc>
          <w:tcPr>
            <w:tcW w:w="319" w:type="dxa"/>
            <w:gridSpan w:val="9"/>
            <w:tcBorders>
              <w:right w:val="single" w:sz="4" w:space="0" w:color="auto"/>
            </w:tcBorders>
          </w:tcPr>
          <w:p w14:paraId="288370F4" w14:textId="77777777" w:rsidR="00990BD1" w:rsidRPr="00990BD1" w:rsidRDefault="00990BD1" w:rsidP="00990BD1">
            <w:pPr>
              <w:pStyle w:val="ConsPlusNormal"/>
              <w:ind w:firstLine="0"/>
              <w:rPr>
                <w:rFonts w:ascii="Times New Roman" w:hAnsi="Times New Roman" w:cs="Times New Roman"/>
                <w:sz w:val="16"/>
                <w:szCs w:val="16"/>
              </w:rPr>
            </w:pPr>
          </w:p>
        </w:tc>
        <w:tc>
          <w:tcPr>
            <w:tcW w:w="293" w:type="dxa"/>
            <w:gridSpan w:val="7"/>
            <w:tcBorders>
              <w:top w:val="single" w:sz="4" w:space="0" w:color="auto"/>
              <w:left w:val="single" w:sz="4" w:space="0" w:color="auto"/>
              <w:bottom w:val="single" w:sz="4" w:space="0" w:color="auto"/>
              <w:right w:val="single" w:sz="4" w:space="0" w:color="auto"/>
            </w:tcBorders>
          </w:tcPr>
          <w:p w14:paraId="55910D5E"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8"/>
            <w:tcBorders>
              <w:top w:val="single" w:sz="4" w:space="0" w:color="auto"/>
              <w:left w:val="single" w:sz="4" w:space="0" w:color="auto"/>
              <w:bottom w:val="single" w:sz="4" w:space="0" w:color="auto"/>
              <w:right w:val="single" w:sz="4" w:space="0" w:color="auto"/>
            </w:tcBorders>
          </w:tcPr>
          <w:p w14:paraId="38BAA8FD"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7"/>
            <w:tcBorders>
              <w:top w:val="single" w:sz="4" w:space="0" w:color="auto"/>
              <w:left w:val="single" w:sz="4" w:space="0" w:color="auto"/>
              <w:bottom w:val="single" w:sz="4" w:space="0" w:color="auto"/>
              <w:right w:val="single" w:sz="4" w:space="0" w:color="auto"/>
            </w:tcBorders>
          </w:tcPr>
          <w:p w14:paraId="6BF1C394"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left w:val="single" w:sz="4" w:space="0" w:color="auto"/>
              <w:bottom w:val="single" w:sz="4" w:space="0" w:color="auto"/>
              <w:right w:val="single" w:sz="4" w:space="0" w:color="auto"/>
            </w:tcBorders>
          </w:tcPr>
          <w:p w14:paraId="34E90485"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6"/>
            <w:tcBorders>
              <w:top w:val="single" w:sz="4" w:space="0" w:color="auto"/>
              <w:left w:val="single" w:sz="4" w:space="0" w:color="auto"/>
              <w:bottom w:val="single" w:sz="4" w:space="0" w:color="auto"/>
              <w:right w:val="single" w:sz="4" w:space="0" w:color="auto"/>
            </w:tcBorders>
          </w:tcPr>
          <w:p w14:paraId="6A5F309D"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left w:val="single" w:sz="4" w:space="0" w:color="auto"/>
              <w:bottom w:val="single" w:sz="4" w:space="0" w:color="auto"/>
              <w:right w:val="single" w:sz="4" w:space="0" w:color="auto"/>
            </w:tcBorders>
          </w:tcPr>
          <w:p w14:paraId="60D8F01E"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10"/>
            <w:tcBorders>
              <w:top w:val="single" w:sz="4" w:space="0" w:color="auto"/>
              <w:left w:val="single" w:sz="4" w:space="0" w:color="auto"/>
              <w:bottom w:val="single" w:sz="4" w:space="0" w:color="auto"/>
              <w:right w:val="single" w:sz="4" w:space="0" w:color="auto"/>
            </w:tcBorders>
          </w:tcPr>
          <w:p w14:paraId="7D809D1D"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left w:val="single" w:sz="4" w:space="0" w:color="auto"/>
              <w:bottom w:val="single" w:sz="4" w:space="0" w:color="auto"/>
              <w:right w:val="single" w:sz="4" w:space="0" w:color="auto"/>
            </w:tcBorders>
          </w:tcPr>
          <w:p w14:paraId="4A186928" w14:textId="77777777" w:rsidR="00990BD1" w:rsidRPr="00990BD1" w:rsidRDefault="00990BD1" w:rsidP="00990BD1">
            <w:pPr>
              <w:pStyle w:val="ConsPlusNormal"/>
              <w:ind w:firstLine="0"/>
              <w:rPr>
                <w:rFonts w:ascii="Times New Roman" w:hAnsi="Times New Roman" w:cs="Times New Roman"/>
                <w:sz w:val="16"/>
                <w:szCs w:val="16"/>
              </w:rPr>
            </w:pPr>
          </w:p>
        </w:tc>
        <w:tc>
          <w:tcPr>
            <w:tcW w:w="249" w:type="dxa"/>
            <w:gridSpan w:val="9"/>
            <w:tcBorders>
              <w:top w:val="single" w:sz="4" w:space="0" w:color="auto"/>
              <w:left w:val="single" w:sz="4" w:space="0" w:color="auto"/>
              <w:bottom w:val="single" w:sz="4" w:space="0" w:color="auto"/>
              <w:right w:val="single" w:sz="4" w:space="0" w:color="auto"/>
            </w:tcBorders>
          </w:tcPr>
          <w:p w14:paraId="2586F4AE"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9"/>
            <w:tcBorders>
              <w:top w:val="single" w:sz="4" w:space="0" w:color="auto"/>
              <w:left w:val="single" w:sz="4" w:space="0" w:color="auto"/>
              <w:bottom w:val="single" w:sz="4" w:space="0" w:color="auto"/>
              <w:right w:val="single" w:sz="4" w:space="0" w:color="auto"/>
            </w:tcBorders>
          </w:tcPr>
          <w:p w14:paraId="4565862F"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1"/>
            <w:tcBorders>
              <w:top w:val="single" w:sz="4" w:space="0" w:color="auto"/>
              <w:left w:val="single" w:sz="4" w:space="0" w:color="auto"/>
              <w:bottom w:val="single" w:sz="4" w:space="0" w:color="auto"/>
              <w:right w:val="single" w:sz="4" w:space="0" w:color="auto"/>
            </w:tcBorders>
          </w:tcPr>
          <w:p w14:paraId="62D9A425"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9"/>
            <w:tcBorders>
              <w:top w:val="single" w:sz="4" w:space="0" w:color="auto"/>
              <w:left w:val="single" w:sz="4" w:space="0" w:color="auto"/>
              <w:bottom w:val="single" w:sz="4" w:space="0" w:color="auto"/>
              <w:right w:val="single" w:sz="4" w:space="0" w:color="auto"/>
            </w:tcBorders>
          </w:tcPr>
          <w:p w14:paraId="527B0EEF" w14:textId="77777777" w:rsidR="00990BD1" w:rsidRPr="00990BD1" w:rsidRDefault="00990BD1" w:rsidP="00990BD1">
            <w:pPr>
              <w:pStyle w:val="ConsPlusNormal"/>
              <w:ind w:firstLine="0"/>
              <w:rPr>
                <w:rFonts w:ascii="Times New Roman" w:hAnsi="Times New Roman" w:cs="Times New Roman"/>
                <w:sz w:val="16"/>
                <w:szCs w:val="16"/>
              </w:rPr>
            </w:pPr>
          </w:p>
        </w:tc>
        <w:tc>
          <w:tcPr>
            <w:tcW w:w="226" w:type="dxa"/>
            <w:gridSpan w:val="9"/>
            <w:tcBorders>
              <w:top w:val="single" w:sz="4" w:space="0" w:color="auto"/>
              <w:left w:val="single" w:sz="4" w:space="0" w:color="auto"/>
              <w:bottom w:val="single" w:sz="4" w:space="0" w:color="auto"/>
              <w:right w:val="single" w:sz="4" w:space="0" w:color="auto"/>
            </w:tcBorders>
          </w:tcPr>
          <w:p w14:paraId="55F8CB74"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8"/>
            <w:tcBorders>
              <w:top w:val="single" w:sz="4" w:space="0" w:color="auto"/>
              <w:left w:val="single" w:sz="4" w:space="0" w:color="auto"/>
              <w:bottom w:val="single" w:sz="4" w:space="0" w:color="auto"/>
              <w:right w:val="single" w:sz="4" w:space="0" w:color="auto"/>
            </w:tcBorders>
          </w:tcPr>
          <w:p w14:paraId="44A1F8CF"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8"/>
            <w:tcBorders>
              <w:top w:val="single" w:sz="4" w:space="0" w:color="auto"/>
              <w:left w:val="single" w:sz="4" w:space="0" w:color="auto"/>
              <w:bottom w:val="single" w:sz="4" w:space="0" w:color="auto"/>
              <w:right w:val="single" w:sz="4" w:space="0" w:color="auto"/>
            </w:tcBorders>
          </w:tcPr>
          <w:p w14:paraId="14D2E49C"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7"/>
            <w:tcBorders>
              <w:top w:val="single" w:sz="4" w:space="0" w:color="auto"/>
              <w:left w:val="single" w:sz="4" w:space="0" w:color="auto"/>
              <w:bottom w:val="single" w:sz="4" w:space="0" w:color="auto"/>
              <w:right w:val="single" w:sz="4" w:space="0" w:color="auto"/>
            </w:tcBorders>
          </w:tcPr>
          <w:p w14:paraId="7998EC1E"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7"/>
            <w:tcBorders>
              <w:top w:val="single" w:sz="4" w:space="0" w:color="auto"/>
              <w:left w:val="single" w:sz="4" w:space="0" w:color="auto"/>
              <w:bottom w:val="single" w:sz="4" w:space="0" w:color="auto"/>
              <w:right w:val="single" w:sz="4" w:space="0" w:color="auto"/>
            </w:tcBorders>
          </w:tcPr>
          <w:p w14:paraId="7AA7249E"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left w:val="single" w:sz="4" w:space="0" w:color="auto"/>
              <w:bottom w:val="single" w:sz="4" w:space="0" w:color="auto"/>
              <w:right w:val="single" w:sz="4" w:space="0" w:color="auto"/>
            </w:tcBorders>
          </w:tcPr>
          <w:p w14:paraId="7934CCFD"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left w:val="single" w:sz="4" w:space="0" w:color="auto"/>
              <w:bottom w:val="single" w:sz="4" w:space="0" w:color="auto"/>
              <w:right w:val="single" w:sz="4" w:space="0" w:color="auto"/>
            </w:tcBorders>
          </w:tcPr>
          <w:p w14:paraId="79A8EF08" w14:textId="77777777" w:rsidR="00990BD1" w:rsidRPr="00990BD1" w:rsidRDefault="00990BD1" w:rsidP="00990BD1">
            <w:pPr>
              <w:pStyle w:val="ConsPlusNormal"/>
              <w:ind w:firstLine="0"/>
              <w:rPr>
                <w:rFonts w:ascii="Times New Roman" w:hAnsi="Times New Roman" w:cs="Times New Roman"/>
                <w:sz w:val="16"/>
                <w:szCs w:val="16"/>
              </w:rPr>
            </w:pPr>
          </w:p>
        </w:tc>
        <w:tc>
          <w:tcPr>
            <w:tcW w:w="304" w:type="dxa"/>
            <w:gridSpan w:val="10"/>
            <w:tcBorders>
              <w:top w:val="single" w:sz="4" w:space="0" w:color="auto"/>
              <w:left w:val="single" w:sz="4" w:space="0" w:color="auto"/>
              <w:bottom w:val="single" w:sz="4" w:space="0" w:color="auto"/>
              <w:right w:val="single" w:sz="4" w:space="0" w:color="auto"/>
            </w:tcBorders>
          </w:tcPr>
          <w:p w14:paraId="60E7001D" w14:textId="77777777" w:rsidR="00990BD1" w:rsidRPr="00990BD1" w:rsidRDefault="00990BD1" w:rsidP="00990BD1">
            <w:pPr>
              <w:pStyle w:val="ConsPlusNormal"/>
              <w:ind w:firstLine="0"/>
              <w:rPr>
                <w:rFonts w:ascii="Times New Roman" w:hAnsi="Times New Roman" w:cs="Times New Roman"/>
                <w:sz w:val="16"/>
                <w:szCs w:val="16"/>
              </w:rPr>
            </w:pPr>
          </w:p>
        </w:tc>
        <w:tc>
          <w:tcPr>
            <w:tcW w:w="303" w:type="dxa"/>
            <w:gridSpan w:val="11"/>
            <w:tcBorders>
              <w:top w:val="single" w:sz="4" w:space="0" w:color="auto"/>
              <w:left w:val="single" w:sz="4" w:space="0" w:color="auto"/>
              <w:bottom w:val="single" w:sz="4" w:space="0" w:color="auto"/>
              <w:right w:val="single" w:sz="4" w:space="0" w:color="auto"/>
            </w:tcBorders>
          </w:tcPr>
          <w:p w14:paraId="18FC3C44" w14:textId="77777777" w:rsidR="00990BD1" w:rsidRPr="00990BD1" w:rsidRDefault="00990BD1" w:rsidP="00990BD1">
            <w:pPr>
              <w:pStyle w:val="ConsPlusNormal"/>
              <w:ind w:firstLine="0"/>
              <w:rPr>
                <w:rFonts w:ascii="Times New Roman" w:hAnsi="Times New Roman" w:cs="Times New Roman"/>
                <w:sz w:val="16"/>
                <w:szCs w:val="16"/>
              </w:rPr>
            </w:pPr>
          </w:p>
        </w:tc>
        <w:tc>
          <w:tcPr>
            <w:tcW w:w="234" w:type="dxa"/>
            <w:gridSpan w:val="6"/>
            <w:tcBorders>
              <w:top w:val="single" w:sz="4" w:space="0" w:color="auto"/>
              <w:left w:val="single" w:sz="4" w:space="0" w:color="auto"/>
              <w:bottom w:val="single" w:sz="4" w:space="0" w:color="auto"/>
              <w:right w:val="single" w:sz="4" w:space="0" w:color="auto"/>
            </w:tcBorders>
          </w:tcPr>
          <w:p w14:paraId="1FA0CD7A" w14:textId="77777777" w:rsidR="00990BD1" w:rsidRPr="00990BD1" w:rsidRDefault="00990BD1" w:rsidP="00990BD1">
            <w:pPr>
              <w:pStyle w:val="ConsPlusNormal"/>
              <w:ind w:firstLine="0"/>
              <w:rPr>
                <w:rFonts w:ascii="Times New Roman" w:hAnsi="Times New Roman" w:cs="Times New Roman"/>
                <w:sz w:val="16"/>
                <w:szCs w:val="16"/>
              </w:rPr>
            </w:pPr>
          </w:p>
        </w:tc>
        <w:tc>
          <w:tcPr>
            <w:tcW w:w="303" w:type="dxa"/>
            <w:gridSpan w:val="11"/>
            <w:tcBorders>
              <w:top w:val="single" w:sz="4" w:space="0" w:color="auto"/>
              <w:left w:val="single" w:sz="4" w:space="0" w:color="auto"/>
              <w:bottom w:val="single" w:sz="4" w:space="0" w:color="auto"/>
              <w:right w:val="single" w:sz="4" w:space="0" w:color="auto"/>
            </w:tcBorders>
          </w:tcPr>
          <w:p w14:paraId="76F793D0" w14:textId="77777777" w:rsidR="00990BD1" w:rsidRPr="00990BD1" w:rsidRDefault="00990BD1" w:rsidP="00990BD1">
            <w:pPr>
              <w:pStyle w:val="ConsPlusNormal"/>
              <w:ind w:firstLine="0"/>
              <w:rPr>
                <w:rFonts w:ascii="Times New Roman" w:hAnsi="Times New Roman" w:cs="Times New Roman"/>
                <w:sz w:val="16"/>
                <w:szCs w:val="16"/>
              </w:rPr>
            </w:pPr>
          </w:p>
        </w:tc>
        <w:tc>
          <w:tcPr>
            <w:tcW w:w="297" w:type="dxa"/>
            <w:gridSpan w:val="14"/>
            <w:tcBorders>
              <w:top w:val="single" w:sz="4" w:space="0" w:color="auto"/>
              <w:left w:val="single" w:sz="4" w:space="0" w:color="auto"/>
              <w:bottom w:val="single" w:sz="4" w:space="0" w:color="auto"/>
              <w:right w:val="single" w:sz="4" w:space="0" w:color="auto"/>
            </w:tcBorders>
          </w:tcPr>
          <w:p w14:paraId="12EE923E"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Borders>
              <w:left w:val="single" w:sz="4" w:space="0" w:color="auto"/>
            </w:tcBorders>
          </w:tcPr>
          <w:p w14:paraId="656D1BC7"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12345B03" w14:textId="77777777" w:rsidTr="00990BD1">
        <w:trPr>
          <w:gridAfter w:val="4"/>
          <w:wAfter w:w="138" w:type="dxa"/>
          <w:trHeight w:val="57"/>
        </w:trPr>
        <w:tc>
          <w:tcPr>
            <w:tcW w:w="573" w:type="dxa"/>
            <w:gridSpan w:val="6"/>
          </w:tcPr>
          <w:p w14:paraId="27F50803" w14:textId="77777777" w:rsidR="00990BD1" w:rsidRPr="00990BD1" w:rsidRDefault="00990BD1" w:rsidP="00990BD1">
            <w:pPr>
              <w:pStyle w:val="ConsPlusNormal"/>
              <w:ind w:firstLine="0"/>
              <w:rPr>
                <w:rFonts w:ascii="Times New Roman" w:hAnsi="Times New Roman" w:cs="Times New Roman"/>
                <w:sz w:val="16"/>
                <w:szCs w:val="16"/>
              </w:rPr>
            </w:pPr>
          </w:p>
        </w:tc>
        <w:tc>
          <w:tcPr>
            <w:tcW w:w="206" w:type="dxa"/>
            <w:gridSpan w:val="7"/>
          </w:tcPr>
          <w:p w14:paraId="7E411921" w14:textId="77777777" w:rsidR="00990BD1" w:rsidRPr="00990BD1" w:rsidRDefault="00990BD1" w:rsidP="00990BD1">
            <w:pPr>
              <w:pStyle w:val="ConsPlusNormal"/>
              <w:ind w:firstLine="0"/>
              <w:rPr>
                <w:rFonts w:ascii="Times New Roman" w:hAnsi="Times New Roman" w:cs="Times New Roman"/>
                <w:sz w:val="16"/>
                <w:szCs w:val="16"/>
              </w:rPr>
            </w:pPr>
          </w:p>
        </w:tc>
        <w:tc>
          <w:tcPr>
            <w:tcW w:w="146" w:type="dxa"/>
            <w:gridSpan w:val="7"/>
          </w:tcPr>
          <w:p w14:paraId="226DF01D"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11"/>
          </w:tcPr>
          <w:p w14:paraId="6EA15C61" w14:textId="77777777" w:rsidR="00990BD1" w:rsidRPr="00990BD1" w:rsidRDefault="00990BD1" w:rsidP="00990BD1">
            <w:pPr>
              <w:pStyle w:val="ConsPlusNormal"/>
              <w:ind w:firstLine="0"/>
              <w:rPr>
                <w:rFonts w:ascii="Times New Roman" w:hAnsi="Times New Roman" w:cs="Times New Roman"/>
                <w:sz w:val="16"/>
                <w:szCs w:val="16"/>
              </w:rPr>
            </w:pPr>
          </w:p>
        </w:tc>
        <w:tc>
          <w:tcPr>
            <w:tcW w:w="292" w:type="dxa"/>
            <w:gridSpan w:val="5"/>
            <w:tcBorders>
              <w:top w:val="single" w:sz="4" w:space="0" w:color="auto"/>
              <w:bottom w:val="single" w:sz="4" w:space="0" w:color="auto"/>
            </w:tcBorders>
          </w:tcPr>
          <w:p w14:paraId="3F61D8E5"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7"/>
            <w:tcBorders>
              <w:top w:val="single" w:sz="4" w:space="0" w:color="auto"/>
              <w:bottom w:val="single" w:sz="4" w:space="0" w:color="auto"/>
            </w:tcBorders>
          </w:tcPr>
          <w:p w14:paraId="27CA9326"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217BD6FF"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26F3C556"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6"/>
            <w:tcBorders>
              <w:top w:val="single" w:sz="4" w:space="0" w:color="auto"/>
              <w:bottom w:val="single" w:sz="4" w:space="0" w:color="auto"/>
            </w:tcBorders>
          </w:tcPr>
          <w:p w14:paraId="70E63FC4"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bottom w:val="single" w:sz="4" w:space="0" w:color="auto"/>
            </w:tcBorders>
          </w:tcPr>
          <w:p w14:paraId="4C294600"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8"/>
            <w:tcBorders>
              <w:top w:val="single" w:sz="4" w:space="0" w:color="auto"/>
              <w:bottom w:val="single" w:sz="4" w:space="0" w:color="auto"/>
            </w:tcBorders>
          </w:tcPr>
          <w:p w14:paraId="666F5B51"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9"/>
            <w:tcBorders>
              <w:top w:val="single" w:sz="4" w:space="0" w:color="auto"/>
              <w:bottom w:val="single" w:sz="4" w:space="0" w:color="auto"/>
            </w:tcBorders>
          </w:tcPr>
          <w:p w14:paraId="590F3327" w14:textId="77777777" w:rsidR="00990BD1" w:rsidRPr="00990BD1" w:rsidRDefault="00990BD1" w:rsidP="00990BD1">
            <w:pPr>
              <w:pStyle w:val="ConsPlusNormal"/>
              <w:ind w:firstLine="0"/>
              <w:rPr>
                <w:rFonts w:ascii="Times New Roman" w:hAnsi="Times New Roman" w:cs="Times New Roman"/>
                <w:sz w:val="16"/>
                <w:szCs w:val="16"/>
              </w:rPr>
            </w:pPr>
          </w:p>
        </w:tc>
        <w:tc>
          <w:tcPr>
            <w:tcW w:w="247" w:type="dxa"/>
            <w:gridSpan w:val="9"/>
            <w:tcBorders>
              <w:top w:val="single" w:sz="4" w:space="0" w:color="auto"/>
              <w:bottom w:val="single" w:sz="4" w:space="0" w:color="auto"/>
            </w:tcBorders>
          </w:tcPr>
          <w:p w14:paraId="372A3B41"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9"/>
            <w:tcBorders>
              <w:top w:val="single" w:sz="4" w:space="0" w:color="auto"/>
              <w:bottom w:val="single" w:sz="4" w:space="0" w:color="auto"/>
            </w:tcBorders>
          </w:tcPr>
          <w:p w14:paraId="6A300F84"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1"/>
            <w:tcBorders>
              <w:top w:val="single" w:sz="4" w:space="0" w:color="auto"/>
              <w:bottom w:val="single" w:sz="4" w:space="0" w:color="auto"/>
            </w:tcBorders>
          </w:tcPr>
          <w:p w14:paraId="50D0322A"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9"/>
            <w:tcBorders>
              <w:top w:val="single" w:sz="4" w:space="0" w:color="auto"/>
              <w:bottom w:val="single" w:sz="4" w:space="0" w:color="auto"/>
            </w:tcBorders>
          </w:tcPr>
          <w:p w14:paraId="5E214EB8" w14:textId="77777777" w:rsidR="00990BD1" w:rsidRPr="00990BD1" w:rsidRDefault="00990BD1" w:rsidP="00990BD1">
            <w:pPr>
              <w:pStyle w:val="ConsPlusNormal"/>
              <w:ind w:firstLine="0"/>
              <w:rPr>
                <w:rFonts w:ascii="Times New Roman" w:hAnsi="Times New Roman" w:cs="Times New Roman"/>
                <w:sz w:val="16"/>
                <w:szCs w:val="16"/>
              </w:rPr>
            </w:pPr>
          </w:p>
        </w:tc>
        <w:tc>
          <w:tcPr>
            <w:tcW w:w="224" w:type="dxa"/>
            <w:gridSpan w:val="9"/>
            <w:tcBorders>
              <w:top w:val="single" w:sz="4" w:space="0" w:color="auto"/>
              <w:bottom w:val="single" w:sz="4" w:space="0" w:color="auto"/>
            </w:tcBorders>
          </w:tcPr>
          <w:p w14:paraId="3ED5E467"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2EA80B0D"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Borders>
              <w:top w:val="single" w:sz="4" w:space="0" w:color="auto"/>
              <w:bottom w:val="single" w:sz="4" w:space="0" w:color="auto"/>
            </w:tcBorders>
          </w:tcPr>
          <w:p w14:paraId="7FBCBE12" w14:textId="77777777" w:rsidR="00990BD1" w:rsidRPr="00990BD1" w:rsidRDefault="00990BD1" w:rsidP="00990BD1">
            <w:pPr>
              <w:pStyle w:val="ConsPlusNormal"/>
              <w:ind w:firstLine="0"/>
              <w:rPr>
                <w:rFonts w:ascii="Times New Roman" w:hAnsi="Times New Roman" w:cs="Times New Roman"/>
                <w:sz w:val="16"/>
                <w:szCs w:val="16"/>
              </w:rPr>
            </w:pPr>
          </w:p>
        </w:tc>
        <w:tc>
          <w:tcPr>
            <w:tcW w:w="326" w:type="dxa"/>
            <w:gridSpan w:val="6"/>
            <w:tcBorders>
              <w:top w:val="single" w:sz="4" w:space="0" w:color="auto"/>
              <w:bottom w:val="single" w:sz="4" w:space="0" w:color="auto"/>
            </w:tcBorders>
          </w:tcPr>
          <w:p w14:paraId="06D4BC44"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7"/>
            <w:tcBorders>
              <w:top w:val="single" w:sz="4" w:space="0" w:color="auto"/>
              <w:bottom w:val="single" w:sz="4" w:space="0" w:color="auto"/>
            </w:tcBorders>
          </w:tcPr>
          <w:p w14:paraId="2A473CC5"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bottom w:val="single" w:sz="4" w:space="0" w:color="auto"/>
            </w:tcBorders>
          </w:tcPr>
          <w:p w14:paraId="09F310A9"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1"/>
            <w:tcBorders>
              <w:top w:val="single" w:sz="4" w:space="0" w:color="auto"/>
              <w:bottom w:val="single" w:sz="4" w:space="0" w:color="auto"/>
            </w:tcBorders>
          </w:tcPr>
          <w:p w14:paraId="4CD2D49F" w14:textId="77777777" w:rsidR="00990BD1" w:rsidRPr="00990BD1" w:rsidRDefault="00990BD1" w:rsidP="00990BD1">
            <w:pPr>
              <w:pStyle w:val="ConsPlusNormal"/>
              <w:ind w:firstLine="0"/>
              <w:rPr>
                <w:rFonts w:ascii="Times New Roman" w:hAnsi="Times New Roman" w:cs="Times New Roman"/>
                <w:sz w:val="16"/>
                <w:szCs w:val="16"/>
              </w:rPr>
            </w:pPr>
          </w:p>
        </w:tc>
        <w:tc>
          <w:tcPr>
            <w:tcW w:w="304" w:type="dxa"/>
            <w:gridSpan w:val="9"/>
            <w:tcBorders>
              <w:top w:val="single" w:sz="4" w:space="0" w:color="auto"/>
              <w:bottom w:val="single" w:sz="4" w:space="0" w:color="auto"/>
            </w:tcBorders>
          </w:tcPr>
          <w:p w14:paraId="4F33BE90" w14:textId="77777777" w:rsidR="00990BD1" w:rsidRPr="00990BD1" w:rsidRDefault="00990BD1" w:rsidP="00990BD1">
            <w:pPr>
              <w:pStyle w:val="ConsPlusNormal"/>
              <w:ind w:firstLine="0"/>
              <w:rPr>
                <w:rFonts w:ascii="Times New Roman" w:hAnsi="Times New Roman" w:cs="Times New Roman"/>
                <w:sz w:val="16"/>
                <w:szCs w:val="16"/>
              </w:rPr>
            </w:pPr>
          </w:p>
        </w:tc>
        <w:tc>
          <w:tcPr>
            <w:tcW w:w="305" w:type="dxa"/>
            <w:gridSpan w:val="11"/>
            <w:tcBorders>
              <w:top w:val="single" w:sz="4" w:space="0" w:color="auto"/>
              <w:bottom w:val="single" w:sz="4" w:space="0" w:color="auto"/>
            </w:tcBorders>
          </w:tcPr>
          <w:p w14:paraId="0F227C3F" w14:textId="77777777" w:rsidR="00990BD1" w:rsidRPr="00990BD1" w:rsidRDefault="00990BD1" w:rsidP="00990BD1">
            <w:pPr>
              <w:pStyle w:val="ConsPlusNormal"/>
              <w:ind w:firstLine="0"/>
              <w:rPr>
                <w:rFonts w:ascii="Times New Roman" w:hAnsi="Times New Roman" w:cs="Times New Roman"/>
                <w:sz w:val="16"/>
                <w:szCs w:val="16"/>
              </w:rPr>
            </w:pPr>
          </w:p>
        </w:tc>
        <w:tc>
          <w:tcPr>
            <w:tcW w:w="232" w:type="dxa"/>
            <w:gridSpan w:val="6"/>
            <w:tcBorders>
              <w:top w:val="single" w:sz="4" w:space="0" w:color="auto"/>
              <w:bottom w:val="single" w:sz="4" w:space="0" w:color="auto"/>
            </w:tcBorders>
          </w:tcPr>
          <w:p w14:paraId="39053FE0" w14:textId="77777777" w:rsidR="00990BD1" w:rsidRPr="00990BD1" w:rsidRDefault="00990BD1" w:rsidP="00990BD1">
            <w:pPr>
              <w:pStyle w:val="ConsPlusNormal"/>
              <w:ind w:firstLine="0"/>
              <w:rPr>
                <w:rFonts w:ascii="Times New Roman" w:hAnsi="Times New Roman" w:cs="Times New Roman"/>
                <w:sz w:val="16"/>
                <w:szCs w:val="16"/>
              </w:rPr>
            </w:pPr>
          </w:p>
        </w:tc>
        <w:tc>
          <w:tcPr>
            <w:tcW w:w="305" w:type="dxa"/>
            <w:gridSpan w:val="11"/>
            <w:tcBorders>
              <w:top w:val="single" w:sz="4" w:space="0" w:color="auto"/>
              <w:bottom w:val="single" w:sz="4" w:space="0" w:color="auto"/>
            </w:tcBorders>
          </w:tcPr>
          <w:p w14:paraId="197036B0" w14:textId="77777777" w:rsidR="00990BD1" w:rsidRPr="00990BD1" w:rsidRDefault="00990BD1" w:rsidP="00990BD1">
            <w:pPr>
              <w:pStyle w:val="ConsPlusNormal"/>
              <w:ind w:firstLine="0"/>
              <w:rPr>
                <w:rFonts w:ascii="Times New Roman" w:hAnsi="Times New Roman" w:cs="Times New Roman"/>
                <w:sz w:val="16"/>
                <w:szCs w:val="16"/>
              </w:rPr>
            </w:pPr>
          </w:p>
        </w:tc>
        <w:tc>
          <w:tcPr>
            <w:tcW w:w="297" w:type="dxa"/>
            <w:gridSpan w:val="14"/>
            <w:tcBorders>
              <w:top w:val="single" w:sz="4" w:space="0" w:color="auto"/>
              <w:bottom w:val="single" w:sz="4" w:space="0" w:color="auto"/>
            </w:tcBorders>
          </w:tcPr>
          <w:p w14:paraId="00EECE44"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Pr>
          <w:p w14:paraId="646BAF63"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2BF38805" w14:textId="77777777" w:rsidTr="00990BD1">
        <w:trPr>
          <w:gridAfter w:val="5"/>
          <w:wAfter w:w="161" w:type="dxa"/>
          <w:trHeight w:val="57"/>
        </w:trPr>
        <w:tc>
          <w:tcPr>
            <w:tcW w:w="901" w:type="dxa"/>
            <w:gridSpan w:val="17"/>
          </w:tcPr>
          <w:p w14:paraId="7D942C32"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Имя</w:t>
            </w:r>
          </w:p>
        </w:tc>
        <w:tc>
          <w:tcPr>
            <w:tcW w:w="319" w:type="dxa"/>
            <w:gridSpan w:val="9"/>
            <w:tcBorders>
              <w:right w:val="single" w:sz="4" w:space="0" w:color="auto"/>
            </w:tcBorders>
          </w:tcPr>
          <w:p w14:paraId="38707D84" w14:textId="77777777" w:rsidR="00990BD1" w:rsidRPr="00990BD1" w:rsidRDefault="00990BD1" w:rsidP="00990BD1">
            <w:pPr>
              <w:pStyle w:val="ConsPlusNormal"/>
              <w:ind w:firstLine="0"/>
              <w:rPr>
                <w:rFonts w:ascii="Times New Roman" w:hAnsi="Times New Roman" w:cs="Times New Roman"/>
                <w:sz w:val="16"/>
                <w:szCs w:val="16"/>
              </w:rPr>
            </w:pPr>
          </w:p>
        </w:tc>
        <w:tc>
          <w:tcPr>
            <w:tcW w:w="293" w:type="dxa"/>
            <w:gridSpan w:val="7"/>
            <w:tcBorders>
              <w:top w:val="single" w:sz="4" w:space="0" w:color="auto"/>
              <w:left w:val="single" w:sz="4" w:space="0" w:color="auto"/>
              <w:bottom w:val="single" w:sz="4" w:space="0" w:color="auto"/>
              <w:right w:val="single" w:sz="4" w:space="0" w:color="auto"/>
            </w:tcBorders>
          </w:tcPr>
          <w:p w14:paraId="4E8BF477"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8"/>
            <w:tcBorders>
              <w:top w:val="single" w:sz="4" w:space="0" w:color="auto"/>
              <w:left w:val="single" w:sz="4" w:space="0" w:color="auto"/>
              <w:bottom w:val="single" w:sz="4" w:space="0" w:color="auto"/>
              <w:right w:val="single" w:sz="4" w:space="0" w:color="auto"/>
            </w:tcBorders>
          </w:tcPr>
          <w:p w14:paraId="6A2E45F4"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7"/>
            <w:tcBorders>
              <w:top w:val="single" w:sz="4" w:space="0" w:color="auto"/>
              <w:left w:val="single" w:sz="4" w:space="0" w:color="auto"/>
              <w:bottom w:val="single" w:sz="4" w:space="0" w:color="auto"/>
              <w:right w:val="single" w:sz="4" w:space="0" w:color="auto"/>
            </w:tcBorders>
          </w:tcPr>
          <w:p w14:paraId="0C3EA1D9"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left w:val="single" w:sz="4" w:space="0" w:color="auto"/>
              <w:bottom w:val="single" w:sz="4" w:space="0" w:color="auto"/>
              <w:right w:val="single" w:sz="4" w:space="0" w:color="auto"/>
            </w:tcBorders>
          </w:tcPr>
          <w:p w14:paraId="59D3AD24"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6"/>
            <w:tcBorders>
              <w:top w:val="single" w:sz="4" w:space="0" w:color="auto"/>
              <w:left w:val="single" w:sz="4" w:space="0" w:color="auto"/>
              <w:bottom w:val="single" w:sz="4" w:space="0" w:color="auto"/>
              <w:right w:val="single" w:sz="4" w:space="0" w:color="auto"/>
            </w:tcBorders>
          </w:tcPr>
          <w:p w14:paraId="28A61778"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left w:val="single" w:sz="4" w:space="0" w:color="auto"/>
              <w:bottom w:val="single" w:sz="4" w:space="0" w:color="auto"/>
              <w:right w:val="single" w:sz="4" w:space="0" w:color="auto"/>
            </w:tcBorders>
          </w:tcPr>
          <w:p w14:paraId="06DF24D3"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10"/>
            <w:tcBorders>
              <w:top w:val="single" w:sz="4" w:space="0" w:color="auto"/>
              <w:left w:val="single" w:sz="4" w:space="0" w:color="auto"/>
              <w:bottom w:val="single" w:sz="4" w:space="0" w:color="auto"/>
              <w:right w:val="single" w:sz="4" w:space="0" w:color="auto"/>
            </w:tcBorders>
          </w:tcPr>
          <w:p w14:paraId="3994580B"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left w:val="single" w:sz="4" w:space="0" w:color="auto"/>
              <w:bottom w:val="single" w:sz="4" w:space="0" w:color="auto"/>
              <w:right w:val="single" w:sz="4" w:space="0" w:color="auto"/>
            </w:tcBorders>
          </w:tcPr>
          <w:p w14:paraId="0B0269FA" w14:textId="77777777" w:rsidR="00990BD1" w:rsidRPr="00990BD1" w:rsidRDefault="00990BD1" w:rsidP="00990BD1">
            <w:pPr>
              <w:pStyle w:val="ConsPlusNormal"/>
              <w:ind w:firstLine="0"/>
              <w:rPr>
                <w:rFonts w:ascii="Times New Roman" w:hAnsi="Times New Roman" w:cs="Times New Roman"/>
                <w:sz w:val="16"/>
                <w:szCs w:val="16"/>
              </w:rPr>
            </w:pPr>
          </w:p>
        </w:tc>
        <w:tc>
          <w:tcPr>
            <w:tcW w:w="249" w:type="dxa"/>
            <w:gridSpan w:val="9"/>
            <w:tcBorders>
              <w:top w:val="single" w:sz="4" w:space="0" w:color="auto"/>
              <w:left w:val="single" w:sz="4" w:space="0" w:color="auto"/>
              <w:bottom w:val="single" w:sz="4" w:space="0" w:color="auto"/>
              <w:right w:val="single" w:sz="4" w:space="0" w:color="auto"/>
            </w:tcBorders>
          </w:tcPr>
          <w:p w14:paraId="76A85656"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9"/>
            <w:tcBorders>
              <w:top w:val="single" w:sz="4" w:space="0" w:color="auto"/>
              <w:left w:val="single" w:sz="4" w:space="0" w:color="auto"/>
              <w:bottom w:val="single" w:sz="4" w:space="0" w:color="auto"/>
              <w:right w:val="single" w:sz="4" w:space="0" w:color="auto"/>
            </w:tcBorders>
          </w:tcPr>
          <w:p w14:paraId="33051C20"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1"/>
            <w:tcBorders>
              <w:top w:val="single" w:sz="4" w:space="0" w:color="auto"/>
              <w:left w:val="single" w:sz="4" w:space="0" w:color="auto"/>
              <w:bottom w:val="single" w:sz="4" w:space="0" w:color="auto"/>
              <w:right w:val="single" w:sz="4" w:space="0" w:color="auto"/>
            </w:tcBorders>
          </w:tcPr>
          <w:p w14:paraId="6614CD44"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9"/>
            <w:tcBorders>
              <w:top w:val="single" w:sz="4" w:space="0" w:color="auto"/>
              <w:left w:val="single" w:sz="4" w:space="0" w:color="auto"/>
              <w:bottom w:val="single" w:sz="4" w:space="0" w:color="auto"/>
              <w:right w:val="single" w:sz="4" w:space="0" w:color="auto"/>
            </w:tcBorders>
          </w:tcPr>
          <w:p w14:paraId="47139B25" w14:textId="77777777" w:rsidR="00990BD1" w:rsidRPr="00990BD1" w:rsidRDefault="00990BD1" w:rsidP="00990BD1">
            <w:pPr>
              <w:pStyle w:val="ConsPlusNormal"/>
              <w:ind w:firstLine="0"/>
              <w:rPr>
                <w:rFonts w:ascii="Times New Roman" w:hAnsi="Times New Roman" w:cs="Times New Roman"/>
                <w:sz w:val="16"/>
                <w:szCs w:val="16"/>
              </w:rPr>
            </w:pPr>
          </w:p>
        </w:tc>
        <w:tc>
          <w:tcPr>
            <w:tcW w:w="226" w:type="dxa"/>
            <w:gridSpan w:val="9"/>
            <w:tcBorders>
              <w:top w:val="single" w:sz="4" w:space="0" w:color="auto"/>
              <w:left w:val="single" w:sz="4" w:space="0" w:color="auto"/>
              <w:bottom w:val="single" w:sz="4" w:space="0" w:color="auto"/>
              <w:right w:val="single" w:sz="4" w:space="0" w:color="auto"/>
            </w:tcBorders>
          </w:tcPr>
          <w:p w14:paraId="5633B46E"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8"/>
            <w:tcBorders>
              <w:top w:val="single" w:sz="4" w:space="0" w:color="auto"/>
              <w:left w:val="single" w:sz="4" w:space="0" w:color="auto"/>
              <w:bottom w:val="single" w:sz="4" w:space="0" w:color="auto"/>
              <w:right w:val="single" w:sz="4" w:space="0" w:color="auto"/>
            </w:tcBorders>
          </w:tcPr>
          <w:p w14:paraId="189DBF92"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8"/>
            <w:tcBorders>
              <w:top w:val="single" w:sz="4" w:space="0" w:color="auto"/>
              <w:left w:val="single" w:sz="4" w:space="0" w:color="auto"/>
              <w:bottom w:val="single" w:sz="4" w:space="0" w:color="auto"/>
              <w:right w:val="single" w:sz="4" w:space="0" w:color="auto"/>
            </w:tcBorders>
          </w:tcPr>
          <w:p w14:paraId="76CB152F"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7"/>
            <w:tcBorders>
              <w:top w:val="single" w:sz="4" w:space="0" w:color="auto"/>
              <w:left w:val="single" w:sz="4" w:space="0" w:color="auto"/>
              <w:bottom w:val="single" w:sz="4" w:space="0" w:color="auto"/>
              <w:right w:val="single" w:sz="4" w:space="0" w:color="auto"/>
            </w:tcBorders>
          </w:tcPr>
          <w:p w14:paraId="67F8A169"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7"/>
            <w:tcBorders>
              <w:top w:val="single" w:sz="4" w:space="0" w:color="auto"/>
              <w:left w:val="single" w:sz="4" w:space="0" w:color="auto"/>
              <w:bottom w:val="single" w:sz="4" w:space="0" w:color="auto"/>
              <w:right w:val="single" w:sz="4" w:space="0" w:color="auto"/>
            </w:tcBorders>
          </w:tcPr>
          <w:p w14:paraId="4855245E"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left w:val="single" w:sz="4" w:space="0" w:color="auto"/>
              <w:bottom w:val="single" w:sz="4" w:space="0" w:color="auto"/>
              <w:right w:val="single" w:sz="4" w:space="0" w:color="auto"/>
            </w:tcBorders>
          </w:tcPr>
          <w:p w14:paraId="05610138"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left w:val="single" w:sz="4" w:space="0" w:color="auto"/>
              <w:bottom w:val="single" w:sz="4" w:space="0" w:color="auto"/>
              <w:right w:val="single" w:sz="4" w:space="0" w:color="auto"/>
            </w:tcBorders>
          </w:tcPr>
          <w:p w14:paraId="7578775D" w14:textId="77777777" w:rsidR="00990BD1" w:rsidRPr="00990BD1" w:rsidRDefault="00990BD1" w:rsidP="00990BD1">
            <w:pPr>
              <w:pStyle w:val="ConsPlusNormal"/>
              <w:ind w:firstLine="0"/>
              <w:rPr>
                <w:rFonts w:ascii="Times New Roman" w:hAnsi="Times New Roman" w:cs="Times New Roman"/>
                <w:sz w:val="16"/>
                <w:szCs w:val="16"/>
              </w:rPr>
            </w:pPr>
          </w:p>
        </w:tc>
        <w:tc>
          <w:tcPr>
            <w:tcW w:w="304" w:type="dxa"/>
            <w:gridSpan w:val="10"/>
            <w:tcBorders>
              <w:top w:val="single" w:sz="4" w:space="0" w:color="auto"/>
              <w:left w:val="single" w:sz="4" w:space="0" w:color="auto"/>
              <w:bottom w:val="single" w:sz="4" w:space="0" w:color="auto"/>
              <w:right w:val="single" w:sz="4" w:space="0" w:color="auto"/>
            </w:tcBorders>
          </w:tcPr>
          <w:p w14:paraId="29882991" w14:textId="77777777" w:rsidR="00990BD1" w:rsidRPr="00990BD1" w:rsidRDefault="00990BD1" w:rsidP="00990BD1">
            <w:pPr>
              <w:pStyle w:val="ConsPlusNormal"/>
              <w:ind w:firstLine="0"/>
              <w:rPr>
                <w:rFonts w:ascii="Times New Roman" w:hAnsi="Times New Roman" w:cs="Times New Roman"/>
                <w:sz w:val="16"/>
                <w:szCs w:val="16"/>
              </w:rPr>
            </w:pPr>
          </w:p>
        </w:tc>
        <w:tc>
          <w:tcPr>
            <w:tcW w:w="303" w:type="dxa"/>
            <w:gridSpan w:val="11"/>
            <w:tcBorders>
              <w:top w:val="single" w:sz="4" w:space="0" w:color="auto"/>
              <w:left w:val="single" w:sz="4" w:space="0" w:color="auto"/>
              <w:bottom w:val="single" w:sz="4" w:space="0" w:color="auto"/>
              <w:right w:val="single" w:sz="4" w:space="0" w:color="auto"/>
            </w:tcBorders>
          </w:tcPr>
          <w:p w14:paraId="67AF6009" w14:textId="77777777" w:rsidR="00990BD1" w:rsidRPr="00990BD1" w:rsidRDefault="00990BD1" w:rsidP="00990BD1">
            <w:pPr>
              <w:pStyle w:val="ConsPlusNormal"/>
              <w:ind w:firstLine="0"/>
              <w:rPr>
                <w:rFonts w:ascii="Times New Roman" w:hAnsi="Times New Roman" w:cs="Times New Roman"/>
                <w:sz w:val="16"/>
                <w:szCs w:val="16"/>
              </w:rPr>
            </w:pPr>
          </w:p>
        </w:tc>
        <w:tc>
          <w:tcPr>
            <w:tcW w:w="234" w:type="dxa"/>
            <w:gridSpan w:val="6"/>
            <w:tcBorders>
              <w:top w:val="single" w:sz="4" w:space="0" w:color="auto"/>
              <w:left w:val="single" w:sz="4" w:space="0" w:color="auto"/>
              <w:bottom w:val="single" w:sz="4" w:space="0" w:color="auto"/>
              <w:right w:val="single" w:sz="4" w:space="0" w:color="auto"/>
            </w:tcBorders>
          </w:tcPr>
          <w:p w14:paraId="4E043A98" w14:textId="77777777" w:rsidR="00990BD1" w:rsidRPr="00990BD1" w:rsidRDefault="00990BD1" w:rsidP="00990BD1">
            <w:pPr>
              <w:pStyle w:val="ConsPlusNormal"/>
              <w:ind w:firstLine="0"/>
              <w:rPr>
                <w:rFonts w:ascii="Times New Roman" w:hAnsi="Times New Roman" w:cs="Times New Roman"/>
                <w:sz w:val="16"/>
                <w:szCs w:val="16"/>
              </w:rPr>
            </w:pPr>
          </w:p>
        </w:tc>
        <w:tc>
          <w:tcPr>
            <w:tcW w:w="303" w:type="dxa"/>
            <w:gridSpan w:val="11"/>
            <w:tcBorders>
              <w:top w:val="single" w:sz="4" w:space="0" w:color="auto"/>
              <w:left w:val="single" w:sz="4" w:space="0" w:color="auto"/>
              <w:bottom w:val="single" w:sz="4" w:space="0" w:color="auto"/>
              <w:right w:val="single" w:sz="4" w:space="0" w:color="auto"/>
            </w:tcBorders>
          </w:tcPr>
          <w:p w14:paraId="1348C6B1" w14:textId="77777777" w:rsidR="00990BD1" w:rsidRPr="00990BD1" w:rsidRDefault="00990BD1" w:rsidP="00990BD1">
            <w:pPr>
              <w:pStyle w:val="ConsPlusNormal"/>
              <w:ind w:firstLine="0"/>
              <w:rPr>
                <w:rFonts w:ascii="Times New Roman" w:hAnsi="Times New Roman" w:cs="Times New Roman"/>
                <w:sz w:val="16"/>
                <w:szCs w:val="16"/>
              </w:rPr>
            </w:pPr>
          </w:p>
        </w:tc>
        <w:tc>
          <w:tcPr>
            <w:tcW w:w="297" w:type="dxa"/>
            <w:gridSpan w:val="14"/>
            <w:tcBorders>
              <w:top w:val="single" w:sz="4" w:space="0" w:color="auto"/>
              <w:left w:val="single" w:sz="4" w:space="0" w:color="auto"/>
              <w:bottom w:val="single" w:sz="4" w:space="0" w:color="auto"/>
              <w:right w:val="single" w:sz="4" w:space="0" w:color="auto"/>
            </w:tcBorders>
          </w:tcPr>
          <w:p w14:paraId="69FB363C"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Borders>
              <w:left w:val="single" w:sz="4" w:space="0" w:color="auto"/>
            </w:tcBorders>
          </w:tcPr>
          <w:p w14:paraId="655C9601"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5A981139" w14:textId="77777777" w:rsidTr="00990BD1">
        <w:trPr>
          <w:gridAfter w:val="4"/>
          <w:wAfter w:w="138" w:type="dxa"/>
          <w:trHeight w:val="57"/>
        </w:trPr>
        <w:tc>
          <w:tcPr>
            <w:tcW w:w="573" w:type="dxa"/>
            <w:gridSpan w:val="6"/>
          </w:tcPr>
          <w:p w14:paraId="38B5F19F" w14:textId="77777777" w:rsidR="00990BD1" w:rsidRPr="00990BD1" w:rsidRDefault="00990BD1" w:rsidP="00990BD1">
            <w:pPr>
              <w:pStyle w:val="ConsPlusNormal"/>
              <w:ind w:firstLine="0"/>
              <w:rPr>
                <w:rFonts w:ascii="Times New Roman" w:hAnsi="Times New Roman" w:cs="Times New Roman"/>
                <w:sz w:val="16"/>
                <w:szCs w:val="16"/>
              </w:rPr>
            </w:pPr>
          </w:p>
        </w:tc>
        <w:tc>
          <w:tcPr>
            <w:tcW w:w="206" w:type="dxa"/>
            <w:gridSpan w:val="7"/>
          </w:tcPr>
          <w:p w14:paraId="37033761" w14:textId="77777777" w:rsidR="00990BD1" w:rsidRPr="00990BD1" w:rsidRDefault="00990BD1" w:rsidP="00990BD1">
            <w:pPr>
              <w:pStyle w:val="ConsPlusNormal"/>
              <w:ind w:firstLine="0"/>
              <w:rPr>
                <w:rFonts w:ascii="Times New Roman" w:hAnsi="Times New Roman" w:cs="Times New Roman"/>
                <w:sz w:val="16"/>
                <w:szCs w:val="16"/>
              </w:rPr>
            </w:pPr>
          </w:p>
        </w:tc>
        <w:tc>
          <w:tcPr>
            <w:tcW w:w="146" w:type="dxa"/>
            <w:gridSpan w:val="7"/>
          </w:tcPr>
          <w:p w14:paraId="11705D2E"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11"/>
          </w:tcPr>
          <w:p w14:paraId="1EB3787E" w14:textId="77777777" w:rsidR="00990BD1" w:rsidRPr="00990BD1" w:rsidRDefault="00990BD1" w:rsidP="00990BD1">
            <w:pPr>
              <w:pStyle w:val="ConsPlusNormal"/>
              <w:ind w:firstLine="0"/>
              <w:rPr>
                <w:rFonts w:ascii="Times New Roman" w:hAnsi="Times New Roman" w:cs="Times New Roman"/>
                <w:sz w:val="16"/>
                <w:szCs w:val="16"/>
              </w:rPr>
            </w:pPr>
          </w:p>
        </w:tc>
        <w:tc>
          <w:tcPr>
            <w:tcW w:w="292" w:type="dxa"/>
            <w:gridSpan w:val="5"/>
            <w:tcBorders>
              <w:top w:val="single" w:sz="4" w:space="0" w:color="auto"/>
              <w:bottom w:val="single" w:sz="4" w:space="0" w:color="auto"/>
            </w:tcBorders>
          </w:tcPr>
          <w:p w14:paraId="662237E3"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7"/>
            <w:tcBorders>
              <w:top w:val="single" w:sz="4" w:space="0" w:color="auto"/>
              <w:bottom w:val="single" w:sz="4" w:space="0" w:color="auto"/>
            </w:tcBorders>
          </w:tcPr>
          <w:p w14:paraId="49C6EF8F"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6FE11098"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28469AA5"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6"/>
            <w:tcBorders>
              <w:top w:val="single" w:sz="4" w:space="0" w:color="auto"/>
              <w:bottom w:val="single" w:sz="4" w:space="0" w:color="auto"/>
            </w:tcBorders>
          </w:tcPr>
          <w:p w14:paraId="37A7767F"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bottom w:val="single" w:sz="4" w:space="0" w:color="auto"/>
            </w:tcBorders>
          </w:tcPr>
          <w:p w14:paraId="2E79B5B6"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8"/>
            <w:tcBorders>
              <w:top w:val="single" w:sz="4" w:space="0" w:color="auto"/>
              <w:bottom w:val="single" w:sz="4" w:space="0" w:color="auto"/>
            </w:tcBorders>
          </w:tcPr>
          <w:p w14:paraId="0E3CDD37"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9"/>
            <w:tcBorders>
              <w:top w:val="single" w:sz="4" w:space="0" w:color="auto"/>
              <w:bottom w:val="single" w:sz="4" w:space="0" w:color="auto"/>
            </w:tcBorders>
          </w:tcPr>
          <w:p w14:paraId="4FFF2F24" w14:textId="77777777" w:rsidR="00990BD1" w:rsidRPr="00990BD1" w:rsidRDefault="00990BD1" w:rsidP="00990BD1">
            <w:pPr>
              <w:pStyle w:val="ConsPlusNormal"/>
              <w:ind w:firstLine="0"/>
              <w:rPr>
                <w:rFonts w:ascii="Times New Roman" w:hAnsi="Times New Roman" w:cs="Times New Roman"/>
                <w:sz w:val="16"/>
                <w:szCs w:val="16"/>
              </w:rPr>
            </w:pPr>
          </w:p>
        </w:tc>
        <w:tc>
          <w:tcPr>
            <w:tcW w:w="247" w:type="dxa"/>
            <w:gridSpan w:val="9"/>
            <w:tcBorders>
              <w:top w:val="single" w:sz="4" w:space="0" w:color="auto"/>
              <w:bottom w:val="single" w:sz="4" w:space="0" w:color="auto"/>
            </w:tcBorders>
          </w:tcPr>
          <w:p w14:paraId="0BC05FB5"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9"/>
            <w:tcBorders>
              <w:top w:val="single" w:sz="4" w:space="0" w:color="auto"/>
              <w:bottom w:val="single" w:sz="4" w:space="0" w:color="auto"/>
            </w:tcBorders>
          </w:tcPr>
          <w:p w14:paraId="6E245E3F"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1"/>
            <w:tcBorders>
              <w:top w:val="single" w:sz="4" w:space="0" w:color="auto"/>
              <w:bottom w:val="single" w:sz="4" w:space="0" w:color="auto"/>
            </w:tcBorders>
          </w:tcPr>
          <w:p w14:paraId="04407946"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9"/>
            <w:tcBorders>
              <w:top w:val="single" w:sz="4" w:space="0" w:color="auto"/>
              <w:bottom w:val="single" w:sz="4" w:space="0" w:color="auto"/>
            </w:tcBorders>
          </w:tcPr>
          <w:p w14:paraId="38791293" w14:textId="77777777" w:rsidR="00990BD1" w:rsidRPr="00990BD1" w:rsidRDefault="00990BD1" w:rsidP="00990BD1">
            <w:pPr>
              <w:pStyle w:val="ConsPlusNormal"/>
              <w:ind w:firstLine="0"/>
              <w:rPr>
                <w:rFonts w:ascii="Times New Roman" w:hAnsi="Times New Roman" w:cs="Times New Roman"/>
                <w:sz w:val="16"/>
                <w:szCs w:val="16"/>
              </w:rPr>
            </w:pPr>
          </w:p>
        </w:tc>
        <w:tc>
          <w:tcPr>
            <w:tcW w:w="224" w:type="dxa"/>
            <w:gridSpan w:val="9"/>
            <w:tcBorders>
              <w:top w:val="single" w:sz="4" w:space="0" w:color="auto"/>
              <w:bottom w:val="single" w:sz="4" w:space="0" w:color="auto"/>
            </w:tcBorders>
          </w:tcPr>
          <w:p w14:paraId="17CA6852"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4B10E03D"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Borders>
              <w:top w:val="single" w:sz="4" w:space="0" w:color="auto"/>
              <w:bottom w:val="single" w:sz="4" w:space="0" w:color="auto"/>
            </w:tcBorders>
          </w:tcPr>
          <w:p w14:paraId="617764D1" w14:textId="77777777" w:rsidR="00990BD1" w:rsidRPr="00990BD1" w:rsidRDefault="00990BD1" w:rsidP="00990BD1">
            <w:pPr>
              <w:pStyle w:val="ConsPlusNormal"/>
              <w:ind w:firstLine="0"/>
              <w:rPr>
                <w:rFonts w:ascii="Times New Roman" w:hAnsi="Times New Roman" w:cs="Times New Roman"/>
                <w:sz w:val="16"/>
                <w:szCs w:val="16"/>
              </w:rPr>
            </w:pPr>
          </w:p>
        </w:tc>
        <w:tc>
          <w:tcPr>
            <w:tcW w:w="326" w:type="dxa"/>
            <w:gridSpan w:val="6"/>
            <w:tcBorders>
              <w:top w:val="single" w:sz="4" w:space="0" w:color="auto"/>
              <w:bottom w:val="single" w:sz="4" w:space="0" w:color="auto"/>
            </w:tcBorders>
          </w:tcPr>
          <w:p w14:paraId="3C638BE7"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7"/>
            <w:tcBorders>
              <w:top w:val="single" w:sz="4" w:space="0" w:color="auto"/>
              <w:bottom w:val="single" w:sz="4" w:space="0" w:color="auto"/>
            </w:tcBorders>
          </w:tcPr>
          <w:p w14:paraId="51FAFEEC"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bottom w:val="single" w:sz="4" w:space="0" w:color="auto"/>
            </w:tcBorders>
          </w:tcPr>
          <w:p w14:paraId="2512940E"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1"/>
            <w:tcBorders>
              <w:top w:val="single" w:sz="4" w:space="0" w:color="auto"/>
              <w:bottom w:val="single" w:sz="4" w:space="0" w:color="auto"/>
            </w:tcBorders>
          </w:tcPr>
          <w:p w14:paraId="54C69B47" w14:textId="77777777" w:rsidR="00990BD1" w:rsidRPr="00990BD1" w:rsidRDefault="00990BD1" w:rsidP="00990BD1">
            <w:pPr>
              <w:pStyle w:val="ConsPlusNormal"/>
              <w:ind w:firstLine="0"/>
              <w:rPr>
                <w:rFonts w:ascii="Times New Roman" w:hAnsi="Times New Roman" w:cs="Times New Roman"/>
                <w:sz w:val="16"/>
                <w:szCs w:val="16"/>
              </w:rPr>
            </w:pPr>
          </w:p>
        </w:tc>
        <w:tc>
          <w:tcPr>
            <w:tcW w:w="304" w:type="dxa"/>
            <w:gridSpan w:val="9"/>
            <w:tcBorders>
              <w:top w:val="single" w:sz="4" w:space="0" w:color="auto"/>
              <w:bottom w:val="single" w:sz="4" w:space="0" w:color="auto"/>
            </w:tcBorders>
          </w:tcPr>
          <w:p w14:paraId="623FC37D" w14:textId="77777777" w:rsidR="00990BD1" w:rsidRPr="00990BD1" w:rsidRDefault="00990BD1" w:rsidP="00990BD1">
            <w:pPr>
              <w:pStyle w:val="ConsPlusNormal"/>
              <w:ind w:firstLine="0"/>
              <w:rPr>
                <w:rFonts w:ascii="Times New Roman" w:hAnsi="Times New Roman" w:cs="Times New Roman"/>
                <w:sz w:val="16"/>
                <w:szCs w:val="16"/>
              </w:rPr>
            </w:pPr>
          </w:p>
        </w:tc>
        <w:tc>
          <w:tcPr>
            <w:tcW w:w="305" w:type="dxa"/>
            <w:gridSpan w:val="11"/>
            <w:tcBorders>
              <w:top w:val="single" w:sz="4" w:space="0" w:color="auto"/>
              <w:bottom w:val="single" w:sz="4" w:space="0" w:color="auto"/>
            </w:tcBorders>
          </w:tcPr>
          <w:p w14:paraId="433B844D" w14:textId="77777777" w:rsidR="00990BD1" w:rsidRPr="00990BD1" w:rsidRDefault="00990BD1" w:rsidP="00990BD1">
            <w:pPr>
              <w:pStyle w:val="ConsPlusNormal"/>
              <w:ind w:firstLine="0"/>
              <w:rPr>
                <w:rFonts w:ascii="Times New Roman" w:hAnsi="Times New Roman" w:cs="Times New Roman"/>
                <w:sz w:val="16"/>
                <w:szCs w:val="16"/>
              </w:rPr>
            </w:pPr>
          </w:p>
        </w:tc>
        <w:tc>
          <w:tcPr>
            <w:tcW w:w="232" w:type="dxa"/>
            <w:gridSpan w:val="6"/>
            <w:tcBorders>
              <w:top w:val="single" w:sz="4" w:space="0" w:color="auto"/>
              <w:bottom w:val="single" w:sz="4" w:space="0" w:color="auto"/>
            </w:tcBorders>
          </w:tcPr>
          <w:p w14:paraId="5D4F5B68" w14:textId="77777777" w:rsidR="00990BD1" w:rsidRPr="00990BD1" w:rsidRDefault="00990BD1" w:rsidP="00990BD1">
            <w:pPr>
              <w:pStyle w:val="ConsPlusNormal"/>
              <w:ind w:firstLine="0"/>
              <w:rPr>
                <w:rFonts w:ascii="Times New Roman" w:hAnsi="Times New Roman" w:cs="Times New Roman"/>
                <w:sz w:val="16"/>
                <w:szCs w:val="16"/>
              </w:rPr>
            </w:pPr>
          </w:p>
        </w:tc>
        <w:tc>
          <w:tcPr>
            <w:tcW w:w="305" w:type="dxa"/>
            <w:gridSpan w:val="11"/>
            <w:tcBorders>
              <w:top w:val="single" w:sz="4" w:space="0" w:color="auto"/>
              <w:bottom w:val="single" w:sz="4" w:space="0" w:color="auto"/>
            </w:tcBorders>
          </w:tcPr>
          <w:p w14:paraId="48729207" w14:textId="77777777" w:rsidR="00990BD1" w:rsidRPr="00990BD1" w:rsidRDefault="00990BD1" w:rsidP="00990BD1">
            <w:pPr>
              <w:pStyle w:val="ConsPlusNormal"/>
              <w:ind w:firstLine="0"/>
              <w:rPr>
                <w:rFonts w:ascii="Times New Roman" w:hAnsi="Times New Roman" w:cs="Times New Roman"/>
                <w:sz w:val="16"/>
                <w:szCs w:val="16"/>
              </w:rPr>
            </w:pPr>
          </w:p>
        </w:tc>
        <w:tc>
          <w:tcPr>
            <w:tcW w:w="297" w:type="dxa"/>
            <w:gridSpan w:val="14"/>
            <w:tcBorders>
              <w:top w:val="single" w:sz="4" w:space="0" w:color="auto"/>
              <w:bottom w:val="single" w:sz="4" w:space="0" w:color="auto"/>
            </w:tcBorders>
          </w:tcPr>
          <w:p w14:paraId="6E58E9F0"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Pr>
          <w:p w14:paraId="64137C65"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02E1F96E" w14:textId="77777777" w:rsidTr="00990BD1">
        <w:trPr>
          <w:gridAfter w:val="5"/>
          <w:wAfter w:w="161" w:type="dxa"/>
          <w:trHeight w:val="57"/>
        </w:trPr>
        <w:tc>
          <w:tcPr>
            <w:tcW w:w="901" w:type="dxa"/>
            <w:gridSpan w:val="17"/>
          </w:tcPr>
          <w:p w14:paraId="16D98C14"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Отчество</w:t>
            </w:r>
          </w:p>
        </w:tc>
        <w:tc>
          <w:tcPr>
            <w:tcW w:w="319" w:type="dxa"/>
            <w:gridSpan w:val="9"/>
            <w:tcBorders>
              <w:right w:val="single" w:sz="4" w:space="0" w:color="auto"/>
            </w:tcBorders>
          </w:tcPr>
          <w:p w14:paraId="32DFA2F9" w14:textId="77777777" w:rsidR="00990BD1" w:rsidRPr="00990BD1" w:rsidRDefault="00990BD1" w:rsidP="00990BD1">
            <w:pPr>
              <w:pStyle w:val="ConsPlusNormal"/>
              <w:ind w:firstLine="0"/>
              <w:rPr>
                <w:rFonts w:ascii="Times New Roman" w:hAnsi="Times New Roman" w:cs="Times New Roman"/>
                <w:sz w:val="16"/>
                <w:szCs w:val="16"/>
              </w:rPr>
            </w:pPr>
          </w:p>
        </w:tc>
        <w:tc>
          <w:tcPr>
            <w:tcW w:w="293" w:type="dxa"/>
            <w:gridSpan w:val="7"/>
            <w:tcBorders>
              <w:top w:val="single" w:sz="4" w:space="0" w:color="auto"/>
              <w:left w:val="single" w:sz="4" w:space="0" w:color="auto"/>
              <w:bottom w:val="single" w:sz="4" w:space="0" w:color="auto"/>
              <w:right w:val="single" w:sz="4" w:space="0" w:color="auto"/>
            </w:tcBorders>
          </w:tcPr>
          <w:p w14:paraId="487BFDC7"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8"/>
            <w:tcBorders>
              <w:top w:val="single" w:sz="4" w:space="0" w:color="auto"/>
              <w:left w:val="single" w:sz="4" w:space="0" w:color="auto"/>
              <w:bottom w:val="single" w:sz="4" w:space="0" w:color="auto"/>
              <w:right w:val="single" w:sz="4" w:space="0" w:color="auto"/>
            </w:tcBorders>
          </w:tcPr>
          <w:p w14:paraId="57C39488"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7"/>
            <w:tcBorders>
              <w:top w:val="single" w:sz="4" w:space="0" w:color="auto"/>
              <w:left w:val="single" w:sz="4" w:space="0" w:color="auto"/>
              <w:bottom w:val="single" w:sz="4" w:space="0" w:color="auto"/>
              <w:right w:val="single" w:sz="4" w:space="0" w:color="auto"/>
            </w:tcBorders>
          </w:tcPr>
          <w:p w14:paraId="05260C10"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left w:val="single" w:sz="4" w:space="0" w:color="auto"/>
              <w:bottom w:val="single" w:sz="4" w:space="0" w:color="auto"/>
              <w:right w:val="single" w:sz="4" w:space="0" w:color="auto"/>
            </w:tcBorders>
          </w:tcPr>
          <w:p w14:paraId="1FA96F72"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6"/>
            <w:tcBorders>
              <w:top w:val="single" w:sz="4" w:space="0" w:color="auto"/>
              <w:left w:val="single" w:sz="4" w:space="0" w:color="auto"/>
              <w:bottom w:val="single" w:sz="4" w:space="0" w:color="auto"/>
              <w:right w:val="single" w:sz="4" w:space="0" w:color="auto"/>
            </w:tcBorders>
          </w:tcPr>
          <w:p w14:paraId="422533A4"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left w:val="single" w:sz="4" w:space="0" w:color="auto"/>
              <w:bottom w:val="single" w:sz="4" w:space="0" w:color="auto"/>
              <w:right w:val="single" w:sz="4" w:space="0" w:color="auto"/>
            </w:tcBorders>
          </w:tcPr>
          <w:p w14:paraId="283B0281"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10"/>
            <w:tcBorders>
              <w:top w:val="single" w:sz="4" w:space="0" w:color="auto"/>
              <w:left w:val="single" w:sz="4" w:space="0" w:color="auto"/>
              <w:bottom w:val="single" w:sz="4" w:space="0" w:color="auto"/>
              <w:right w:val="single" w:sz="4" w:space="0" w:color="auto"/>
            </w:tcBorders>
          </w:tcPr>
          <w:p w14:paraId="7ADBE63A"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left w:val="single" w:sz="4" w:space="0" w:color="auto"/>
              <w:bottom w:val="single" w:sz="4" w:space="0" w:color="auto"/>
              <w:right w:val="single" w:sz="4" w:space="0" w:color="auto"/>
            </w:tcBorders>
          </w:tcPr>
          <w:p w14:paraId="611C3754" w14:textId="77777777" w:rsidR="00990BD1" w:rsidRPr="00990BD1" w:rsidRDefault="00990BD1" w:rsidP="00990BD1">
            <w:pPr>
              <w:pStyle w:val="ConsPlusNormal"/>
              <w:ind w:firstLine="0"/>
              <w:rPr>
                <w:rFonts w:ascii="Times New Roman" w:hAnsi="Times New Roman" w:cs="Times New Roman"/>
                <w:sz w:val="16"/>
                <w:szCs w:val="16"/>
              </w:rPr>
            </w:pPr>
          </w:p>
        </w:tc>
        <w:tc>
          <w:tcPr>
            <w:tcW w:w="249" w:type="dxa"/>
            <w:gridSpan w:val="9"/>
            <w:tcBorders>
              <w:top w:val="single" w:sz="4" w:space="0" w:color="auto"/>
              <w:left w:val="single" w:sz="4" w:space="0" w:color="auto"/>
              <w:bottom w:val="single" w:sz="4" w:space="0" w:color="auto"/>
              <w:right w:val="single" w:sz="4" w:space="0" w:color="auto"/>
            </w:tcBorders>
          </w:tcPr>
          <w:p w14:paraId="12837FE3"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9"/>
            <w:tcBorders>
              <w:top w:val="single" w:sz="4" w:space="0" w:color="auto"/>
              <w:left w:val="single" w:sz="4" w:space="0" w:color="auto"/>
              <w:bottom w:val="single" w:sz="4" w:space="0" w:color="auto"/>
              <w:right w:val="single" w:sz="4" w:space="0" w:color="auto"/>
            </w:tcBorders>
          </w:tcPr>
          <w:p w14:paraId="59CDF04B"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1"/>
            <w:tcBorders>
              <w:top w:val="single" w:sz="4" w:space="0" w:color="auto"/>
              <w:left w:val="single" w:sz="4" w:space="0" w:color="auto"/>
              <w:bottom w:val="single" w:sz="4" w:space="0" w:color="auto"/>
              <w:right w:val="single" w:sz="4" w:space="0" w:color="auto"/>
            </w:tcBorders>
          </w:tcPr>
          <w:p w14:paraId="4C885C5D"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9"/>
            <w:tcBorders>
              <w:top w:val="single" w:sz="4" w:space="0" w:color="auto"/>
              <w:left w:val="single" w:sz="4" w:space="0" w:color="auto"/>
              <w:bottom w:val="single" w:sz="4" w:space="0" w:color="auto"/>
              <w:right w:val="single" w:sz="4" w:space="0" w:color="auto"/>
            </w:tcBorders>
          </w:tcPr>
          <w:p w14:paraId="264C43F0" w14:textId="77777777" w:rsidR="00990BD1" w:rsidRPr="00990BD1" w:rsidRDefault="00990BD1" w:rsidP="00990BD1">
            <w:pPr>
              <w:pStyle w:val="ConsPlusNormal"/>
              <w:ind w:firstLine="0"/>
              <w:rPr>
                <w:rFonts w:ascii="Times New Roman" w:hAnsi="Times New Roman" w:cs="Times New Roman"/>
                <w:sz w:val="16"/>
                <w:szCs w:val="16"/>
              </w:rPr>
            </w:pPr>
          </w:p>
        </w:tc>
        <w:tc>
          <w:tcPr>
            <w:tcW w:w="226" w:type="dxa"/>
            <w:gridSpan w:val="9"/>
            <w:tcBorders>
              <w:top w:val="single" w:sz="4" w:space="0" w:color="auto"/>
              <w:left w:val="single" w:sz="4" w:space="0" w:color="auto"/>
              <w:bottom w:val="single" w:sz="4" w:space="0" w:color="auto"/>
              <w:right w:val="single" w:sz="4" w:space="0" w:color="auto"/>
            </w:tcBorders>
          </w:tcPr>
          <w:p w14:paraId="56D71418"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8"/>
            <w:tcBorders>
              <w:top w:val="single" w:sz="4" w:space="0" w:color="auto"/>
              <w:left w:val="single" w:sz="4" w:space="0" w:color="auto"/>
              <w:bottom w:val="single" w:sz="4" w:space="0" w:color="auto"/>
              <w:right w:val="single" w:sz="4" w:space="0" w:color="auto"/>
            </w:tcBorders>
          </w:tcPr>
          <w:p w14:paraId="142AC89E"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8"/>
            <w:tcBorders>
              <w:top w:val="single" w:sz="4" w:space="0" w:color="auto"/>
              <w:left w:val="single" w:sz="4" w:space="0" w:color="auto"/>
              <w:bottom w:val="single" w:sz="4" w:space="0" w:color="auto"/>
              <w:right w:val="single" w:sz="4" w:space="0" w:color="auto"/>
            </w:tcBorders>
          </w:tcPr>
          <w:p w14:paraId="485F1E74"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7"/>
            <w:tcBorders>
              <w:top w:val="single" w:sz="4" w:space="0" w:color="auto"/>
              <w:left w:val="single" w:sz="4" w:space="0" w:color="auto"/>
              <w:bottom w:val="single" w:sz="4" w:space="0" w:color="auto"/>
              <w:right w:val="single" w:sz="4" w:space="0" w:color="auto"/>
            </w:tcBorders>
          </w:tcPr>
          <w:p w14:paraId="042025CE"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7"/>
            <w:tcBorders>
              <w:top w:val="single" w:sz="4" w:space="0" w:color="auto"/>
              <w:left w:val="single" w:sz="4" w:space="0" w:color="auto"/>
              <w:bottom w:val="single" w:sz="4" w:space="0" w:color="auto"/>
              <w:right w:val="single" w:sz="4" w:space="0" w:color="auto"/>
            </w:tcBorders>
          </w:tcPr>
          <w:p w14:paraId="60570542"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left w:val="single" w:sz="4" w:space="0" w:color="auto"/>
              <w:bottom w:val="single" w:sz="4" w:space="0" w:color="auto"/>
              <w:right w:val="single" w:sz="4" w:space="0" w:color="auto"/>
            </w:tcBorders>
          </w:tcPr>
          <w:p w14:paraId="0571A260"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left w:val="single" w:sz="4" w:space="0" w:color="auto"/>
              <w:bottom w:val="single" w:sz="4" w:space="0" w:color="auto"/>
              <w:right w:val="single" w:sz="4" w:space="0" w:color="auto"/>
            </w:tcBorders>
          </w:tcPr>
          <w:p w14:paraId="736EF7D7" w14:textId="77777777" w:rsidR="00990BD1" w:rsidRPr="00990BD1" w:rsidRDefault="00990BD1" w:rsidP="00990BD1">
            <w:pPr>
              <w:pStyle w:val="ConsPlusNormal"/>
              <w:ind w:firstLine="0"/>
              <w:rPr>
                <w:rFonts w:ascii="Times New Roman" w:hAnsi="Times New Roman" w:cs="Times New Roman"/>
                <w:sz w:val="16"/>
                <w:szCs w:val="16"/>
              </w:rPr>
            </w:pPr>
          </w:p>
        </w:tc>
        <w:tc>
          <w:tcPr>
            <w:tcW w:w="304" w:type="dxa"/>
            <w:gridSpan w:val="10"/>
            <w:tcBorders>
              <w:top w:val="single" w:sz="4" w:space="0" w:color="auto"/>
              <w:left w:val="single" w:sz="4" w:space="0" w:color="auto"/>
              <w:bottom w:val="single" w:sz="4" w:space="0" w:color="auto"/>
              <w:right w:val="single" w:sz="4" w:space="0" w:color="auto"/>
            </w:tcBorders>
          </w:tcPr>
          <w:p w14:paraId="0326F170" w14:textId="77777777" w:rsidR="00990BD1" w:rsidRPr="00990BD1" w:rsidRDefault="00990BD1" w:rsidP="00990BD1">
            <w:pPr>
              <w:pStyle w:val="ConsPlusNormal"/>
              <w:ind w:firstLine="0"/>
              <w:rPr>
                <w:rFonts w:ascii="Times New Roman" w:hAnsi="Times New Roman" w:cs="Times New Roman"/>
                <w:sz w:val="16"/>
                <w:szCs w:val="16"/>
              </w:rPr>
            </w:pPr>
          </w:p>
        </w:tc>
        <w:tc>
          <w:tcPr>
            <w:tcW w:w="303" w:type="dxa"/>
            <w:gridSpan w:val="11"/>
            <w:tcBorders>
              <w:top w:val="single" w:sz="4" w:space="0" w:color="auto"/>
              <w:left w:val="single" w:sz="4" w:space="0" w:color="auto"/>
              <w:bottom w:val="single" w:sz="4" w:space="0" w:color="auto"/>
              <w:right w:val="single" w:sz="4" w:space="0" w:color="auto"/>
            </w:tcBorders>
          </w:tcPr>
          <w:p w14:paraId="080912C2" w14:textId="77777777" w:rsidR="00990BD1" w:rsidRPr="00990BD1" w:rsidRDefault="00990BD1" w:rsidP="00990BD1">
            <w:pPr>
              <w:pStyle w:val="ConsPlusNormal"/>
              <w:ind w:firstLine="0"/>
              <w:rPr>
                <w:rFonts w:ascii="Times New Roman" w:hAnsi="Times New Roman" w:cs="Times New Roman"/>
                <w:sz w:val="16"/>
                <w:szCs w:val="16"/>
              </w:rPr>
            </w:pPr>
          </w:p>
        </w:tc>
        <w:tc>
          <w:tcPr>
            <w:tcW w:w="234" w:type="dxa"/>
            <w:gridSpan w:val="6"/>
            <w:tcBorders>
              <w:top w:val="single" w:sz="4" w:space="0" w:color="auto"/>
              <w:left w:val="single" w:sz="4" w:space="0" w:color="auto"/>
              <w:bottom w:val="single" w:sz="4" w:space="0" w:color="auto"/>
              <w:right w:val="single" w:sz="4" w:space="0" w:color="auto"/>
            </w:tcBorders>
          </w:tcPr>
          <w:p w14:paraId="5F215160" w14:textId="77777777" w:rsidR="00990BD1" w:rsidRPr="00990BD1" w:rsidRDefault="00990BD1" w:rsidP="00990BD1">
            <w:pPr>
              <w:pStyle w:val="ConsPlusNormal"/>
              <w:ind w:firstLine="0"/>
              <w:rPr>
                <w:rFonts w:ascii="Times New Roman" w:hAnsi="Times New Roman" w:cs="Times New Roman"/>
                <w:sz w:val="16"/>
                <w:szCs w:val="16"/>
              </w:rPr>
            </w:pPr>
          </w:p>
        </w:tc>
        <w:tc>
          <w:tcPr>
            <w:tcW w:w="303" w:type="dxa"/>
            <w:gridSpan w:val="11"/>
            <w:tcBorders>
              <w:top w:val="single" w:sz="4" w:space="0" w:color="auto"/>
              <w:left w:val="single" w:sz="4" w:space="0" w:color="auto"/>
              <w:bottom w:val="single" w:sz="4" w:space="0" w:color="auto"/>
              <w:right w:val="single" w:sz="4" w:space="0" w:color="auto"/>
            </w:tcBorders>
          </w:tcPr>
          <w:p w14:paraId="1C3BC9DA" w14:textId="77777777" w:rsidR="00990BD1" w:rsidRPr="00990BD1" w:rsidRDefault="00990BD1" w:rsidP="00990BD1">
            <w:pPr>
              <w:pStyle w:val="ConsPlusNormal"/>
              <w:ind w:firstLine="0"/>
              <w:rPr>
                <w:rFonts w:ascii="Times New Roman" w:hAnsi="Times New Roman" w:cs="Times New Roman"/>
                <w:sz w:val="16"/>
                <w:szCs w:val="16"/>
              </w:rPr>
            </w:pPr>
          </w:p>
        </w:tc>
        <w:tc>
          <w:tcPr>
            <w:tcW w:w="297" w:type="dxa"/>
            <w:gridSpan w:val="14"/>
            <w:tcBorders>
              <w:top w:val="single" w:sz="4" w:space="0" w:color="auto"/>
              <w:left w:val="single" w:sz="4" w:space="0" w:color="auto"/>
              <w:bottom w:val="single" w:sz="4" w:space="0" w:color="auto"/>
              <w:right w:val="single" w:sz="4" w:space="0" w:color="auto"/>
            </w:tcBorders>
          </w:tcPr>
          <w:p w14:paraId="3CBB6FA9"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Borders>
              <w:left w:val="single" w:sz="4" w:space="0" w:color="auto"/>
            </w:tcBorders>
          </w:tcPr>
          <w:p w14:paraId="7DB77A76"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214E9F49" w14:textId="77777777" w:rsidTr="00990BD1">
        <w:trPr>
          <w:gridAfter w:val="4"/>
          <w:wAfter w:w="138" w:type="dxa"/>
          <w:trHeight w:val="57"/>
        </w:trPr>
        <w:tc>
          <w:tcPr>
            <w:tcW w:w="573" w:type="dxa"/>
            <w:gridSpan w:val="6"/>
          </w:tcPr>
          <w:p w14:paraId="322AAE7A" w14:textId="77777777" w:rsidR="00990BD1" w:rsidRPr="00990BD1" w:rsidRDefault="00990BD1" w:rsidP="00990BD1">
            <w:pPr>
              <w:pStyle w:val="ConsPlusNormal"/>
              <w:ind w:firstLine="0"/>
              <w:rPr>
                <w:rFonts w:ascii="Times New Roman" w:hAnsi="Times New Roman" w:cs="Times New Roman"/>
                <w:sz w:val="16"/>
                <w:szCs w:val="16"/>
              </w:rPr>
            </w:pPr>
          </w:p>
        </w:tc>
        <w:tc>
          <w:tcPr>
            <w:tcW w:w="206" w:type="dxa"/>
            <w:gridSpan w:val="7"/>
          </w:tcPr>
          <w:p w14:paraId="2A745D09" w14:textId="77777777" w:rsidR="00990BD1" w:rsidRPr="00990BD1" w:rsidRDefault="00990BD1" w:rsidP="00990BD1">
            <w:pPr>
              <w:pStyle w:val="ConsPlusNormal"/>
              <w:ind w:firstLine="0"/>
              <w:rPr>
                <w:rFonts w:ascii="Times New Roman" w:hAnsi="Times New Roman" w:cs="Times New Roman"/>
                <w:sz w:val="16"/>
                <w:szCs w:val="16"/>
              </w:rPr>
            </w:pPr>
          </w:p>
        </w:tc>
        <w:tc>
          <w:tcPr>
            <w:tcW w:w="146" w:type="dxa"/>
            <w:gridSpan w:val="7"/>
          </w:tcPr>
          <w:p w14:paraId="4D21DD2A"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11"/>
          </w:tcPr>
          <w:p w14:paraId="272E6542" w14:textId="77777777" w:rsidR="00990BD1" w:rsidRPr="00990BD1" w:rsidRDefault="00990BD1" w:rsidP="00990BD1">
            <w:pPr>
              <w:pStyle w:val="ConsPlusNormal"/>
              <w:ind w:firstLine="0"/>
              <w:rPr>
                <w:rFonts w:ascii="Times New Roman" w:hAnsi="Times New Roman" w:cs="Times New Roman"/>
                <w:sz w:val="16"/>
                <w:szCs w:val="16"/>
              </w:rPr>
            </w:pPr>
          </w:p>
        </w:tc>
        <w:tc>
          <w:tcPr>
            <w:tcW w:w="292" w:type="dxa"/>
            <w:gridSpan w:val="5"/>
            <w:tcBorders>
              <w:top w:val="single" w:sz="4" w:space="0" w:color="auto"/>
            </w:tcBorders>
          </w:tcPr>
          <w:p w14:paraId="39EF5604"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7"/>
            <w:tcBorders>
              <w:top w:val="single" w:sz="4" w:space="0" w:color="auto"/>
            </w:tcBorders>
          </w:tcPr>
          <w:p w14:paraId="2DC3A468"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4586F229"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6504FA91"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6"/>
            <w:tcBorders>
              <w:top w:val="single" w:sz="4" w:space="0" w:color="auto"/>
              <w:bottom w:val="single" w:sz="4" w:space="0" w:color="auto"/>
            </w:tcBorders>
          </w:tcPr>
          <w:p w14:paraId="0B0D6731"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bottom w:val="single" w:sz="4" w:space="0" w:color="auto"/>
            </w:tcBorders>
          </w:tcPr>
          <w:p w14:paraId="1C3C8677"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8"/>
            <w:tcBorders>
              <w:top w:val="single" w:sz="4" w:space="0" w:color="auto"/>
              <w:bottom w:val="single" w:sz="4" w:space="0" w:color="auto"/>
            </w:tcBorders>
          </w:tcPr>
          <w:p w14:paraId="58FF3787"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9"/>
            <w:tcBorders>
              <w:top w:val="single" w:sz="4" w:space="0" w:color="auto"/>
              <w:bottom w:val="single" w:sz="4" w:space="0" w:color="auto"/>
            </w:tcBorders>
          </w:tcPr>
          <w:p w14:paraId="52022E01" w14:textId="77777777" w:rsidR="00990BD1" w:rsidRPr="00990BD1" w:rsidRDefault="00990BD1" w:rsidP="00990BD1">
            <w:pPr>
              <w:pStyle w:val="ConsPlusNormal"/>
              <w:ind w:firstLine="0"/>
              <w:rPr>
                <w:rFonts w:ascii="Times New Roman" w:hAnsi="Times New Roman" w:cs="Times New Roman"/>
                <w:sz w:val="16"/>
                <w:szCs w:val="16"/>
              </w:rPr>
            </w:pPr>
          </w:p>
        </w:tc>
        <w:tc>
          <w:tcPr>
            <w:tcW w:w="247" w:type="dxa"/>
            <w:gridSpan w:val="9"/>
            <w:tcBorders>
              <w:top w:val="single" w:sz="4" w:space="0" w:color="auto"/>
              <w:bottom w:val="single" w:sz="4" w:space="0" w:color="auto"/>
            </w:tcBorders>
          </w:tcPr>
          <w:p w14:paraId="38ABAEC9"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9"/>
            <w:tcBorders>
              <w:top w:val="single" w:sz="4" w:space="0" w:color="auto"/>
              <w:bottom w:val="single" w:sz="4" w:space="0" w:color="auto"/>
            </w:tcBorders>
          </w:tcPr>
          <w:p w14:paraId="2D5D275E"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1"/>
            <w:tcBorders>
              <w:top w:val="single" w:sz="4" w:space="0" w:color="auto"/>
              <w:bottom w:val="single" w:sz="4" w:space="0" w:color="auto"/>
            </w:tcBorders>
          </w:tcPr>
          <w:p w14:paraId="69BC0C86"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9"/>
            <w:tcBorders>
              <w:top w:val="single" w:sz="4" w:space="0" w:color="auto"/>
            </w:tcBorders>
          </w:tcPr>
          <w:p w14:paraId="6E39668A" w14:textId="77777777" w:rsidR="00990BD1" w:rsidRPr="00990BD1" w:rsidRDefault="00990BD1" w:rsidP="00990BD1">
            <w:pPr>
              <w:pStyle w:val="ConsPlusNormal"/>
              <w:ind w:firstLine="0"/>
              <w:rPr>
                <w:rFonts w:ascii="Times New Roman" w:hAnsi="Times New Roman" w:cs="Times New Roman"/>
                <w:sz w:val="16"/>
                <w:szCs w:val="16"/>
              </w:rPr>
            </w:pPr>
          </w:p>
        </w:tc>
        <w:tc>
          <w:tcPr>
            <w:tcW w:w="224" w:type="dxa"/>
            <w:gridSpan w:val="9"/>
            <w:tcBorders>
              <w:top w:val="single" w:sz="4" w:space="0" w:color="auto"/>
              <w:bottom w:val="single" w:sz="4" w:space="0" w:color="auto"/>
            </w:tcBorders>
          </w:tcPr>
          <w:p w14:paraId="2B1FB19F"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79EDF368"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Borders>
              <w:top w:val="single" w:sz="4" w:space="0" w:color="auto"/>
              <w:bottom w:val="single" w:sz="4" w:space="0" w:color="auto"/>
            </w:tcBorders>
          </w:tcPr>
          <w:p w14:paraId="389FC409" w14:textId="77777777" w:rsidR="00990BD1" w:rsidRPr="00990BD1" w:rsidRDefault="00990BD1" w:rsidP="00990BD1">
            <w:pPr>
              <w:pStyle w:val="ConsPlusNormal"/>
              <w:ind w:firstLine="0"/>
              <w:rPr>
                <w:rFonts w:ascii="Times New Roman" w:hAnsi="Times New Roman" w:cs="Times New Roman"/>
                <w:sz w:val="16"/>
                <w:szCs w:val="16"/>
              </w:rPr>
            </w:pPr>
          </w:p>
        </w:tc>
        <w:tc>
          <w:tcPr>
            <w:tcW w:w="326" w:type="dxa"/>
            <w:gridSpan w:val="6"/>
            <w:tcBorders>
              <w:top w:val="single" w:sz="4" w:space="0" w:color="auto"/>
              <w:bottom w:val="single" w:sz="4" w:space="0" w:color="auto"/>
            </w:tcBorders>
          </w:tcPr>
          <w:p w14:paraId="64304C6F"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7"/>
            <w:tcBorders>
              <w:top w:val="single" w:sz="4" w:space="0" w:color="auto"/>
              <w:bottom w:val="single" w:sz="4" w:space="0" w:color="auto"/>
            </w:tcBorders>
          </w:tcPr>
          <w:p w14:paraId="2BF11CE3"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bottom w:val="single" w:sz="4" w:space="0" w:color="auto"/>
            </w:tcBorders>
          </w:tcPr>
          <w:p w14:paraId="5BEDECC8"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1"/>
            <w:tcBorders>
              <w:top w:val="single" w:sz="4" w:space="0" w:color="auto"/>
              <w:bottom w:val="single" w:sz="4" w:space="0" w:color="auto"/>
            </w:tcBorders>
          </w:tcPr>
          <w:p w14:paraId="51A196F6" w14:textId="77777777" w:rsidR="00990BD1" w:rsidRPr="00990BD1" w:rsidRDefault="00990BD1" w:rsidP="00990BD1">
            <w:pPr>
              <w:pStyle w:val="ConsPlusNormal"/>
              <w:ind w:firstLine="0"/>
              <w:rPr>
                <w:rFonts w:ascii="Times New Roman" w:hAnsi="Times New Roman" w:cs="Times New Roman"/>
                <w:sz w:val="16"/>
                <w:szCs w:val="16"/>
              </w:rPr>
            </w:pPr>
          </w:p>
        </w:tc>
        <w:tc>
          <w:tcPr>
            <w:tcW w:w="304" w:type="dxa"/>
            <w:gridSpan w:val="9"/>
            <w:tcBorders>
              <w:top w:val="single" w:sz="4" w:space="0" w:color="auto"/>
              <w:bottom w:val="single" w:sz="4" w:space="0" w:color="auto"/>
            </w:tcBorders>
          </w:tcPr>
          <w:p w14:paraId="3F294132" w14:textId="77777777" w:rsidR="00990BD1" w:rsidRPr="00990BD1" w:rsidRDefault="00990BD1" w:rsidP="00990BD1">
            <w:pPr>
              <w:pStyle w:val="ConsPlusNormal"/>
              <w:ind w:firstLine="0"/>
              <w:rPr>
                <w:rFonts w:ascii="Times New Roman" w:hAnsi="Times New Roman" w:cs="Times New Roman"/>
                <w:sz w:val="16"/>
                <w:szCs w:val="16"/>
              </w:rPr>
            </w:pPr>
          </w:p>
        </w:tc>
        <w:tc>
          <w:tcPr>
            <w:tcW w:w="305" w:type="dxa"/>
            <w:gridSpan w:val="11"/>
            <w:tcBorders>
              <w:top w:val="single" w:sz="4" w:space="0" w:color="auto"/>
              <w:bottom w:val="single" w:sz="4" w:space="0" w:color="auto"/>
            </w:tcBorders>
          </w:tcPr>
          <w:p w14:paraId="2CB6EF3C" w14:textId="77777777" w:rsidR="00990BD1" w:rsidRPr="00990BD1" w:rsidRDefault="00990BD1" w:rsidP="00990BD1">
            <w:pPr>
              <w:pStyle w:val="ConsPlusNormal"/>
              <w:ind w:firstLine="0"/>
              <w:rPr>
                <w:rFonts w:ascii="Times New Roman" w:hAnsi="Times New Roman" w:cs="Times New Roman"/>
                <w:sz w:val="16"/>
                <w:szCs w:val="16"/>
              </w:rPr>
            </w:pPr>
          </w:p>
        </w:tc>
        <w:tc>
          <w:tcPr>
            <w:tcW w:w="232" w:type="dxa"/>
            <w:gridSpan w:val="6"/>
            <w:tcBorders>
              <w:top w:val="single" w:sz="4" w:space="0" w:color="auto"/>
              <w:bottom w:val="single" w:sz="4" w:space="0" w:color="auto"/>
            </w:tcBorders>
          </w:tcPr>
          <w:p w14:paraId="0104A2FF" w14:textId="77777777" w:rsidR="00990BD1" w:rsidRPr="00990BD1" w:rsidRDefault="00990BD1" w:rsidP="00990BD1">
            <w:pPr>
              <w:pStyle w:val="ConsPlusNormal"/>
              <w:ind w:firstLine="0"/>
              <w:rPr>
                <w:rFonts w:ascii="Times New Roman" w:hAnsi="Times New Roman" w:cs="Times New Roman"/>
                <w:sz w:val="16"/>
                <w:szCs w:val="16"/>
              </w:rPr>
            </w:pPr>
          </w:p>
        </w:tc>
        <w:tc>
          <w:tcPr>
            <w:tcW w:w="305" w:type="dxa"/>
            <w:gridSpan w:val="11"/>
            <w:tcBorders>
              <w:top w:val="single" w:sz="4" w:space="0" w:color="auto"/>
              <w:bottom w:val="single" w:sz="4" w:space="0" w:color="auto"/>
            </w:tcBorders>
          </w:tcPr>
          <w:p w14:paraId="29EDCE14" w14:textId="77777777" w:rsidR="00990BD1" w:rsidRPr="00990BD1" w:rsidRDefault="00990BD1" w:rsidP="00990BD1">
            <w:pPr>
              <w:pStyle w:val="ConsPlusNormal"/>
              <w:ind w:firstLine="0"/>
              <w:rPr>
                <w:rFonts w:ascii="Times New Roman" w:hAnsi="Times New Roman" w:cs="Times New Roman"/>
                <w:sz w:val="16"/>
                <w:szCs w:val="16"/>
              </w:rPr>
            </w:pPr>
          </w:p>
        </w:tc>
        <w:tc>
          <w:tcPr>
            <w:tcW w:w="297" w:type="dxa"/>
            <w:gridSpan w:val="14"/>
            <w:tcBorders>
              <w:top w:val="single" w:sz="4" w:space="0" w:color="auto"/>
              <w:bottom w:val="single" w:sz="4" w:space="0" w:color="auto"/>
            </w:tcBorders>
          </w:tcPr>
          <w:p w14:paraId="2307AD03"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Pr>
          <w:p w14:paraId="7884FF9A"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57524755" w14:textId="77777777" w:rsidTr="00990BD1">
        <w:trPr>
          <w:gridAfter w:val="5"/>
          <w:wAfter w:w="161" w:type="dxa"/>
          <w:trHeight w:val="57"/>
        </w:trPr>
        <w:tc>
          <w:tcPr>
            <w:tcW w:w="1513" w:type="dxa"/>
            <w:gridSpan w:val="33"/>
            <w:vMerge w:val="restart"/>
          </w:tcPr>
          <w:p w14:paraId="604177C7"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Документ, удостоверяющий личность (паспорт)</w:t>
            </w:r>
          </w:p>
        </w:tc>
        <w:tc>
          <w:tcPr>
            <w:tcW w:w="319" w:type="dxa"/>
            <w:gridSpan w:val="8"/>
            <w:tcBorders>
              <w:right w:val="single" w:sz="4" w:space="0" w:color="auto"/>
            </w:tcBorders>
          </w:tcPr>
          <w:p w14:paraId="4A9CF957"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7"/>
            <w:tcBorders>
              <w:top w:val="single" w:sz="4" w:space="0" w:color="auto"/>
              <w:left w:val="single" w:sz="4" w:space="0" w:color="auto"/>
              <w:bottom w:val="single" w:sz="4" w:space="0" w:color="auto"/>
              <w:right w:val="single" w:sz="4" w:space="0" w:color="auto"/>
            </w:tcBorders>
          </w:tcPr>
          <w:p w14:paraId="0316559A"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left w:val="single" w:sz="4" w:space="0" w:color="auto"/>
              <w:bottom w:val="single" w:sz="4" w:space="0" w:color="auto"/>
              <w:right w:val="single" w:sz="4" w:space="0" w:color="auto"/>
            </w:tcBorders>
          </w:tcPr>
          <w:p w14:paraId="0ADEA401"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6"/>
            <w:tcBorders>
              <w:top w:val="single" w:sz="4" w:space="0" w:color="auto"/>
              <w:left w:val="single" w:sz="4" w:space="0" w:color="auto"/>
              <w:bottom w:val="single" w:sz="4" w:space="0" w:color="auto"/>
              <w:right w:val="single" w:sz="4" w:space="0" w:color="auto"/>
            </w:tcBorders>
          </w:tcPr>
          <w:p w14:paraId="1A46708B"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left w:val="single" w:sz="4" w:space="0" w:color="auto"/>
              <w:bottom w:val="single" w:sz="4" w:space="0" w:color="auto"/>
              <w:right w:val="single" w:sz="4" w:space="0" w:color="auto"/>
            </w:tcBorders>
          </w:tcPr>
          <w:p w14:paraId="1B58351E"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10"/>
            <w:tcBorders>
              <w:top w:val="single" w:sz="4" w:space="0" w:color="auto"/>
              <w:left w:val="single" w:sz="4" w:space="0" w:color="auto"/>
              <w:bottom w:val="single" w:sz="4" w:space="0" w:color="auto"/>
              <w:right w:val="single" w:sz="4" w:space="0" w:color="auto"/>
            </w:tcBorders>
          </w:tcPr>
          <w:p w14:paraId="21FA8612"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left w:val="single" w:sz="4" w:space="0" w:color="auto"/>
              <w:bottom w:val="single" w:sz="4" w:space="0" w:color="auto"/>
              <w:right w:val="single" w:sz="4" w:space="0" w:color="auto"/>
            </w:tcBorders>
          </w:tcPr>
          <w:p w14:paraId="22F62B48" w14:textId="77777777" w:rsidR="00990BD1" w:rsidRPr="00990BD1" w:rsidRDefault="00990BD1" w:rsidP="00990BD1">
            <w:pPr>
              <w:pStyle w:val="ConsPlusNormal"/>
              <w:ind w:firstLine="0"/>
              <w:rPr>
                <w:rFonts w:ascii="Times New Roman" w:hAnsi="Times New Roman" w:cs="Times New Roman"/>
                <w:sz w:val="16"/>
                <w:szCs w:val="16"/>
              </w:rPr>
            </w:pPr>
          </w:p>
        </w:tc>
        <w:tc>
          <w:tcPr>
            <w:tcW w:w="249" w:type="dxa"/>
            <w:gridSpan w:val="9"/>
            <w:tcBorders>
              <w:top w:val="single" w:sz="4" w:space="0" w:color="auto"/>
              <w:left w:val="single" w:sz="4" w:space="0" w:color="auto"/>
              <w:bottom w:val="single" w:sz="4" w:space="0" w:color="auto"/>
              <w:right w:val="single" w:sz="4" w:space="0" w:color="auto"/>
            </w:tcBorders>
          </w:tcPr>
          <w:p w14:paraId="58E736F8"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9"/>
            <w:tcBorders>
              <w:top w:val="single" w:sz="4" w:space="0" w:color="auto"/>
              <w:left w:val="single" w:sz="4" w:space="0" w:color="auto"/>
              <w:bottom w:val="single" w:sz="4" w:space="0" w:color="auto"/>
              <w:right w:val="single" w:sz="4" w:space="0" w:color="auto"/>
            </w:tcBorders>
          </w:tcPr>
          <w:p w14:paraId="3934A711"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1"/>
            <w:tcBorders>
              <w:top w:val="single" w:sz="4" w:space="0" w:color="auto"/>
              <w:left w:val="single" w:sz="4" w:space="0" w:color="auto"/>
              <w:bottom w:val="single" w:sz="4" w:space="0" w:color="auto"/>
              <w:right w:val="single" w:sz="4" w:space="0" w:color="auto"/>
            </w:tcBorders>
          </w:tcPr>
          <w:p w14:paraId="33FA069A"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9"/>
            <w:tcBorders>
              <w:left w:val="single" w:sz="4" w:space="0" w:color="auto"/>
              <w:right w:val="single" w:sz="4" w:space="0" w:color="auto"/>
            </w:tcBorders>
          </w:tcPr>
          <w:p w14:paraId="19DC0A1B" w14:textId="77777777" w:rsidR="00990BD1" w:rsidRPr="00990BD1" w:rsidRDefault="00990BD1" w:rsidP="00990BD1">
            <w:pPr>
              <w:pStyle w:val="ConsPlusNormal"/>
              <w:ind w:firstLine="0"/>
              <w:rPr>
                <w:rFonts w:ascii="Times New Roman" w:hAnsi="Times New Roman" w:cs="Times New Roman"/>
                <w:sz w:val="16"/>
                <w:szCs w:val="16"/>
              </w:rPr>
            </w:pPr>
          </w:p>
        </w:tc>
        <w:tc>
          <w:tcPr>
            <w:tcW w:w="226" w:type="dxa"/>
            <w:gridSpan w:val="9"/>
            <w:tcBorders>
              <w:top w:val="single" w:sz="4" w:space="0" w:color="auto"/>
              <w:left w:val="single" w:sz="4" w:space="0" w:color="auto"/>
              <w:bottom w:val="single" w:sz="4" w:space="0" w:color="auto"/>
              <w:right w:val="single" w:sz="4" w:space="0" w:color="auto"/>
            </w:tcBorders>
          </w:tcPr>
          <w:p w14:paraId="297C5E37"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8"/>
            <w:tcBorders>
              <w:top w:val="single" w:sz="4" w:space="0" w:color="auto"/>
              <w:left w:val="single" w:sz="4" w:space="0" w:color="auto"/>
              <w:bottom w:val="single" w:sz="4" w:space="0" w:color="auto"/>
              <w:right w:val="single" w:sz="4" w:space="0" w:color="auto"/>
            </w:tcBorders>
          </w:tcPr>
          <w:p w14:paraId="2337247F"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8"/>
            <w:tcBorders>
              <w:top w:val="single" w:sz="4" w:space="0" w:color="auto"/>
              <w:left w:val="single" w:sz="4" w:space="0" w:color="auto"/>
              <w:bottom w:val="single" w:sz="4" w:space="0" w:color="auto"/>
              <w:right w:val="single" w:sz="4" w:space="0" w:color="auto"/>
            </w:tcBorders>
          </w:tcPr>
          <w:p w14:paraId="157FDEAD"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7"/>
            <w:tcBorders>
              <w:top w:val="single" w:sz="4" w:space="0" w:color="auto"/>
              <w:left w:val="single" w:sz="4" w:space="0" w:color="auto"/>
              <w:bottom w:val="single" w:sz="4" w:space="0" w:color="auto"/>
              <w:right w:val="single" w:sz="4" w:space="0" w:color="auto"/>
            </w:tcBorders>
          </w:tcPr>
          <w:p w14:paraId="658E51B6"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7"/>
            <w:tcBorders>
              <w:top w:val="single" w:sz="4" w:space="0" w:color="auto"/>
              <w:left w:val="single" w:sz="4" w:space="0" w:color="auto"/>
              <w:bottom w:val="single" w:sz="4" w:space="0" w:color="auto"/>
              <w:right w:val="single" w:sz="4" w:space="0" w:color="auto"/>
            </w:tcBorders>
          </w:tcPr>
          <w:p w14:paraId="1FE19C2B"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left w:val="single" w:sz="4" w:space="0" w:color="auto"/>
              <w:bottom w:val="single" w:sz="4" w:space="0" w:color="auto"/>
              <w:right w:val="single" w:sz="4" w:space="0" w:color="auto"/>
            </w:tcBorders>
          </w:tcPr>
          <w:p w14:paraId="2D30EA6D"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top w:val="single" w:sz="4" w:space="0" w:color="auto"/>
              <w:left w:val="single" w:sz="4" w:space="0" w:color="auto"/>
              <w:bottom w:val="single" w:sz="4" w:space="0" w:color="auto"/>
              <w:right w:val="single" w:sz="4" w:space="0" w:color="auto"/>
            </w:tcBorders>
          </w:tcPr>
          <w:p w14:paraId="489E120B" w14:textId="77777777" w:rsidR="00990BD1" w:rsidRPr="00990BD1" w:rsidRDefault="00990BD1" w:rsidP="00990BD1">
            <w:pPr>
              <w:pStyle w:val="ConsPlusNormal"/>
              <w:ind w:firstLine="0"/>
              <w:rPr>
                <w:rFonts w:ascii="Times New Roman" w:hAnsi="Times New Roman" w:cs="Times New Roman"/>
                <w:sz w:val="16"/>
                <w:szCs w:val="16"/>
              </w:rPr>
            </w:pPr>
          </w:p>
        </w:tc>
        <w:tc>
          <w:tcPr>
            <w:tcW w:w="304" w:type="dxa"/>
            <w:gridSpan w:val="10"/>
            <w:tcBorders>
              <w:top w:val="single" w:sz="4" w:space="0" w:color="auto"/>
              <w:left w:val="single" w:sz="4" w:space="0" w:color="auto"/>
              <w:bottom w:val="single" w:sz="4" w:space="0" w:color="auto"/>
              <w:right w:val="single" w:sz="4" w:space="0" w:color="auto"/>
            </w:tcBorders>
          </w:tcPr>
          <w:p w14:paraId="7326FD8B" w14:textId="77777777" w:rsidR="00990BD1" w:rsidRPr="00990BD1" w:rsidRDefault="00990BD1" w:rsidP="00990BD1">
            <w:pPr>
              <w:pStyle w:val="ConsPlusNormal"/>
              <w:ind w:firstLine="0"/>
              <w:rPr>
                <w:rFonts w:ascii="Times New Roman" w:hAnsi="Times New Roman" w:cs="Times New Roman"/>
                <w:sz w:val="16"/>
                <w:szCs w:val="16"/>
              </w:rPr>
            </w:pPr>
          </w:p>
        </w:tc>
        <w:tc>
          <w:tcPr>
            <w:tcW w:w="303" w:type="dxa"/>
            <w:gridSpan w:val="11"/>
            <w:tcBorders>
              <w:top w:val="single" w:sz="4" w:space="0" w:color="auto"/>
              <w:left w:val="single" w:sz="4" w:space="0" w:color="auto"/>
              <w:bottom w:val="single" w:sz="4" w:space="0" w:color="auto"/>
              <w:right w:val="single" w:sz="4" w:space="0" w:color="auto"/>
            </w:tcBorders>
          </w:tcPr>
          <w:p w14:paraId="39D9BDA0" w14:textId="77777777" w:rsidR="00990BD1" w:rsidRPr="00990BD1" w:rsidRDefault="00990BD1" w:rsidP="00990BD1">
            <w:pPr>
              <w:pStyle w:val="ConsPlusNormal"/>
              <w:ind w:firstLine="0"/>
              <w:rPr>
                <w:rFonts w:ascii="Times New Roman" w:hAnsi="Times New Roman" w:cs="Times New Roman"/>
                <w:sz w:val="16"/>
                <w:szCs w:val="16"/>
              </w:rPr>
            </w:pPr>
          </w:p>
        </w:tc>
        <w:tc>
          <w:tcPr>
            <w:tcW w:w="234" w:type="dxa"/>
            <w:gridSpan w:val="6"/>
            <w:tcBorders>
              <w:top w:val="single" w:sz="4" w:space="0" w:color="auto"/>
              <w:left w:val="single" w:sz="4" w:space="0" w:color="auto"/>
              <w:bottom w:val="single" w:sz="4" w:space="0" w:color="auto"/>
              <w:right w:val="single" w:sz="4" w:space="0" w:color="auto"/>
            </w:tcBorders>
          </w:tcPr>
          <w:p w14:paraId="714C6DFA" w14:textId="77777777" w:rsidR="00990BD1" w:rsidRPr="00990BD1" w:rsidRDefault="00990BD1" w:rsidP="00990BD1">
            <w:pPr>
              <w:pStyle w:val="ConsPlusNormal"/>
              <w:ind w:firstLine="0"/>
              <w:rPr>
                <w:rFonts w:ascii="Times New Roman" w:hAnsi="Times New Roman" w:cs="Times New Roman"/>
                <w:sz w:val="16"/>
                <w:szCs w:val="16"/>
              </w:rPr>
            </w:pPr>
          </w:p>
        </w:tc>
        <w:tc>
          <w:tcPr>
            <w:tcW w:w="303" w:type="dxa"/>
            <w:gridSpan w:val="11"/>
            <w:tcBorders>
              <w:top w:val="single" w:sz="4" w:space="0" w:color="auto"/>
              <w:left w:val="single" w:sz="4" w:space="0" w:color="auto"/>
              <w:bottom w:val="single" w:sz="4" w:space="0" w:color="auto"/>
              <w:right w:val="single" w:sz="4" w:space="0" w:color="auto"/>
            </w:tcBorders>
          </w:tcPr>
          <w:p w14:paraId="1C23FB45" w14:textId="77777777" w:rsidR="00990BD1" w:rsidRPr="00990BD1" w:rsidRDefault="00990BD1" w:rsidP="00990BD1">
            <w:pPr>
              <w:pStyle w:val="ConsPlusNormal"/>
              <w:ind w:firstLine="0"/>
              <w:rPr>
                <w:rFonts w:ascii="Times New Roman" w:hAnsi="Times New Roman" w:cs="Times New Roman"/>
                <w:sz w:val="16"/>
                <w:szCs w:val="16"/>
              </w:rPr>
            </w:pPr>
          </w:p>
        </w:tc>
        <w:tc>
          <w:tcPr>
            <w:tcW w:w="297" w:type="dxa"/>
            <w:gridSpan w:val="14"/>
            <w:tcBorders>
              <w:top w:val="single" w:sz="4" w:space="0" w:color="auto"/>
              <w:left w:val="single" w:sz="4" w:space="0" w:color="auto"/>
              <w:bottom w:val="single" w:sz="4" w:space="0" w:color="auto"/>
              <w:right w:val="single" w:sz="4" w:space="0" w:color="auto"/>
            </w:tcBorders>
          </w:tcPr>
          <w:p w14:paraId="2B6B4BD4"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Borders>
              <w:left w:val="single" w:sz="4" w:space="0" w:color="auto"/>
            </w:tcBorders>
          </w:tcPr>
          <w:p w14:paraId="4E48BB9D"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5A54D9" w14:paraId="596EE775" w14:textId="77777777" w:rsidTr="00990BD1">
        <w:trPr>
          <w:trHeight w:val="57"/>
        </w:trPr>
        <w:tc>
          <w:tcPr>
            <w:tcW w:w="1513" w:type="dxa"/>
            <w:gridSpan w:val="33"/>
            <w:vMerge/>
          </w:tcPr>
          <w:p w14:paraId="0A8764CB"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8"/>
          </w:tcPr>
          <w:p w14:paraId="07327C38" w14:textId="77777777" w:rsidR="00990BD1" w:rsidRPr="00990BD1" w:rsidRDefault="00990BD1" w:rsidP="00990BD1">
            <w:pPr>
              <w:pStyle w:val="ConsPlusNormal"/>
              <w:ind w:firstLine="0"/>
              <w:rPr>
                <w:rFonts w:ascii="Times New Roman" w:hAnsi="Times New Roman" w:cs="Times New Roman"/>
                <w:sz w:val="16"/>
                <w:szCs w:val="16"/>
              </w:rPr>
            </w:pPr>
          </w:p>
        </w:tc>
        <w:tc>
          <w:tcPr>
            <w:tcW w:w="2802" w:type="dxa"/>
            <w:gridSpan w:val="78"/>
            <w:tcBorders>
              <w:top w:val="single" w:sz="4" w:space="0" w:color="auto"/>
            </w:tcBorders>
          </w:tcPr>
          <w:p w14:paraId="36D413DC"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серия</w:t>
            </w:r>
          </w:p>
        </w:tc>
        <w:tc>
          <w:tcPr>
            <w:tcW w:w="318" w:type="dxa"/>
            <w:gridSpan w:val="9"/>
          </w:tcPr>
          <w:p w14:paraId="010ABC83" w14:textId="77777777" w:rsidR="00990BD1" w:rsidRPr="00990BD1" w:rsidRDefault="00990BD1" w:rsidP="00990BD1">
            <w:pPr>
              <w:pStyle w:val="ConsPlusNormal"/>
              <w:ind w:firstLine="0"/>
              <w:rPr>
                <w:rFonts w:ascii="Times New Roman" w:hAnsi="Times New Roman" w:cs="Times New Roman"/>
                <w:sz w:val="16"/>
                <w:szCs w:val="16"/>
              </w:rPr>
            </w:pPr>
          </w:p>
        </w:tc>
        <w:tc>
          <w:tcPr>
            <w:tcW w:w="3427" w:type="dxa"/>
            <w:gridSpan w:val="102"/>
            <w:tcBorders>
              <w:top w:val="single" w:sz="4" w:space="0" w:color="auto"/>
            </w:tcBorders>
          </w:tcPr>
          <w:p w14:paraId="13EE9C0C"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номер</w:t>
            </w:r>
          </w:p>
        </w:tc>
        <w:tc>
          <w:tcPr>
            <w:tcW w:w="154" w:type="dxa"/>
            <w:gridSpan w:val="13"/>
          </w:tcPr>
          <w:p w14:paraId="43E54384" w14:textId="77777777" w:rsidR="00990BD1" w:rsidRPr="00990BD1" w:rsidRDefault="00990BD1" w:rsidP="00990BD1">
            <w:pPr>
              <w:pStyle w:val="ConsPlusNormal"/>
              <w:ind w:firstLine="0"/>
              <w:rPr>
                <w:rFonts w:ascii="Times New Roman" w:hAnsi="Times New Roman" w:cs="Times New Roman"/>
                <w:sz w:val="16"/>
                <w:szCs w:val="16"/>
              </w:rPr>
            </w:pPr>
          </w:p>
        </w:tc>
        <w:tc>
          <w:tcPr>
            <w:tcW w:w="256" w:type="dxa"/>
            <w:gridSpan w:val="9"/>
          </w:tcPr>
          <w:p w14:paraId="4D5BE50C"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5C7E04" w14:paraId="10477828" w14:textId="77777777" w:rsidTr="00990BD1">
        <w:trPr>
          <w:trHeight w:val="57"/>
        </w:trPr>
        <w:tc>
          <w:tcPr>
            <w:tcW w:w="567" w:type="dxa"/>
            <w:gridSpan w:val="3"/>
          </w:tcPr>
          <w:p w14:paraId="0EB25524" w14:textId="77777777" w:rsidR="00990BD1" w:rsidRPr="00990BD1" w:rsidRDefault="00990BD1" w:rsidP="00990BD1">
            <w:pPr>
              <w:pStyle w:val="ConsPlusNormal"/>
              <w:ind w:firstLine="0"/>
              <w:rPr>
                <w:rFonts w:ascii="Times New Roman" w:hAnsi="Times New Roman" w:cs="Times New Roman"/>
                <w:sz w:val="16"/>
                <w:szCs w:val="16"/>
              </w:rPr>
            </w:pPr>
          </w:p>
        </w:tc>
        <w:tc>
          <w:tcPr>
            <w:tcW w:w="204" w:type="dxa"/>
            <w:gridSpan w:val="9"/>
          </w:tcPr>
          <w:p w14:paraId="6A78ED30"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7"/>
          </w:tcPr>
          <w:p w14:paraId="3C304399" w14:textId="77777777" w:rsidR="00990BD1" w:rsidRPr="00990BD1" w:rsidRDefault="00990BD1" w:rsidP="00990BD1">
            <w:pPr>
              <w:pStyle w:val="ConsPlusNormal"/>
              <w:ind w:firstLine="0"/>
              <w:rPr>
                <w:rFonts w:ascii="Times New Roman" w:hAnsi="Times New Roman" w:cs="Times New Roman"/>
                <w:sz w:val="16"/>
                <w:szCs w:val="16"/>
              </w:rPr>
            </w:pPr>
          </w:p>
        </w:tc>
        <w:tc>
          <w:tcPr>
            <w:tcW w:w="313" w:type="dxa"/>
            <w:gridSpan w:val="10"/>
          </w:tcPr>
          <w:p w14:paraId="229E1369" w14:textId="77777777" w:rsidR="00990BD1" w:rsidRPr="00990BD1" w:rsidRDefault="00990BD1" w:rsidP="00990BD1">
            <w:pPr>
              <w:pStyle w:val="ConsPlusNormal"/>
              <w:ind w:firstLine="0"/>
              <w:rPr>
                <w:rFonts w:ascii="Times New Roman" w:hAnsi="Times New Roman" w:cs="Times New Roman"/>
                <w:sz w:val="16"/>
                <w:szCs w:val="16"/>
              </w:rPr>
            </w:pPr>
          </w:p>
        </w:tc>
        <w:tc>
          <w:tcPr>
            <w:tcW w:w="290" w:type="dxa"/>
            <w:gridSpan w:val="6"/>
          </w:tcPr>
          <w:p w14:paraId="255B59EB"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7"/>
          </w:tcPr>
          <w:p w14:paraId="3C955DBE"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7"/>
          </w:tcPr>
          <w:p w14:paraId="493A25E7"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7"/>
          </w:tcPr>
          <w:p w14:paraId="56CCEDA0"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6"/>
          </w:tcPr>
          <w:p w14:paraId="0EC503BF"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8"/>
          </w:tcPr>
          <w:p w14:paraId="372D6A17"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10"/>
          </w:tcPr>
          <w:p w14:paraId="644BB491"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Pr>
          <w:p w14:paraId="475B1211" w14:textId="77777777" w:rsidR="00990BD1" w:rsidRPr="00990BD1" w:rsidRDefault="00990BD1" w:rsidP="00990BD1">
            <w:pPr>
              <w:pStyle w:val="ConsPlusNormal"/>
              <w:ind w:firstLine="0"/>
              <w:rPr>
                <w:rFonts w:ascii="Times New Roman" w:hAnsi="Times New Roman" w:cs="Times New Roman"/>
                <w:sz w:val="16"/>
                <w:szCs w:val="16"/>
              </w:rPr>
            </w:pPr>
          </w:p>
        </w:tc>
        <w:tc>
          <w:tcPr>
            <w:tcW w:w="245" w:type="dxa"/>
            <w:gridSpan w:val="10"/>
          </w:tcPr>
          <w:p w14:paraId="0BD0E587"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Pr>
          <w:p w14:paraId="68022D3A" w14:textId="77777777" w:rsidR="00990BD1" w:rsidRPr="00990BD1" w:rsidRDefault="00990BD1" w:rsidP="00990BD1">
            <w:pPr>
              <w:pStyle w:val="ConsPlusNormal"/>
              <w:ind w:firstLine="0"/>
              <w:rPr>
                <w:rFonts w:ascii="Times New Roman" w:hAnsi="Times New Roman" w:cs="Times New Roman"/>
                <w:sz w:val="16"/>
                <w:szCs w:val="16"/>
              </w:rPr>
            </w:pPr>
          </w:p>
        </w:tc>
        <w:tc>
          <w:tcPr>
            <w:tcW w:w="328" w:type="dxa"/>
            <w:gridSpan w:val="11"/>
          </w:tcPr>
          <w:p w14:paraId="368E0B53"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Borders>
              <w:bottom w:val="single" w:sz="4" w:space="0" w:color="auto"/>
            </w:tcBorders>
          </w:tcPr>
          <w:p w14:paraId="02552F4C" w14:textId="77777777" w:rsidR="00990BD1" w:rsidRPr="00990BD1" w:rsidRDefault="00990BD1" w:rsidP="00990BD1">
            <w:pPr>
              <w:pStyle w:val="ConsPlusNormal"/>
              <w:ind w:firstLine="0"/>
              <w:rPr>
                <w:rFonts w:ascii="Times New Roman" w:hAnsi="Times New Roman" w:cs="Times New Roman"/>
                <w:sz w:val="16"/>
                <w:szCs w:val="16"/>
              </w:rPr>
            </w:pPr>
          </w:p>
        </w:tc>
        <w:tc>
          <w:tcPr>
            <w:tcW w:w="223" w:type="dxa"/>
            <w:gridSpan w:val="9"/>
            <w:tcBorders>
              <w:bottom w:val="single" w:sz="4" w:space="0" w:color="auto"/>
            </w:tcBorders>
          </w:tcPr>
          <w:p w14:paraId="1904164F"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8"/>
            <w:tcBorders>
              <w:bottom w:val="single" w:sz="4" w:space="0" w:color="auto"/>
            </w:tcBorders>
          </w:tcPr>
          <w:p w14:paraId="4CD881CF"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bottom w:val="single" w:sz="4" w:space="0" w:color="auto"/>
            </w:tcBorders>
          </w:tcPr>
          <w:p w14:paraId="28F8BA04" w14:textId="77777777" w:rsidR="00990BD1" w:rsidRPr="00990BD1" w:rsidRDefault="00990BD1" w:rsidP="00990BD1">
            <w:pPr>
              <w:pStyle w:val="ConsPlusNormal"/>
              <w:ind w:firstLine="0"/>
              <w:rPr>
                <w:rFonts w:ascii="Times New Roman" w:hAnsi="Times New Roman" w:cs="Times New Roman"/>
                <w:sz w:val="16"/>
                <w:szCs w:val="16"/>
              </w:rPr>
            </w:pPr>
          </w:p>
        </w:tc>
        <w:tc>
          <w:tcPr>
            <w:tcW w:w="500" w:type="dxa"/>
            <w:gridSpan w:val="12"/>
            <w:tcBorders>
              <w:bottom w:val="single" w:sz="4" w:space="0" w:color="auto"/>
            </w:tcBorders>
          </w:tcPr>
          <w:p w14:paraId="690500CB"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7"/>
            <w:tcBorders>
              <w:bottom w:val="single" w:sz="4" w:space="0" w:color="auto"/>
            </w:tcBorders>
          </w:tcPr>
          <w:p w14:paraId="7FFC67AD"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11"/>
            <w:tcBorders>
              <w:bottom w:val="single" w:sz="4" w:space="0" w:color="auto"/>
            </w:tcBorders>
          </w:tcPr>
          <w:p w14:paraId="11224253"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11"/>
            <w:tcBorders>
              <w:bottom w:val="single" w:sz="4" w:space="0" w:color="auto"/>
            </w:tcBorders>
          </w:tcPr>
          <w:p w14:paraId="6A5721F9" w14:textId="77777777" w:rsidR="00990BD1" w:rsidRPr="00990BD1" w:rsidRDefault="00990BD1" w:rsidP="00990BD1">
            <w:pPr>
              <w:pStyle w:val="ConsPlusNormal"/>
              <w:ind w:firstLine="0"/>
              <w:rPr>
                <w:rFonts w:ascii="Times New Roman" w:hAnsi="Times New Roman" w:cs="Times New Roman"/>
                <w:sz w:val="16"/>
                <w:szCs w:val="16"/>
              </w:rPr>
            </w:pPr>
          </w:p>
        </w:tc>
        <w:tc>
          <w:tcPr>
            <w:tcW w:w="330" w:type="dxa"/>
            <w:gridSpan w:val="11"/>
            <w:tcBorders>
              <w:bottom w:val="single" w:sz="4" w:space="0" w:color="auto"/>
            </w:tcBorders>
          </w:tcPr>
          <w:p w14:paraId="2BBF33A9" w14:textId="77777777" w:rsidR="00990BD1" w:rsidRPr="00990BD1" w:rsidRDefault="00990BD1" w:rsidP="00990BD1">
            <w:pPr>
              <w:pStyle w:val="ConsPlusNormal"/>
              <w:ind w:firstLine="0"/>
              <w:rPr>
                <w:rFonts w:ascii="Times New Roman" w:hAnsi="Times New Roman" w:cs="Times New Roman"/>
                <w:sz w:val="16"/>
                <w:szCs w:val="16"/>
              </w:rPr>
            </w:pPr>
          </w:p>
        </w:tc>
        <w:tc>
          <w:tcPr>
            <w:tcW w:w="322" w:type="dxa"/>
            <w:gridSpan w:val="11"/>
            <w:tcBorders>
              <w:bottom w:val="single" w:sz="4" w:space="0" w:color="auto"/>
            </w:tcBorders>
          </w:tcPr>
          <w:p w14:paraId="612DAAF1" w14:textId="77777777" w:rsidR="00990BD1" w:rsidRPr="00990BD1" w:rsidRDefault="00990BD1" w:rsidP="00990BD1">
            <w:pPr>
              <w:pStyle w:val="ConsPlusNormal"/>
              <w:ind w:firstLine="0"/>
              <w:rPr>
                <w:rFonts w:ascii="Times New Roman" w:hAnsi="Times New Roman" w:cs="Times New Roman"/>
                <w:sz w:val="16"/>
                <w:szCs w:val="16"/>
              </w:rPr>
            </w:pPr>
          </w:p>
        </w:tc>
        <w:tc>
          <w:tcPr>
            <w:tcW w:w="168" w:type="dxa"/>
            <w:gridSpan w:val="6"/>
          </w:tcPr>
          <w:p w14:paraId="3003C382"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2"/>
          </w:tcPr>
          <w:p w14:paraId="1B70118B"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11"/>
          </w:tcPr>
          <w:p w14:paraId="355DC7A1" w14:textId="77777777" w:rsidR="00990BD1" w:rsidRPr="00990BD1" w:rsidRDefault="00990BD1" w:rsidP="00990BD1">
            <w:pPr>
              <w:pStyle w:val="ConsPlusNormal"/>
              <w:ind w:firstLine="0"/>
              <w:rPr>
                <w:rFonts w:ascii="Times New Roman" w:hAnsi="Times New Roman" w:cs="Times New Roman"/>
                <w:sz w:val="16"/>
                <w:szCs w:val="16"/>
              </w:rPr>
            </w:pPr>
          </w:p>
        </w:tc>
        <w:tc>
          <w:tcPr>
            <w:tcW w:w="241" w:type="dxa"/>
            <w:gridSpan w:val="8"/>
          </w:tcPr>
          <w:p w14:paraId="69C045ED"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613FA4ED" w14:textId="77777777" w:rsidTr="00990BD1">
        <w:trPr>
          <w:gridAfter w:val="3"/>
          <w:wAfter w:w="129" w:type="dxa"/>
          <w:trHeight w:val="57"/>
        </w:trPr>
        <w:tc>
          <w:tcPr>
            <w:tcW w:w="3393" w:type="dxa"/>
            <w:gridSpan w:val="79"/>
          </w:tcPr>
          <w:p w14:paraId="20D94EF4"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Дата рождения (в формате ДД.ММ.ГГГГ)</w:t>
            </w:r>
          </w:p>
        </w:tc>
        <w:tc>
          <w:tcPr>
            <w:tcW w:w="315" w:type="dxa"/>
            <w:gridSpan w:val="8"/>
          </w:tcPr>
          <w:p w14:paraId="4BB6B7DD" w14:textId="77777777" w:rsidR="00990BD1" w:rsidRPr="00990BD1" w:rsidRDefault="00990BD1" w:rsidP="00990BD1">
            <w:pPr>
              <w:pStyle w:val="ConsPlusNormal"/>
              <w:ind w:firstLine="0"/>
              <w:rPr>
                <w:rFonts w:ascii="Times New Roman" w:hAnsi="Times New Roman" w:cs="Times New Roman"/>
                <w:sz w:val="16"/>
                <w:szCs w:val="16"/>
              </w:rPr>
            </w:pPr>
          </w:p>
        </w:tc>
        <w:tc>
          <w:tcPr>
            <w:tcW w:w="245" w:type="dxa"/>
            <w:gridSpan w:val="10"/>
          </w:tcPr>
          <w:p w14:paraId="3BB86F3A"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9"/>
          </w:tcPr>
          <w:p w14:paraId="2D8FEB06" w14:textId="77777777" w:rsidR="00990BD1" w:rsidRPr="00990BD1" w:rsidRDefault="00990BD1" w:rsidP="00990BD1">
            <w:pPr>
              <w:pStyle w:val="ConsPlusNormal"/>
              <w:ind w:firstLine="0"/>
              <w:rPr>
                <w:rFonts w:ascii="Times New Roman" w:hAnsi="Times New Roman" w:cs="Times New Roman"/>
                <w:sz w:val="16"/>
                <w:szCs w:val="16"/>
              </w:rPr>
            </w:pPr>
          </w:p>
        </w:tc>
        <w:tc>
          <w:tcPr>
            <w:tcW w:w="328" w:type="dxa"/>
            <w:gridSpan w:val="10"/>
            <w:tcBorders>
              <w:right w:val="single" w:sz="4" w:space="0" w:color="auto"/>
            </w:tcBorders>
          </w:tcPr>
          <w:p w14:paraId="05380EB0"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Borders>
              <w:top w:val="single" w:sz="4" w:space="0" w:color="auto"/>
              <w:left w:val="single" w:sz="4" w:space="0" w:color="auto"/>
              <w:bottom w:val="single" w:sz="4" w:space="0" w:color="auto"/>
              <w:right w:val="single" w:sz="4" w:space="0" w:color="auto"/>
            </w:tcBorders>
          </w:tcPr>
          <w:p w14:paraId="529830AE" w14:textId="77777777" w:rsidR="00990BD1" w:rsidRPr="00990BD1" w:rsidRDefault="00990BD1" w:rsidP="00990BD1">
            <w:pPr>
              <w:pStyle w:val="ConsPlusNormal"/>
              <w:ind w:firstLine="0"/>
              <w:rPr>
                <w:rFonts w:ascii="Times New Roman" w:hAnsi="Times New Roman" w:cs="Times New Roman"/>
                <w:sz w:val="16"/>
                <w:szCs w:val="16"/>
              </w:rPr>
            </w:pPr>
          </w:p>
        </w:tc>
        <w:tc>
          <w:tcPr>
            <w:tcW w:w="223" w:type="dxa"/>
            <w:gridSpan w:val="10"/>
            <w:tcBorders>
              <w:top w:val="single" w:sz="4" w:space="0" w:color="auto"/>
              <w:left w:val="single" w:sz="4" w:space="0" w:color="auto"/>
              <w:bottom w:val="single" w:sz="4" w:space="0" w:color="auto"/>
              <w:right w:val="single" w:sz="4" w:space="0" w:color="auto"/>
            </w:tcBorders>
          </w:tcPr>
          <w:p w14:paraId="33906CA3"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left w:val="single" w:sz="4" w:space="0" w:color="auto"/>
              <w:bottom w:val="single" w:sz="4" w:space="0" w:color="auto"/>
              <w:right w:val="single" w:sz="4" w:space="0" w:color="auto"/>
            </w:tcBorders>
          </w:tcPr>
          <w:p w14:paraId="46A4727F"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w:t>
            </w:r>
          </w:p>
        </w:tc>
        <w:tc>
          <w:tcPr>
            <w:tcW w:w="315" w:type="dxa"/>
            <w:gridSpan w:val="8"/>
            <w:tcBorders>
              <w:top w:val="single" w:sz="4" w:space="0" w:color="auto"/>
              <w:left w:val="single" w:sz="4" w:space="0" w:color="auto"/>
              <w:bottom w:val="single" w:sz="4" w:space="0" w:color="auto"/>
              <w:right w:val="single" w:sz="4" w:space="0" w:color="auto"/>
            </w:tcBorders>
          </w:tcPr>
          <w:p w14:paraId="2DC93E57" w14:textId="77777777" w:rsidR="00990BD1" w:rsidRPr="00990BD1" w:rsidRDefault="00990BD1" w:rsidP="00990BD1">
            <w:pPr>
              <w:pStyle w:val="ConsPlusNormal"/>
              <w:ind w:firstLine="0"/>
              <w:rPr>
                <w:rFonts w:ascii="Times New Roman" w:hAnsi="Times New Roman" w:cs="Times New Roman"/>
                <w:sz w:val="16"/>
                <w:szCs w:val="16"/>
              </w:rPr>
            </w:pPr>
          </w:p>
        </w:tc>
        <w:tc>
          <w:tcPr>
            <w:tcW w:w="322" w:type="dxa"/>
            <w:gridSpan w:val="8"/>
            <w:tcBorders>
              <w:top w:val="single" w:sz="4" w:space="0" w:color="auto"/>
              <w:left w:val="single" w:sz="4" w:space="0" w:color="auto"/>
              <w:bottom w:val="single" w:sz="4" w:space="0" w:color="auto"/>
              <w:right w:val="single" w:sz="4" w:space="0" w:color="auto"/>
            </w:tcBorders>
          </w:tcPr>
          <w:p w14:paraId="1C695F08" w14:textId="77777777" w:rsidR="00990BD1" w:rsidRPr="00990BD1" w:rsidRDefault="00990BD1" w:rsidP="00990BD1">
            <w:pPr>
              <w:pStyle w:val="ConsPlusNormal"/>
              <w:ind w:firstLine="0"/>
              <w:rPr>
                <w:rFonts w:ascii="Times New Roman" w:hAnsi="Times New Roman" w:cs="Times New Roman"/>
                <w:sz w:val="16"/>
                <w:szCs w:val="16"/>
              </w:rPr>
            </w:pPr>
          </w:p>
        </w:tc>
        <w:tc>
          <w:tcPr>
            <w:tcW w:w="300" w:type="dxa"/>
            <w:gridSpan w:val="7"/>
            <w:tcBorders>
              <w:top w:val="single" w:sz="4" w:space="0" w:color="auto"/>
              <w:left w:val="single" w:sz="4" w:space="0" w:color="auto"/>
              <w:bottom w:val="single" w:sz="4" w:space="0" w:color="auto"/>
              <w:right w:val="single" w:sz="4" w:space="0" w:color="auto"/>
            </w:tcBorders>
          </w:tcPr>
          <w:p w14:paraId="116F7E11"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w:t>
            </w:r>
          </w:p>
        </w:tc>
        <w:tc>
          <w:tcPr>
            <w:tcW w:w="300" w:type="dxa"/>
            <w:gridSpan w:val="9"/>
            <w:tcBorders>
              <w:top w:val="single" w:sz="4" w:space="0" w:color="auto"/>
              <w:left w:val="single" w:sz="4" w:space="0" w:color="auto"/>
              <w:bottom w:val="single" w:sz="4" w:space="0" w:color="auto"/>
              <w:right w:val="single" w:sz="4" w:space="0" w:color="auto"/>
            </w:tcBorders>
          </w:tcPr>
          <w:p w14:paraId="7D440293" w14:textId="77777777" w:rsidR="00990BD1" w:rsidRPr="00990BD1" w:rsidRDefault="00990BD1" w:rsidP="00990BD1">
            <w:pPr>
              <w:pStyle w:val="ConsPlusNormal"/>
              <w:ind w:firstLine="0"/>
              <w:rPr>
                <w:rFonts w:ascii="Times New Roman" w:hAnsi="Times New Roman" w:cs="Times New Roman"/>
                <w:sz w:val="16"/>
                <w:szCs w:val="16"/>
              </w:rPr>
            </w:pPr>
          </w:p>
        </w:tc>
        <w:tc>
          <w:tcPr>
            <w:tcW w:w="299" w:type="dxa"/>
            <w:gridSpan w:val="11"/>
            <w:tcBorders>
              <w:top w:val="single" w:sz="4" w:space="0" w:color="auto"/>
              <w:left w:val="single" w:sz="4" w:space="0" w:color="auto"/>
              <w:bottom w:val="single" w:sz="4" w:space="0" w:color="auto"/>
              <w:right w:val="single" w:sz="4" w:space="0" w:color="auto"/>
            </w:tcBorders>
          </w:tcPr>
          <w:p w14:paraId="3523CEA5" w14:textId="77777777" w:rsidR="00990BD1" w:rsidRPr="00990BD1" w:rsidRDefault="00990BD1" w:rsidP="00990BD1">
            <w:pPr>
              <w:pStyle w:val="ConsPlusNormal"/>
              <w:ind w:firstLine="0"/>
              <w:rPr>
                <w:rFonts w:ascii="Times New Roman" w:hAnsi="Times New Roman" w:cs="Times New Roman"/>
                <w:sz w:val="16"/>
                <w:szCs w:val="16"/>
              </w:rPr>
            </w:pPr>
          </w:p>
        </w:tc>
        <w:tc>
          <w:tcPr>
            <w:tcW w:w="301" w:type="dxa"/>
            <w:gridSpan w:val="9"/>
            <w:tcBorders>
              <w:top w:val="single" w:sz="4" w:space="0" w:color="auto"/>
              <w:left w:val="single" w:sz="4" w:space="0" w:color="auto"/>
              <w:bottom w:val="single" w:sz="4" w:space="0" w:color="auto"/>
              <w:right w:val="single" w:sz="4" w:space="0" w:color="auto"/>
            </w:tcBorders>
          </w:tcPr>
          <w:p w14:paraId="39BB528E" w14:textId="77777777" w:rsidR="00990BD1" w:rsidRPr="00990BD1" w:rsidRDefault="00990BD1" w:rsidP="00990BD1">
            <w:pPr>
              <w:pStyle w:val="ConsPlusNormal"/>
              <w:ind w:firstLine="0"/>
              <w:rPr>
                <w:rFonts w:ascii="Times New Roman" w:hAnsi="Times New Roman" w:cs="Times New Roman"/>
                <w:sz w:val="16"/>
                <w:szCs w:val="16"/>
              </w:rPr>
            </w:pPr>
          </w:p>
        </w:tc>
        <w:tc>
          <w:tcPr>
            <w:tcW w:w="305" w:type="dxa"/>
            <w:gridSpan w:val="10"/>
            <w:tcBorders>
              <w:top w:val="single" w:sz="4" w:space="0" w:color="auto"/>
              <w:left w:val="single" w:sz="4" w:space="0" w:color="auto"/>
              <w:bottom w:val="single" w:sz="4" w:space="0" w:color="auto"/>
              <w:right w:val="single" w:sz="4" w:space="0" w:color="auto"/>
            </w:tcBorders>
          </w:tcPr>
          <w:p w14:paraId="625AD76B" w14:textId="77777777" w:rsidR="00990BD1" w:rsidRPr="00990BD1" w:rsidRDefault="00990BD1" w:rsidP="00990BD1">
            <w:pPr>
              <w:pStyle w:val="ConsPlusNormal"/>
              <w:ind w:firstLine="0"/>
              <w:rPr>
                <w:rFonts w:ascii="Times New Roman" w:hAnsi="Times New Roman" w:cs="Times New Roman"/>
                <w:sz w:val="16"/>
                <w:szCs w:val="16"/>
              </w:rPr>
            </w:pPr>
          </w:p>
        </w:tc>
        <w:tc>
          <w:tcPr>
            <w:tcW w:w="348" w:type="dxa"/>
            <w:gridSpan w:val="11"/>
            <w:tcBorders>
              <w:left w:val="single" w:sz="4" w:space="0" w:color="auto"/>
            </w:tcBorders>
          </w:tcPr>
          <w:p w14:paraId="520708CC"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7"/>
          </w:tcPr>
          <w:p w14:paraId="72E96DA5" w14:textId="77777777" w:rsidR="00990BD1" w:rsidRPr="00990BD1" w:rsidRDefault="00990BD1" w:rsidP="00990BD1">
            <w:pPr>
              <w:pStyle w:val="ConsPlusNormal"/>
              <w:ind w:firstLine="0"/>
              <w:rPr>
                <w:rFonts w:ascii="Times New Roman" w:hAnsi="Times New Roman" w:cs="Times New Roman"/>
                <w:sz w:val="16"/>
                <w:szCs w:val="16"/>
              </w:rPr>
            </w:pPr>
          </w:p>
        </w:tc>
        <w:tc>
          <w:tcPr>
            <w:tcW w:w="284" w:type="dxa"/>
            <w:gridSpan w:val="6"/>
          </w:tcPr>
          <w:p w14:paraId="00205698"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12"/>
          </w:tcPr>
          <w:p w14:paraId="73A6BE3D"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Pr>
          <w:p w14:paraId="5EDD0CC4"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125E7CC0" w14:textId="77777777" w:rsidTr="00990BD1">
        <w:trPr>
          <w:gridAfter w:val="3"/>
          <w:wAfter w:w="129" w:type="dxa"/>
          <w:trHeight w:val="57"/>
        </w:trPr>
        <w:tc>
          <w:tcPr>
            <w:tcW w:w="3393" w:type="dxa"/>
            <w:gridSpan w:val="79"/>
          </w:tcPr>
          <w:p w14:paraId="61A6FD40" w14:textId="77777777" w:rsidR="00990BD1" w:rsidRPr="00990BD1" w:rsidRDefault="00990BD1" w:rsidP="00990BD1">
            <w:pPr>
              <w:pStyle w:val="ConsPlusNormal"/>
              <w:ind w:firstLine="0"/>
              <w:rPr>
                <w:rFonts w:ascii="Times New Roman" w:hAnsi="Times New Roman" w:cs="Times New Roman"/>
                <w:sz w:val="16"/>
                <w:szCs w:val="16"/>
              </w:rPr>
            </w:pPr>
            <w:r w:rsidRPr="00990BD1">
              <w:rPr>
                <w:rFonts w:ascii="Times New Roman" w:hAnsi="Times New Roman" w:cs="Times New Roman"/>
                <w:sz w:val="16"/>
                <w:szCs w:val="16"/>
              </w:rPr>
              <w:t>Образовательная организация участника</w:t>
            </w:r>
          </w:p>
        </w:tc>
        <w:tc>
          <w:tcPr>
            <w:tcW w:w="315" w:type="dxa"/>
            <w:gridSpan w:val="8"/>
          </w:tcPr>
          <w:p w14:paraId="5E4E6254" w14:textId="77777777" w:rsidR="00990BD1" w:rsidRPr="00990BD1" w:rsidRDefault="00990BD1" w:rsidP="00990BD1">
            <w:pPr>
              <w:pStyle w:val="ConsPlusNormal"/>
              <w:ind w:firstLine="0"/>
              <w:rPr>
                <w:rFonts w:ascii="Times New Roman" w:hAnsi="Times New Roman" w:cs="Times New Roman"/>
                <w:sz w:val="16"/>
                <w:szCs w:val="16"/>
              </w:rPr>
            </w:pPr>
          </w:p>
        </w:tc>
        <w:tc>
          <w:tcPr>
            <w:tcW w:w="245" w:type="dxa"/>
            <w:gridSpan w:val="10"/>
          </w:tcPr>
          <w:p w14:paraId="001F27CE"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9"/>
          </w:tcPr>
          <w:p w14:paraId="4646C3E8" w14:textId="77777777" w:rsidR="00990BD1" w:rsidRPr="00990BD1" w:rsidRDefault="00990BD1" w:rsidP="00990BD1">
            <w:pPr>
              <w:pStyle w:val="ConsPlusNormal"/>
              <w:ind w:firstLine="0"/>
              <w:rPr>
                <w:rFonts w:ascii="Times New Roman" w:hAnsi="Times New Roman" w:cs="Times New Roman"/>
                <w:sz w:val="16"/>
                <w:szCs w:val="16"/>
              </w:rPr>
            </w:pPr>
          </w:p>
        </w:tc>
        <w:tc>
          <w:tcPr>
            <w:tcW w:w="328" w:type="dxa"/>
            <w:gridSpan w:val="10"/>
          </w:tcPr>
          <w:p w14:paraId="23D66C5B"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Pr>
          <w:p w14:paraId="7407B573" w14:textId="77777777" w:rsidR="00990BD1" w:rsidRPr="00990BD1" w:rsidRDefault="00990BD1" w:rsidP="00990BD1">
            <w:pPr>
              <w:pStyle w:val="ConsPlusNormal"/>
              <w:ind w:firstLine="0"/>
              <w:rPr>
                <w:rFonts w:ascii="Times New Roman" w:hAnsi="Times New Roman" w:cs="Times New Roman"/>
                <w:sz w:val="16"/>
                <w:szCs w:val="16"/>
              </w:rPr>
            </w:pPr>
          </w:p>
        </w:tc>
        <w:tc>
          <w:tcPr>
            <w:tcW w:w="223" w:type="dxa"/>
            <w:gridSpan w:val="10"/>
            <w:tcBorders>
              <w:bottom w:val="single" w:sz="4" w:space="0" w:color="auto"/>
            </w:tcBorders>
          </w:tcPr>
          <w:p w14:paraId="66C8E72C"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bottom w:val="single" w:sz="4" w:space="0" w:color="auto"/>
            </w:tcBorders>
          </w:tcPr>
          <w:p w14:paraId="4459807D"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8"/>
            <w:tcBorders>
              <w:bottom w:val="single" w:sz="4" w:space="0" w:color="auto"/>
            </w:tcBorders>
          </w:tcPr>
          <w:p w14:paraId="38A31EC4" w14:textId="77777777" w:rsidR="00990BD1" w:rsidRPr="00990BD1" w:rsidRDefault="00990BD1" w:rsidP="00990BD1">
            <w:pPr>
              <w:pStyle w:val="ConsPlusNormal"/>
              <w:ind w:firstLine="0"/>
              <w:rPr>
                <w:rFonts w:ascii="Times New Roman" w:hAnsi="Times New Roman" w:cs="Times New Roman"/>
                <w:sz w:val="16"/>
                <w:szCs w:val="16"/>
              </w:rPr>
            </w:pPr>
          </w:p>
        </w:tc>
        <w:tc>
          <w:tcPr>
            <w:tcW w:w="322" w:type="dxa"/>
            <w:gridSpan w:val="8"/>
            <w:tcBorders>
              <w:bottom w:val="single" w:sz="4" w:space="0" w:color="auto"/>
            </w:tcBorders>
          </w:tcPr>
          <w:p w14:paraId="64E0197F" w14:textId="77777777" w:rsidR="00990BD1" w:rsidRPr="00990BD1" w:rsidRDefault="00990BD1" w:rsidP="00990BD1">
            <w:pPr>
              <w:pStyle w:val="ConsPlusNormal"/>
              <w:ind w:firstLine="0"/>
              <w:rPr>
                <w:rFonts w:ascii="Times New Roman" w:hAnsi="Times New Roman" w:cs="Times New Roman"/>
                <w:sz w:val="16"/>
                <w:szCs w:val="16"/>
              </w:rPr>
            </w:pPr>
          </w:p>
        </w:tc>
        <w:tc>
          <w:tcPr>
            <w:tcW w:w="300" w:type="dxa"/>
            <w:gridSpan w:val="7"/>
            <w:tcBorders>
              <w:bottom w:val="single" w:sz="4" w:space="0" w:color="auto"/>
            </w:tcBorders>
          </w:tcPr>
          <w:p w14:paraId="043F043E" w14:textId="77777777" w:rsidR="00990BD1" w:rsidRPr="00990BD1" w:rsidRDefault="00990BD1" w:rsidP="00990BD1">
            <w:pPr>
              <w:pStyle w:val="ConsPlusNormal"/>
              <w:ind w:firstLine="0"/>
              <w:rPr>
                <w:rFonts w:ascii="Times New Roman" w:hAnsi="Times New Roman" w:cs="Times New Roman"/>
                <w:sz w:val="16"/>
                <w:szCs w:val="16"/>
              </w:rPr>
            </w:pPr>
          </w:p>
        </w:tc>
        <w:tc>
          <w:tcPr>
            <w:tcW w:w="300" w:type="dxa"/>
            <w:gridSpan w:val="9"/>
            <w:tcBorders>
              <w:bottom w:val="single" w:sz="4" w:space="0" w:color="auto"/>
            </w:tcBorders>
          </w:tcPr>
          <w:p w14:paraId="00926F9B" w14:textId="77777777" w:rsidR="00990BD1" w:rsidRPr="00990BD1" w:rsidRDefault="00990BD1" w:rsidP="00990BD1">
            <w:pPr>
              <w:pStyle w:val="ConsPlusNormal"/>
              <w:ind w:firstLine="0"/>
              <w:rPr>
                <w:rFonts w:ascii="Times New Roman" w:hAnsi="Times New Roman" w:cs="Times New Roman"/>
                <w:sz w:val="16"/>
                <w:szCs w:val="16"/>
              </w:rPr>
            </w:pPr>
          </w:p>
        </w:tc>
        <w:tc>
          <w:tcPr>
            <w:tcW w:w="299" w:type="dxa"/>
            <w:gridSpan w:val="11"/>
            <w:tcBorders>
              <w:bottom w:val="single" w:sz="4" w:space="0" w:color="auto"/>
            </w:tcBorders>
          </w:tcPr>
          <w:p w14:paraId="0CD03FD0" w14:textId="77777777" w:rsidR="00990BD1" w:rsidRPr="00990BD1" w:rsidRDefault="00990BD1" w:rsidP="00990BD1">
            <w:pPr>
              <w:pStyle w:val="ConsPlusNormal"/>
              <w:ind w:firstLine="0"/>
              <w:rPr>
                <w:rFonts w:ascii="Times New Roman" w:hAnsi="Times New Roman" w:cs="Times New Roman"/>
                <w:sz w:val="16"/>
                <w:szCs w:val="16"/>
              </w:rPr>
            </w:pPr>
          </w:p>
        </w:tc>
        <w:tc>
          <w:tcPr>
            <w:tcW w:w="301" w:type="dxa"/>
            <w:gridSpan w:val="9"/>
            <w:tcBorders>
              <w:bottom w:val="single" w:sz="4" w:space="0" w:color="auto"/>
            </w:tcBorders>
          </w:tcPr>
          <w:p w14:paraId="2C2CD260" w14:textId="77777777" w:rsidR="00990BD1" w:rsidRPr="00990BD1" w:rsidRDefault="00990BD1" w:rsidP="00990BD1">
            <w:pPr>
              <w:pStyle w:val="ConsPlusNormal"/>
              <w:ind w:firstLine="0"/>
              <w:rPr>
                <w:rFonts w:ascii="Times New Roman" w:hAnsi="Times New Roman" w:cs="Times New Roman"/>
                <w:sz w:val="16"/>
                <w:szCs w:val="16"/>
              </w:rPr>
            </w:pPr>
          </w:p>
        </w:tc>
        <w:tc>
          <w:tcPr>
            <w:tcW w:w="305" w:type="dxa"/>
            <w:gridSpan w:val="10"/>
            <w:tcBorders>
              <w:bottom w:val="single" w:sz="4" w:space="0" w:color="auto"/>
            </w:tcBorders>
          </w:tcPr>
          <w:p w14:paraId="4E8F7A9D" w14:textId="77777777" w:rsidR="00990BD1" w:rsidRPr="00990BD1" w:rsidRDefault="00990BD1" w:rsidP="00990BD1">
            <w:pPr>
              <w:pStyle w:val="ConsPlusNormal"/>
              <w:ind w:firstLine="0"/>
              <w:rPr>
                <w:rFonts w:ascii="Times New Roman" w:hAnsi="Times New Roman" w:cs="Times New Roman"/>
                <w:sz w:val="16"/>
                <w:szCs w:val="16"/>
              </w:rPr>
            </w:pPr>
          </w:p>
        </w:tc>
        <w:tc>
          <w:tcPr>
            <w:tcW w:w="348" w:type="dxa"/>
            <w:gridSpan w:val="11"/>
            <w:tcBorders>
              <w:bottom w:val="single" w:sz="4" w:space="0" w:color="auto"/>
            </w:tcBorders>
          </w:tcPr>
          <w:p w14:paraId="715FB109"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7"/>
            <w:tcBorders>
              <w:bottom w:val="single" w:sz="4" w:space="0" w:color="auto"/>
            </w:tcBorders>
          </w:tcPr>
          <w:p w14:paraId="7F17A040" w14:textId="77777777" w:rsidR="00990BD1" w:rsidRPr="00990BD1" w:rsidRDefault="00990BD1" w:rsidP="00990BD1">
            <w:pPr>
              <w:pStyle w:val="ConsPlusNormal"/>
              <w:ind w:firstLine="0"/>
              <w:rPr>
                <w:rFonts w:ascii="Times New Roman" w:hAnsi="Times New Roman" w:cs="Times New Roman"/>
                <w:sz w:val="16"/>
                <w:szCs w:val="16"/>
              </w:rPr>
            </w:pPr>
          </w:p>
        </w:tc>
        <w:tc>
          <w:tcPr>
            <w:tcW w:w="284" w:type="dxa"/>
            <w:gridSpan w:val="6"/>
            <w:tcBorders>
              <w:bottom w:val="single" w:sz="4" w:space="0" w:color="auto"/>
            </w:tcBorders>
          </w:tcPr>
          <w:p w14:paraId="486BAC5D"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12"/>
            <w:tcBorders>
              <w:bottom w:val="single" w:sz="4" w:space="0" w:color="auto"/>
            </w:tcBorders>
          </w:tcPr>
          <w:p w14:paraId="65C04207" w14:textId="77777777" w:rsidR="00990BD1" w:rsidRPr="00990BD1" w:rsidRDefault="00990BD1" w:rsidP="00990BD1">
            <w:pPr>
              <w:pStyle w:val="ConsPlusNormal"/>
              <w:ind w:left="-203" w:firstLine="0"/>
              <w:rPr>
                <w:rFonts w:ascii="Times New Roman" w:hAnsi="Times New Roman" w:cs="Times New Roman"/>
                <w:sz w:val="16"/>
                <w:szCs w:val="16"/>
              </w:rPr>
            </w:pPr>
          </w:p>
        </w:tc>
        <w:tc>
          <w:tcPr>
            <w:tcW w:w="144" w:type="dxa"/>
            <w:gridSpan w:val="8"/>
            <w:tcBorders>
              <w:bottom w:val="single" w:sz="4" w:space="0" w:color="auto"/>
            </w:tcBorders>
          </w:tcPr>
          <w:p w14:paraId="1BB1E302"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77F6092A" w14:textId="77777777" w:rsidTr="00990BD1">
        <w:trPr>
          <w:gridAfter w:val="3"/>
          <w:wAfter w:w="129" w:type="dxa"/>
          <w:trHeight w:val="57"/>
        </w:trPr>
        <w:tc>
          <w:tcPr>
            <w:tcW w:w="7291" w:type="dxa"/>
            <w:gridSpan w:val="195"/>
            <w:tcBorders>
              <w:bottom w:val="single" w:sz="4" w:space="0" w:color="auto"/>
            </w:tcBorders>
          </w:tcPr>
          <w:p w14:paraId="4DE48DFE"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Досрочно завершил итоговое собеседование по русскому языку по следующим причинам:</w:t>
            </w:r>
          </w:p>
        </w:tc>
        <w:tc>
          <w:tcPr>
            <w:tcW w:w="305" w:type="dxa"/>
            <w:gridSpan w:val="10"/>
            <w:tcBorders>
              <w:bottom w:val="single" w:sz="4" w:space="0" w:color="auto"/>
            </w:tcBorders>
          </w:tcPr>
          <w:p w14:paraId="5428249C" w14:textId="77777777" w:rsidR="00990BD1" w:rsidRPr="00990BD1" w:rsidRDefault="00990BD1" w:rsidP="00990BD1">
            <w:pPr>
              <w:pStyle w:val="ConsPlusNormal"/>
              <w:ind w:firstLine="0"/>
              <w:rPr>
                <w:rFonts w:ascii="Times New Roman" w:hAnsi="Times New Roman" w:cs="Times New Roman"/>
                <w:sz w:val="16"/>
                <w:szCs w:val="16"/>
              </w:rPr>
            </w:pPr>
          </w:p>
        </w:tc>
        <w:tc>
          <w:tcPr>
            <w:tcW w:w="348" w:type="dxa"/>
            <w:gridSpan w:val="11"/>
            <w:tcBorders>
              <w:bottom w:val="single" w:sz="4" w:space="0" w:color="auto"/>
            </w:tcBorders>
          </w:tcPr>
          <w:p w14:paraId="23115E9F"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7"/>
            <w:tcBorders>
              <w:bottom w:val="single" w:sz="4" w:space="0" w:color="auto"/>
            </w:tcBorders>
          </w:tcPr>
          <w:p w14:paraId="6C67CD74" w14:textId="77777777" w:rsidR="00990BD1" w:rsidRPr="00990BD1" w:rsidRDefault="00990BD1" w:rsidP="00990BD1">
            <w:pPr>
              <w:pStyle w:val="ConsPlusNormal"/>
              <w:ind w:firstLine="0"/>
              <w:rPr>
                <w:rFonts w:ascii="Times New Roman" w:hAnsi="Times New Roman" w:cs="Times New Roman"/>
                <w:sz w:val="16"/>
                <w:szCs w:val="16"/>
              </w:rPr>
            </w:pPr>
          </w:p>
        </w:tc>
        <w:tc>
          <w:tcPr>
            <w:tcW w:w="284" w:type="dxa"/>
            <w:gridSpan w:val="6"/>
            <w:tcBorders>
              <w:bottom w:val="single" w:sz="4" w:space="0" w:color="auto"/>
            </w:tcBorders>
          </w:tcPr>
          <w:p w14:paraId="6541D738"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12"/>
            <w:tcBorders>
              <w:bottom w:val="single" w:sz="4" w:space="0" w:color="auto"/>
            </w:tcBorders>
          </w:tcPr>
          <w:p w14:paraId="29EA77C1"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Borders>
              <w:bottom w:val="single" w:sz="4" w:space="0" w:color="auto"/>
            </w:tcBorders>
          </w:tcPr>
          <w:p w14:paraId="2300FCFC"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5A54D9" w14:paraId="0372FF44" w14:textId="77777777" w:rsidTr="00990BD1">
        <w:trPr>
          <w:trHeight w:val="57"/>
        </w:trPr>
        <w:tc>
          <w:tcPr>
            <w:tcW w:w="567" w:type="dxa"/>
            <w:gridSpan w:val="3"/>
            <w:tcBorders>
              <w:top w:val="single" w:sz="4" w:space="0" w:color="auto"/>
              <w:bottom w:val="single" w:sz="4" w:space="0" w:color="auto"/>
            </w:tcBorders>
          </w:tcPr>
          <w:p w14:paraId="34CA843F" w14:textId="77777777" w:rsidR="00990BD1" w:rsidRPr="00990BD1" w:rsidRDefault="00990BD1" w:rsidP="00990BD1">
            <w:pPr>
              <w:pStyle w:val="ConsPlusNormal"/>
              <w:ind w:firstLine="0"/>
              <w:rPr>
                <w:rFonts w:ascii="Times New Roman" w:hAnsi="Times New Roman" w:cs="Times New Roman"/>
                <w:sz w:val="16"/>
                <w:szCs w:val="16"/>
              </w:rPr>
            </w:pPr>
          </w:p>
        </w:tc>
        <w:tc>
          <w:tcPr>
            <w:tcW w:w="204" w:type="dxa"/>
            <w:gridSpan w:val="9"/>
            <w:tcBorders>
              <w:top w:val="single" w:sz="4" w:space="0" w:color="auto"/>
              <w:bottom w:val="single" w:sz="4" w:space="0" w:color="auto"/>
            </w:tcBorders>
          </w:tcPr>
          <w:p w14:paraId="5840459E"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7"/>
            <w:tcBorders>
              <w:top w:val="single" w:sz="4" w:space="0" w:color="auto"/>
              <w:bottom w:val="single" w:sz="4" w:space="0" w:color="auto"/>
            </w:tcBorders>
          </w:tcPr>
          <w:p w14:paraId="34BBAB58" w14:textId="77777777" w:rsidR="00990BD1" w:rsidRPr="00990BD1" w:rsidRDefault="00990BD1" w:rsidP="00990BD1">
            <w:pPr>
              <w:pStyle w:val="ConsPlusNormal"/>
              <w:ind w:firstLine="0"/>
              <w:rPr>
                <w:rFonts w:ascii="Times New Roman" w:hAnsi="Times New Roman" w:cs="Times New Roman"/>
                <w:sz w:val="16"/>
                <w:szCs w:val="16"/>
              </w:rPr>
            </w:pPr>
          </w:p>
        </w:tc>
        <w:tc>
          <w:tcPr>
            <w:tcW w:w="313" w:type="dxa"/>
            <w:gridSpan w:val="10"/>
            <w:tcBorders>
              <w:top w:val="single" w:sz="4" w:space="0" w:color="auto"/>
              <w:bottom w:val="single" w:sz="4" w:space="0" w:color="auto"/>
            </w:tcBorders>
          </w:tcPr>
          <w:p w14:paraId="1EA92CDB" w14:textId="77777777" w:rsidR="00990BD1" w:rsidRPr="00990BD1" w:rsidRDefault="00990BD1" w:rsidP="00990BD1">
            <w:pPr>
              <w:pStyle w:val="ConsPlusNormal"/>
              <w:ind w:firstLine="0"/>
              <w:rPr>
                <w:rFonts w:ascii="Times New Roman" w:hAnsi="Times New Roman" w:cs="Times New Roman"/>
                <w:sz w:val="16"/>
                <w:szCs w:val="16"/>
              </w:rPr>
            </w:pPr>
          </w:p>
        </w:tc>
        <w:tc>
          <w:tcPr>
            <w:tcW w:w="290" w:type="dxa"/>
            <w:gridSpan w:val="6"/>
            <w:tcBorders>
              <w:top w:val="single" w:sz="4" w:space="0" w:color="auto"/>
              <w:bottom w:val="single" w:sz="4" w:space="0" w:color="auto"/>
            </w:tcBorders>
          </w:tcPr>
          <w:p w14:paraId="5B2A97E3"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7"/>
            <w:tcBorders>
              <w:top w:val="single" w:sz="4" w:space="0" w:color="auto"/>
              <w:bottom w:val="single" w:sz="4" w:space="0" w:color="auto"/>
            </w:tcBorders>
          </w:tcPr>
          <w:p w14:paraId="0C11C080"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7"/>
            <w:tcBorders>
              <w:top w:val="single" w:sz="4" w:space="0" w:color="auto"/>
              <w:bottom w:val="single" w:sz="4" w:space="0" w:color="auto"/>
            </w:tcBorders>
          </w:tcPr>
          <w:p w14:paraId="2012AA98"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7"/>
            <w:tcBorders>
              <w:top w:val="single" w:sz="4" w:space="0" w:color="auto"/>
              <w:bottom w:val="single" w:sz="4" w:space="0" w:color="auto"/>
            </w:tcBorders>
          </w:tcPr>
          <w:p w14:paraId="072756A0"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6"/>
            <w:tcBorders>
              <w:top w:val="single" w:sz="4" w:space="0" w:color="auto"/>
              <w:bottom w:val="single" w:sz="4" w:space="0" w:color="auto"/>
            </w:tcBorders>
          </w:tcPr>
          <w:p w14:paraId="0B32DD98"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8"/>
            <w:tcBorders>
              <w:top w:val="single" w:sz="4" w:space="0" w:color="auto"/>
              <w:bottom w:val="single" w:sz="4" w:space="0" w:color="auto"/>
            </w:tcBorders>
          </w:tcPr>
          <w:p w14:paraId="396BBCCD"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10"/>
            <w:tcBorders>
              <w:top w:val="single" w:sz="4" w:space="0" w:color="auto"/>
              <w:bottom w:val="single" w:sz="4" w:space="0" w:color="auto"/>
            </w:tcBorders>
          </w:tcPr>
          <w:p w14:paraId="7536E13B"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556B8FB1" w14:textId="77777777" w:rsidR="00990BD1" w:rsidRPr="00990BD1" w:rsidRDefault="00990BD1" w:rsidP="00990BD1">
            <w:pPr>
              <w:pStyle w:val="ConsPlusNormal"/>
              <w:ind w:firstLine="0"/>
              <w:rPr>
                <w:rFonts w:ascii="Times New Roman" w:hAnsi="Times New Roman" w:cs="Times New Roman"/>
                <w:sz w:val="16"/>
                <w:szCs w:val="16"/>
              </w:rPr>
            </w:pPr>
          </w:p>
        </w:tc>
        <w:tc>
          <w:tcPr>
            <w:tcW w:w="245" w:type="dxa"/>
            <w:gridSpan w:val="10"/>
            <w:tcBorders>
              <w:top w:val="single" w:sz="4" w:space="0" w:color="auto"/>
              <w:bottom w:val="single" w:sz="4" w:space="0" w:color="auto"/>
            </w:tcBorders>
          </w:tcPr>
          <w:p w14:paraId="1A744B80"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Borders>
              <w:top w:val="single" w:sz="4" w:space="0" w:color="auto"/>
              <w:bottom w:val="single" w:sz="4" w:space="0" w:color="auto"/>
            </w:tcBorders>
          </w:tcPr>
          <w:p w14:paraId="7A812AF0" w14:textId="77777777" w:rsidR="00990BD1" w:rsidRPr="00990BD1" w:rsidRDefault="00990BD1" w:rsidP="00990BD1">
            <w:pPr>
              <w:pStyle w:val="ConsPlusNormal"/>
              <w:ind w:firstLine="0"/>
              <w:rPr>
                <w:rFonts w:ascii="Times New Roman" w:hAnsi="Times New Roman" w:cs="Times New Roman"/>
                <w:sz w:val="16"/>
                <w:szCs w:val="16"/>
              </w:rPr>
            </w:pPr>
          </w:p>
        </w:tc>
        <w:tc>
          <w:tcPr>
            <w:tcW w:w="328" w:type="dxa"/>
            <w:gridSpan w:val="11"/>
            <w:tcBorders>
              <w:top w:val="single" w:sz="4" w:space="0" w:color="auto"/>
              <w:bottom w:val="single" w:sz="4" w:space="0" w:color="auto"/>
            </w:tcBorders>
          </w:tcPr>
          <w:p w14:paraId="4859374B"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Borders>
              <w:top w:val="single" w:sz="4" w:space="0" w:color="auto"/>
              <w:bottom w:val="single" w:sz="4" w:space="0" w:color="auto"/>
            </w:tcBorders>
          </w:tcPr>
          <w:p w14:paraId="21AB06B3" w14:textId="77777777" w:rsidR="00990BD1" w:rsidRPr="00990BD1" w:rsidRDefault="00990BD1" w:rsidP="00990BD1">
            <w:pPr>
              <w:pStyle w:val="ConsPlusNormal"/>
              <w:ind w:firstLine="0"/>
              <w:rPr>
                <w:rFonts w:ascii="Times New Roman" w:hAnsi="Times New Roman" w:cs="Times New Roman"/>
                <w:sz w:val="16"/>
                <w:szCs w:val="16"/>
              </w:rPr>
            </w:pPr>
          </w:p>
        </w:tc>
        <w:tc>
          <w:tcPr>
            <w:tcW w:w="223" w:type="dxa"/>
            <w:gridSpan w:val="9"/>
            <w:tcBorders>
              <w:top w:val="single" w:sz="4" w:space="0" w:color="auto"/>
              <w:bottom w:val="single" w:sz="4" w:space="0" w:color="auto"/>
            </w:tcBorders>
          </w:tcPr>
          <w:p w14:paraId="392CBB53"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8"/>
            <w:tcBorders>
              <w:top w:val="single" w:sz="4" w:space="0" w:color="auto"/>
              <w:bottom w:val="single" w:sz="4" w:space="0" w:color="auto"/>
            </w:tcBorders>
          </w:tcPr>
          <w:p w14:paraId="041B1EC5"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1F782736" w14:textId="77777777" w:rsidR="00990BD1" w:rsidRPr="00990BD1" w:rsidRDefault="00990BD1" w:rsidP="00990BD1">
            <w:pPr>
              <w:pStyle w:val="ConsPlusNormal"/>
              <w:ind w:firstLine="0"/>
              <w:rPr>
                <w:rFonts w:ascii="Times New Roman" w:hAnsi="Times New Roman" w:cs="Times New Roman"/>
                <w:sz w:val="16"/>
                <w:szCs w:val="16"/>
              </w:rPr>
            </w:pPr>
          </w:p>
        </w:tc>
        <w:tc>
          <w:tcPr>
            <w:tcW w:w="500" w:type="dxa"/>
            <w:gridSpan w:val="12"/>
            <w:tcBorders>
              <w:top w:val="single" w:sz="4" w:space="0" w:color="auto"/>
              <w:bottom w:val="single" w:sz="4" w:space="0" w:color="auto"/>
            </w:tcBorders>
          </w:tcPr>
          <w:p w14:paraId="5F850C92"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7"/>
            <w:tcBorders>
              <w:top w:val="single" w:sz="4" w:space="0" w:color="auto"/>
              <w:bottom w:val="single" w:sz="4" w:space="0" w:color="auto"/>
            </w:tcBorders>
          </w:tcPr>
          <w:p w14:paraId="0E402199"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11"/>
            <w:tcBorders>
              <w:top w:val="single" w:sz="4" w:space="0" w:color="auto"/>
              <w:bottom w:val="single" w:sz="4" w:space="0" w:color="auto"/>
            </w:tcBorders>
          </w:tcPr>
          <w:p w14:paraId="4D5594EB"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11"/>
            <w:tcBorders>
              <w:top w:val="single" w:sz="4" w:space="0" w:color="auto"/>
              <w:bottom w:val="single" w:sz="4" w:space="0" w:color="auto"/>
            </w:tcBorders>
          </w:tcPr>
          <w:p w14:paraId="673EC6E6" w14:textId="77777777" w:rsidR="00990BD1" w:rsidRPr="00990BD1" w:rsidRDefault="00990BD1" w:rsidP="00990BD1">
            <w:pPr>
              <w:pStyle w:val="ConsPlusNormal"/>
              <w:ind w:firstLine="0"/>
              <w:rPr>
                <w:rFonts w:ascii="Times New Roman" w:hAnsi="Times New Roman" w:cs="Times New Roman"/>
                <w:sz w:val="16"/>
                <w:szCs w:val="16"/>
              </w:rPr>
            </w:pPr>
          </w:p>
        </w:tc>
        <w:tc>
          <w:tcPr>
            <w:tcW w:w="330" w:type="dxa"/>
            <w:gridSpan w:val="11"/>
            <w:tcBorders>
              <w:top w:val="single" w:sz="4" w:space="0" w:color="auto"/>
              <w:bottom w:val="single" w:sz="4" w:space="0" w:color="auto"/>
            </w:tcBorders>
          </w:tcPr>
          <w:p w14:paraId="6E6142FD" w14:textId="77777777" w:rsidR="00990BD1" w:rsidRPr="00990BD1" w:rsidRDefault="00990BD1" w:rsidP="00990BD1">
            <w:pPr>
              <w:pStyle w:val="ConsPlusNormal"/>
              <w:ind w:firstLine="0"/>
              <w:rPr>
                <w:rFonts w:ascii="Times New Roman" w:hAnsi="Times New Roman" w:cs="Times New Roman"/>
                <w:sz w:val="16"/>
                <w:szCs w:val="16"/>
              </w:rPr>
            </w:pPr>
          </w:p>
        </w:tc>
        <w:tc>
          <w:tcPr>
            <w:tcW w:w="322" w:type="dxa"/>
            <w:gridSpan w:val="11"/>
            <w:tcBorders>
              <w:top w:val="single" w:sz="4" w:space="0" w:color="auto"/>
              <w:bottom w:val="single" w:sz="4" w:space="0" w:color="auto"/>
            </w:tcBorders>
          </w:tcPr>
          <w:p w14:paraId="2453D128" w14:textId="77777777" w:rsidR="00990BD1" w:rsidRPr="00990BD1" w:rsidRDefault="00990BD1" w:rsidP="00990BD1">
            <w:pPr>
              <w:pStyle w:val="ConsPlusNormal"/>
              <w:ind w:firstLine="0"/>
              <w:rPr>
                <w:rFonts w:ascii="Times New Roman" w:hAnsi="Times New Roman" w:cs="Times New Roman"/>
                <w:sz w:val="16"/>
                <w:szCs w:val="16"/>
              </w:rPr>
            </w:pPr>
          </w:p>
        </w:tc>
        <w:tc>
          <w:tcPr>
            <w:tcW w:w="168" w:type="dxa"/>
            <w:gridSpan w:val="6"/>
            <w:tcBorders>
              <w:top w:val="single" w:sz="4" w:space="0" w:color="auto"/>
              <w:bottom w:val="single" w:sz="4" w:space="0" w:color="auto"/>
            </w:tcBorders>
          </w:tcPr>
          <w:p w14:paraId="3E8BBF14"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2"/>
            <w:tcBorders>
              <w:top w:val="single" w:sz="4" w:space="0" w:color="auto"/>
              <w:bottom w:val="single" w:sz="4" w:space="0" w:color="auto"/>
            </w:tcBorders>
          </w:tcPr>
          <w:p w14:paraId="122E2A0D"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11"/>
            <w:tcBorders>
              <w:top w:val="single" w:sz="4" w:space="0" w:color="auto"/>
              <w:bottom w:val="single" w:sz="4" w:space="0" w:color="auto"/>
            </w:tcBorders>
          </w:tcPr>
          <w:p w14:paraId="100FE8A7" w14:textId="77777777" w:rsidR="00990BD1" w:rsidRPr="00990BD1" w:rsidRDefault="00990BD1" w:rsidP="00990BD1">
            <w:pPr>
              <w:pStyle w:val="ConsPlusNormal"/>
              <w:ind w:firstLine="0"/>
              <w:rPr>
                <w:rFonts w:ascii="Times New Roman" w:hAnsi="Times New Roman" w:cs="Times New Roman"/>
                <w:sz w:val="16"/>
                <w:szCs w:val="16"/>
              </w:rPr>
            </w:pPr>
          </w:p>
        </w:tc>
        <w:tc>
          <w:tcPr>
            <w:tcW w:w="241" w:type="dxa"/>
            <w:gridSpan w:val="8"/>
            <w:tcBorders>
              <w:top w:val="single" w:sz="4" w:space="0" w:color="auto"/>
              <w:bottom w:val="single" w:sz="4" w:space="0" w:color="auto"/>
            </w:tcBorders>
          </w:tcPr>
          <w:p w14:paraId="4D5CFD6C"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5A54D9" w14:paraId="24CE9D6B" w14:textId="77777777" w:rsidTr="00990BD1">
        <w:trPr>
          <w:trHeight w:val="57"/>
        </w:trPr>
        <w:tc>
          <w:tcPr>
            <w:tcW w:w="567" w:type="dxa"/>
            <w:gridSpan w:val="3"/>
            <w:tcBorders>
              <w:top w:val="single" w:sz="4" w:space="0" w:color="auto"/>
              <w:bottom w:val="single" w:sz="4" w:space="0" w:color="auto"/>
            </w:tcBorders>
          </w:tcPr>
          <w:p w14:paraId="6DB77DCF" w14:textId="77777777" w:rsidR="00990BD1" w:rsidRPr="00990BD1" w:rsidRDefault="00990BD1" w:rsidP="00990BD1">
            <w:pPr>
              <w:pStyle w:val="ConsPlusNormal"/>
              <w:ind w:firstLine="0"/>
              <w:rPr>
                <w:rFonts w:ascii="Times New Roman" w:hAnsi="Times New Roman" w:cs="Times New Roman"/>
                <w:sz w:val="16"/>
                <w:szCs w:val="16"/>
              </w:rPr>
            </w:pPr>
          </w:p>
        </w:tc>
        <w:tc>
          <w:tcPr>
            <w:tcW w:w="204" w:type="dxa"/>
            <w:gridSpan w:val="9"/>
            <w:tcBorders>
              <w:top w:val="single" w:sz="4" w:space="0" w:color="auto"/>
              <w:bottom w:val="single" w:sz="4" w:space="0" w:color="auto"/>
            </w:tcBorders>
          </w:tcPr>
          <w:p w14:paraId="3362718D"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7"/>
            <w:tcBorders>
              <w:top w:val="single" w:sz="4" w:space="0" w:color="auto"/>
              <w:bottom w:val="single" w:sz="4" w:space="0" w:color="auto"/>
            </w:tcBorders>
          </w:tcPr>
          <w:p w14:paraId="62AAF1BB" w14:textId="77777777" w:rsidR="00990BD1" w:rsidRPr="00990BD1" w:rsidRDefault="00990BD1" w:rsidP="00990BD1">
            <w:pPr>
              <w:pStyle w:val="ConsPlusNormal"/>
              <w:ind w:firstLine="0"/>
              <w:rPr>
                <w:rFonts w:ascii="Times New Roman" w:hAnsi="Times New Roman" w:cs="Times New Roman"/>
                <w:sz w:val="16"/>
                <w:szCs w:val="16"/>
              </w:rPr>
            </w:pPr>
          </w:p>
        </w:tc>
        <w:tc>
          <w:tcPr>
            <w:tcW w:w="313" w:type="dxa"/>
            <w:gridSpan w:val="10"/>
            <w:tcBorders>
              <w:top w:val="single" w:sz="4" w:space="0" w:color="auto"/>
              <w:bottom w:val="single" w:sz="4" w:space="0" w:color="auto"/>
            </w:tcBorders>
          </w:tcPr>
          <w:p w14:paraId="53088606" w14:textId="77777777" w:rsidR="00990BD1" w:rsidRPr="00990BD1" w:rsidRDefault="00990BD1" w:rsidP="00990BD1">
            <w:pPr>
              <w:pStyle w:val="ConsPlusNormal"/>
              <w:ind w:firstLine="0"/>
              <w:rPr>
                <w:rFonts w:ascii="Times New Roman" w:hAnsi="Times New Roman" w:cs="Times New Roman"/>
                <w:sz w:val="16"/>
                <w:szCs w:val="16"/>
              </w:rPr>
            </w:pPr>
          </w:p>
        </w:tc>
        <w:tc>
          <w:tcPr>
            <w:tcW w:w="290" w:type="dxa"/>
            <w:gridSpan w:val="6"/>
            <w:tcBorders>
              <w:top w:val="single" w:sz="4" w:space="0" w:color="auto"/>
              <w:bottom w:val="single" w:sz="4" w:space="0" w:color="auto"/>
            </w:tcBorders>
          </w:tcPr>
          <w:p w14:paraId="090A6E06"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7"/>
            <w:tcBorders>
              <w:top w:val="single" w:sz="4" w:space="0" w:color="auto"/>
              <w:bottom w:val="single" w:sz="4" w:space="0" w:color="auto"/>
            </w:tcBorders>
          </w:tcPr>
          <w:p w14:paraId="702B877C"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7"/>
            <w:tcBorders>
              <w:top w:val="single" w:sz="4" w:space="0" w:color="auto"/>
              <w:bottom w:val="single" w:sz="4" w:space="0" w:color="auto"/>
            </w:tcBorders>
          </w:tcPr>
          <w:p w14:paraId="50F99FCD"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7"/>
            <w:tcBorders>
              <w:top w:val="single" w:sz="4" w:space="0" w:color="auto"/>
              <w:bottom w:val="single" w:sz="4" w:space="0" w:color="auto"/>
            </w:tcBorders>
          </w:tcPr>
          <w:p w14:paraId="137449C7"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6"/>
            <w:tcBorders>
              <w:top w:val="single" w:sz="4" w:space="0" w:color="auto"/>
              <w:bottom w:val="single" w:sz="4" w:space="0" w:color="auto"/>
            </w:tcBorders>
          </w:tcPr>
          <w:p w14:paraId="6F3F03A6"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8"/>
            <w:tcBorders>
              <w:top w:val="single" w:sz="4" w:space="0" w:color="auto"/>
              <w:bottom w:val="single" w:sz="4" w:space="0" w:color="auto"/>
            </w:tcBorders>
          </w:tcPr>
          <w:p w14:paraId="5F7BE586"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10"/>
            <w:tcBorders>
              <w:top w:val="single" w:sz="4" w:space="0" w:color="auto"/>
              <w:bottom w:val="single" w:sz="4" w:space="0" w:color="auto"/>
            </w:tcBorders>
          </w:tcPr>
          <w:p w14:paraId="2F212703"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25E2760F" w14:textId="77777777" w:rsidR="00990BD1" w:rsidRPr="00990BD1" w:rsidRDefault="00990BD1" w:rsidP="00990BD1">
            <w:pPr>
              <w:pStyle w:val="ConsPlusNormal"/>
              <w:ind w:firstLine="0"/>
              <w:rPr>
                <w:rFonts w:ascii="Times New Roman" w:hAnsi="Times New Roman" w:cs="Times New Roman"/>
                <w:sz w:val="16"/>
                <w:szCs w:val="16"/>
              </w:rPr>
            </w:pPr>
          </w:p>
        </w:tc>
        <w:tc>
          <w:tcPr>
            <w:tcW w:w="245" w:type="dxa"/>
            <w:gridSpan w:val="10"/>
            <w:tcBorders>
              <w:top w:val="single" w:sz="4" w:space="0" w:color="auto"/>
              <w:bottom w:val="single" w:sz="4" w:space="0" w:color="auto"/>
            </w:tcBorders>
          </w:tcPr>
          <w:p w14:paraId="7BD7DA5D"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Borders>
              <w:top w:val="single" w:sz="4" w:space="0" w:color="auto"/>
              <w:bottom w:val="single" w:sz="4" w:space="0" w:color="auto"/>
            </w:tcBorders>
          </w:tcPr>
          <w:p w14:paraId="22E1157A" w14:textId="77777777" w:rsidR="00990BD1" w:rsidRPr="00990BD1" w:rsidRDefault="00990BD1" w:rsidP="00990BD1">
            <w:pPr>
              <w:pStyle w:val="ConsPlusNormal"/>
              <w:ind w:firstLine="0"/>
              <w:rPr>
                <w:rFonts w:ascii="Times New Roman" w:hAnsi="Times New Roman" w:cs="Times New Roman"/>
                <w:sz w:val="16"/>
                <w:szCs w:val="16"/>
              </w:rPr>
            </w:pPr>
          </w:p>
        </w:tc>
        <w:tc>
          <w:tcPr>
            <w:tcW w:w="328" w:type="dxa"/>
            <w:gridSpan w:val="11"/>
            <w:tcBorders>
              <w:top w:val="single" w:sz="4" w:space="0" w:color="auto"/>
              <w:bottom w:val="single" w:sz="4" w:space="0" w:color="auto"/>
            </w:tcBorders>
          </w:tcPr>
          <w:p w14:paraId="3001AE2E"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Borders>
              <w:top w:val="single" w:sz="4" w:space="0" w:color="auto"/>
              <w:bottom w:val="single" w:sz="4" w:space="0" w:color="auto"/>
            </w:tcBorders>
          </w:tcPr>
          <w:p w14:paraId="4B83F1C7" w14:textId="77777777" w:rsidR="00990BD1" w:rsidRPr="00990BD1" w:rsidRDefault="00990BD1" w:rsidP="00990BD1">
            <w:pPr>
              <w:pStyle w:val="ConsPlusNormal"/>
              <w:ind w:firstLine="0"/>
              <w:rPr>
                <w:rFonts w:ascii="Times New Roman" w:hAnsi="Times New Roman" w:cs="Times New Roman"/>
                <w:sz w:val="16"/>
                <w:szCs w:val="16"/>
              </w:rPr>
            </w:pPr>
          </w:p>
        </w:tc>
        <w:tc>
          <w:tcPr>
            <w:tcW w:w="223" w:type="dxa"/>
            <w:gridSpan w:val="9"/>
            <w:tcBorders>
              <w:top w:val="single" w:sz="4" w:space="0" w:color="auto"/>
              <w:bottom w:val="single" w:sz="4" w:space="0" w:color="auto"/>
            </w:tcBorders>
          </w:tcPr>
          <w:p w14:paraId="1FDF3BAF"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8"/>
            <w:tcBorders>
              <w:top w:val="single" w:sz="4" w:space="0" w:color="auto"/>
              <w:bottom w:val="single" w:sz="4" w:space="0" w:color="auto"/>
            </w:tcBorders>
          </w:tcPr>
          <w:p w14:paraId="52015AA0"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18FE92DB" w14:textId="77777777" w:rsidR="00990BD1" w:rsidRPr="00990BD1" w:rsidRDefault="00990BD1" w:rsidP="00990BD1">
            <w:pPr>
              <w:pStyle w:val="ConsPlusNormal"/>
              <w:ind w:firstLine="0"/>
              <w:rPr>
                <w:rFonts w:ascii="Times New Roman" w:hAnsi="Times New Roman" w:cs="Times New Roman"/>
                <w:sz w:val="16"/>
                <w:szCs w:val="16"/>
              </w:rPr>
            </w:pPr>
          </w:p>
        </w:tc>
        <w:tc>
          <w:tcPr>
            <w:tcW w:w="500" w:type="dxa"/>
            <w:gridSpan w:val="12"/>
            <w:tcBorders>
              <w:top w:val="single" w:sz="4" w:space="0" w:color="auto"/>
              <w:bottom w:val="single" w:sz="4" w:space="0" w:color="auto"/>
            </w:tcBorders>
          </w:tcPr>
          <w:p w14:paraId="79549028"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7"/>
            <w:tcBorders>
              <w:top w:val="single" w:sz="4" w:space="0" w:color="auto"/>
              <w:bottom w:val="single" w:sz="4" w:space="0" w:color="auto"/>
            </w:tcBorders>
          </w:tcPr>
          <w:p w14:paraId="3C2B3C01"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11"/>
            <w:tcBorders>
              <w:top w:val="single" w:sz="4" w:space="0" w:color="auto"/>
              <w:bottom w:val="single" w:sz="4" w:space="0" w:color="auto"/>
            </w:tcBorders>
          </w:tcPr>
          <w:p w14:paraId="61A9B460"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11"/>
            <w:tcBorders>
              <w:top w:val="single" w:sz="4" w:space="0" w:color="auto"/>
              <w:bottom w:val="single" w:sz="4" w:space="0" w:color="auto"/>
            </w:tcBorders>
          </w:tcPr>
          <w:p w14:paraId="4679A1B0" w14:textId="77777777" w:rsidR="00990BD1" w:rsidRPr="00990BD1" w:rsidRDefault="00990BD1" w:rsidP="00990BD1">
            <w:pPr>
              <w:pStyle w:val="ConsPlusNormal"/>
              <w:ind w:firstLine="0"/>
              <w:rPr>
                <w:rFonts w:ascii="Times New Roman" w:hAnsi="Times New Roman" w:cs="Times New Roman"/>
                <w:sz w:val="16"/>
                <w:szCs w:val="16"/>
              </w:rPr>
            </w:pPr>
          </w:p>
        </w:tc>
        <w:tc>
          <w:tcPr>
            <w:tcW w:w="330" w:type="dxa"/>
            <w:gridSpan w:val="11"/>
            <w:tcBorders>
              <w:top w:val="single" w:sz="4" w:space="0" w:color="auto"/>
              <w:bottom w:val="single" w:sz="4" w:space="0" w:color="auto"/>
            </w:tcBorders>
          </w:tcPr>
          <w:p w14:paraId="433CBC79" w14:textId="77777777" w:rsidR="00990BD1" w:rsidRPr="00990BD1" w:rsidRDefault="00990BD1" w:rsidP="00990BD1">
            <w:pPr>
              <w:pStyle w:val="ConsPlusNormal"/>
              <w:ind w:firstLine="0"/>
              <w:rPr>
                <w:rFonts w:ascii="Times New Roman" w:hAnsi="Times New Roman" w:cs="Times New Roman"/>
                <w:sz w:val="16"/>
                <w:szCs w:val="16"/>
              </w:rPr>
            </w:pPr>
          </w:p>
        </w:tc>
        <w:tc>
          <w:tcPr>
            <w:tcW w:w="322" w:type="dxa"/>
            <w:gridSpan w:val="11"/>
            <w:tcBorders>
              <w:top w:val="single" w:sz="4" w:space="0" w:color="auto"/>
              <w:bottom w:val="single" w:sz="4" w:space="0" w:color="auto"/>
            </w:tcBorders>
          </w:tcPr>
          <w:p w14:paraId="0C173824" w14:textId="77777777" w:rsidR="00990BD1" w:rsidRPr="00990BD1" w:rsidRDefault="00990BD1" w:rsidP="00990BD1">
            <w:pPr>
              <w:pStyle w:val="ConsPlusNormal"/>
              <w:ind w:firstLine="0"/>
              <w:rPr>
                <w:rFonts w:ascii="Times New Roman" w:hAnsi="Times New Roman" w:cs="Times New Roman"/>
                <w:sz w:val="16"/>
                <w:szCs w:val="16"/>
              </w:rPr>
            </w:pPr>
          </w:p>
        </w:tc>
        <w:tc>
          <w:tcPr>
            <w:tcW w:w="168" w:type="dxa"/>
            <w:gridSpan w:val="6"/>
            <w:tcBorders>
              <w:top w:val="single" w:sz="4" w:space="0" w:color="auto"/>
              <w:bottom w:val="single" w:sz="4" w:space="0" w:color="auto"/>
            </w:tcBorders>
          </w:tcPr>
          <w:p w14:paraId="71D169CF"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2"/>
            <w:tcBorders>
              <w:top w:val="single" w:sz="4" w:space="0" w:color="auto"/>
              <w:bottom w:val="single" w:sz="4" w:space="0" w:color="auto"/>
            </w:tcBorders>
          </w:tcPr>
          <w:p w14:paraId="09D514E7"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11"/>
            <w:tcBorders>
              <w:top w:val="single" w:sz="4" w:space="0" w:color="auto"/>
              <w:bottom w:val="single" w:sz="4" w:space="0" w:color="auto"/>
            </w:tcBorders>
          </w:tcPr>
          <w:p w14:paraId="4E8F8835" w14:textId="77777777" w:rsidR="00990BD1" w:rsidRPr="00990BD1" w:rsidRDefault="00990BD1" w:rsidP="00990BD1">
            <w:pPr>
              <w:pStyle w:val="ConsPlusNormal"/>
              <w:ind w:firstLine="0"/>
              <w:rPr>
                <w:rFonts w:ascii="Times New Roman" w:hAnsi="Times New Roman" w:cs="Times New Roman"/>
                <w:sz w:val="16"/>
                <w:szCs w:val="16"/>
              </w:rPr>
            </w:pPr>
          </w:p>
        </w:tc>
        <w:tc>
          <w:tcPr>
            <w:tcW w:w="241" w:type="dxa"/>
            <w:gridSpan w:val="8"/>
            <w:tcBorders>
              <w:top w:val="single" w:sz="4" w:space="0" w:color="auto"/>
              <w:bottom w:val="single" w:sz="4" w:space="0" w:color="auto"/>
            </w:tcBorders>
          </w:tcPr>
          <w:p w14:paraId="73692C1F"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5A54D9" w14:paraId="34D40E30" w14:textId="77777777" w:rsidTr="00990BD1">
        <w:trPr>
          <w:trHeight w:val="57"/>
        </w:trPr>
        <w:tc>
          <w:tcPr>
            <w:tcW w:w="567" w:type="dxa"/>
            <w:gridSpan w:val="3"/>
            <w:tcBorders>
              <w:top w:val="single" w:sz="4" w:space="0" w:color="auto"/>
              <w:bottom w:val="single" w:sz="4" w:space="0" w:color="auto"/>
            </w:tcBorders>
          </w:tcPr>
          <w:p w14:paraId="2579EAF6" w14:textId="77777777" w:rsidR="00990BD1" w:rsidRPr="00990BD1" w:rsidRDefault="00990BD1" w:rsidP="00990BD1">
            <w:pPr>
              <w:pStyle w:val="ConsPlusNormal"/>
              <w:ind w:firstLine="0"/>
              <w:rPr>
                <w:rFonts w:ascii="Times New Roman" w:hAnsi="Times New Roman" w:cs="Times New Roman"/>
                <w:sz w:val="16"/>
                <w:szCs w:val="16"/>
              </w:rPr>
            </w:pPr>
          </w:p>
        </w:tc>
        <w:tc>
          <w:tcPr>
            <w:tcW w:w="204" w:type="dxa"/>
            <w:gridSpan w:val="9"/>
            <w:tcBorders>
              <w:top w:val="single" w:sz="4" w:space="0" w:color="auto"/>
              <w:bottom w:val="single" w:sz="4" w:space="0" w:color="auto"/>
            </w:tcBorders>
          </w:tcPr>
          <w:p w14:paraId="5137B815"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7"/>
            <w:tcBorders>
              <w:top w:val="single" w:sz="4" w:space="0" w:color="auto"/>
              <w:bottom w:val="single" w:sz="4" w:space="0" w:color="auto"/>
            </w:tcBorders>
          </w:tcPr>
          <w:p w14:paraId="619DD9DD" w14:textId="77777777" w:rsidR="00990BD1" w:rsidRPr="00990BD1" w:rsidRDefault="00990BD1" w:rsidP="00990BD1">
            <w:pPr>
              <w:pStyle w:val="ConsPlusNormal"/>
              <w:ind w:firstLine="0"/>
              <w:rPr>
                <w:rFonts w:ascii="Times New Roman" w:hAnsi="Times New Roman" w:cs="Times New Roman"/>
                <w:sz w:val="16"/>
                <w:szCs w:val="16"/>
              </w:rPr>
            </w:pPr>
          </w:p>
        </w:tc>
        <w:tc>
          <w:tcPr>
            <w:tcW w:w="313" w:type="dxa"/>
            <w:gridSpan w:val="10"/>
            <w:tcBorders>
              <w:top w:val="single" w:sz="4" w:space="0" w:color="auto"/>
              <w:bottom w:val="single" w:sz="4" w:space="0" w:color="auto"/>
            </w:tcBorders>
          </w:tcPr>
          <w:p w14:paraId="7FBBE420" w14:textId="77777777" w:rsidR="00990BD1" w:rsidRPr="00990BD1" w:rsidRDefault="00990BD1" w:rsidP="00990BD1">
            <w:pPr>
              <w:pStyle w:val="ConsPlusNormal"/>
              <w:ind w:firstLine="0"/>
              <w:rPr>
                <w:rFonts w:ascii="Times New Roman" w:hAnsi="Times New Roman" w:cs="Times New Roman"/>
                <w:sz w:val="16"/>
                <w:szCs w:val="16"/>
              </w:rPr>
            </w:pPr>
          </w:p>
        </w:tc>
        <w:tc>
          <w:tcPr>
            <w:tcW w:w="290" w:type="dxa"/>
            <w:gridSpan w:val="6"/>
            <w:tcBorders>
              <w:top w:val="single" w:sz="4" w:space="0" w:color="auto"/>
              <w:bottom w:val="single" w:sz="4" w:space="0" w:color="auto"/>
            </w:tcBorders>
          </w:tcPr>
          <w:p w14:paraId="662B8E98"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7"/>
            <w:tcBorders>
              <w:top w:val="single" w:sz="4" w:space="0" w:color="auto"/>
              <w:bottom w:val="single" w:sz="4" w:space="0" w:color="auto"/>
            </w:tcBorders>
          </w:tcPr>
          <w:p w14:paraId="300A3782"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7"/>
            <w:tcBorders>
              <w:top w:val="single" w:sz="4" w:space="0" w:color="auto"/>
              <w:bottom w:val="single" w:sz="4" w:space="0" w:color="auto"/>
            </w:tcBorders>
          </w:tcPr>
          <w:p w14:paraId="13004B59"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7"/>
            <w:tcBorders>
              <w:top w:val="single" w:sz="4" w:space="0" w:color="auto"/>
              <w:bottom w:val="single" w:sz="4" w:space="0" w:color="auto"/>
            </w:tcBorders>
          </w:tcPr>
          <w:p w14:paraId="0D575600"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6"/>
            <w:tcBorders>
              <w:top w:val="single" w:sz="4" w:space="0" w:color="auto"/>
              <w:bottom w:val="single" w:sz="4" w:space="0" w:color="auto"/>
            </w:tcBorders>
          </w:tcPr>
          <w:p w14:paraId="6A8AE81C" w14:textId="77777777" w:rsidR="00990BD1" w:rsidRPr="00990BD1" w:rsidRDefault="00990BD1" w:rsidP="00990BD1">
            <w:pPr>
              <w:pStyle w:val="ConsPlusNormal"/>
              <w:ind w:firstLine="0"/>
              <w:rPr>
                <w:rFonts w:ascii="Times New Roman" w:hAnsi="Times New Roman" w:cs="Times New Roman"/>
                <w:sz w:val="16"/>
                <w:szCs w:val="16"/>
              </w:rPr>
            </w:pPr>
          </w:p>
        </w:tc>
        <w:tc>
          <w:tcPr>
            <w:tcW w:w="314" w:type="dxa"/>
            <w:gridSpan w:val="8"/>
            <w:tcBorders>
              <w:top w:val="single" w:sz="4" w:space="0" w:color="auto"/>
              <w:bottom w:val="single" w:sz="4" w:space="0" w:color="auto"/>
            </w:tcBorders>
          </w:tcPr>
          <w:p w14:paraId="6DF75728"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10"/>
            <w:tcBorders>
              <w:top w:val="single" w:sz="4" w:space="0" w:color="auto"/>
              <w:bottom w:val="single" w:sz="4" w:space="0" w:color="auto"/>
            </w:tcBorders>
          </w:tcPr>
          <w:p w14:paraId="44D78354"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1AD619A4" w14:textId="77777777" w:rsidR="00990BD1" w:rsidRPr="00990BD1" w:rsidRDefault="00990BD1" w:rsidP="00990BD1">
            <w:pPr>
              <w:pStyle w:val="ConsPlusNormal"/>
              <w:ind w:firstLine="0"/>
              <w:rPr>
                <w:rFonts w:ascii="Times New Roman" w:hAnsi="Times New Roman" w:cs="Times New Roman"/>
                <w:sz w:val="16"/>
                <w:szCs w:val="16"/>
              </w:rPr>
            </w:pPr>
          </w:p>
        </w:tc>
        <w:tc>
          <w:tcPr>
            <w:tcW w:w="245" w:type="dxa"/>
            <w:gridSpan w:val="10"/>
            <w:tcBorders>
              <w:top w:val="single" w:sz="4" w:space="0" w:color="auto"/>
              <w:bottom w:val="single" w:sz="4" w:space="0" w:color="auto"/>
            </w:tcBorders>
          </w:tcPr>
          <w:p w14:paraId="22A2602D"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Borders>
              <w:top w:val="single" w:sz="4" w:space="0" w:color="auto"/>
              <w:bottom w:val="single" w:sz="4" w:space="0" w:color="auto"/>
            </w:tcBorders>
          </w:tcPr>
          <w:p w14:paraId="4A506FA5" w14:textId="77777777" w:rsidR="00990BD1" w:rsidRPr="00990BD1" w:rsidRDefault="00990BD1" w:rsidP="00990BD1">
            <w:pPr>
              <w:pStyle w:val="ConsPlusNormal"/>
              <w:ind w:firstLine="0"/>
              <w:rPr>
                <w:rFonts w:ascii="Times New Roman" w:hAnsi="Times New Roman" w:cs="Times New Roman"/>
                <w:sz w:val="16"/>
                <w:szCs w:val="16"/>
              </w:rPr>
            </w:pPr>
          </w:p>
        </w:tc>
        <w:tc>
          <w:tcPr>
            <w:tcW w:w="328" w:type="dxa"/>
            <w:gridSpan w:val="11"/>
            <w:tcBorders>
              <w:top w:val="single" w:sz="4" w:space="0" w:color="auto"/>
              <w:bottom w:val="single" w:sz="4" w:space="0" w:color="auto"/>
            </w:tcBorders>
          </w:tcPr>
          <w:p w14:paraId="0AD7E9DB"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9"/>
            <w:tcBorders>
              <w:top w:val="single" w:sz="4" w:space="0" w:color="auto"/>
              <w:bottom w:val="single" w:sz="4" w:space="0" w:color="auto"/>
            </w:tcBorders>
          </w:tcPr>
          <w:p w14:paraId="18333307" w14:textId="77777777" w:rsidR="00990BD1" w:rsidRPr="00990BD1" w:rsidRDefault="00990BD1" w:rsidP="00990BD1">
            <w:pPr>
              <w:pStyle w:val="ConsPlusNormal"/>
              <w:ind w:firstLine="0"/>
              <w:rPr>
                <w:rFonts w:ascii="Times New Roman" w:hAnsi="Times New Roman" w:cs="Times New Roman"/>
                <w:sz w:val="16"/>
                <w:szCs w:val="16"/>
              </w:rPr>
            </w:pPr>
          </w:p>
        </w:tc>
        <w:tc>
          <w:tcPr>
            <w:tcW w:w="223" w:type="dxa"/>
            <w:gridSpan w:val="9"/>
            <w:tcBorders>
              <w:top w:val="single" w:sz="4" w:space="0" w:color="auto"/>
              <w:bottom w:val="single" w:sz="4" w:space="0" w:color="auto"/>
            </w:tcBorders>
          </w:tcPr>
          <w:p w14:paraId="7F395D6B"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8"/>
            <w:tcBorders>
              <w:top w:val="single" w:sz="4" w:space="0" w:color="auto"/>
              <w:bottom w:val="single" w:sz="4" w:space="0" w:color="auto"/>
            </w:tcBorders>
          </w:tcPr>
          <w:p w14:paraId="56C1D5D2"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top w:val="single" w:sz="4" w:space="0" w:color="auto"/>
              <w:bottom w:val="single" w:sz="4" w:space="0" w:color="auto"/>
            </w:tcBorders>
          </w:tcPr>
          <w:p w14:paraId="6534AE2E" w14:textId="77777777" w:rsidR="00990BD1" w:rsidRPr="00990BD1" w:rsidRDefault="00990BD1" w:rsidP="00990BD1">
            <w:pPr>
              <w:pStyle w:val="ConsPlusNormal"/>
              <w:ind w:firstLine="0"/>
              <w:rPr>
                <w:rFonts w:ascii="Times New Roman" w:hAnsi="Times New Roman" w:cs="Times New Roman"/>
                <w:sz w:val="16"/>
                <w:szCs w:val="16"/>
              </w:rPr>
            </w:pPr>
          </w:p>
        </w:tc>
        <w:tc>
          <w:tcPr>
            <w:tcW w:w="500" w:type="dxa"/>
            <w:gridSpan w:val="12"/>
            <w:tcBorders>
              <w:top w:val="single" w:sz="4" w:space="0" w:color="auto"/>
              <w:bottom w:val="single" w:sz="4" w:space="0" w:color="auto"/>
            </w:tcBorders>
          </w:tcPr>
          <w:p w14:paraId="310B1332"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7"/>
            <w:tcBorders>
              <w:top w:val="single" w:sz="4" w:space="0" w:color="auto"/>
              <w:bottom w:val="single" w:sz="4" w:space="0" w:color="auto"/>
            </w:tcBorders>
          </w:tcPr>
          <w:p w14:paraId="10EC4201"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11"/>
            <w:tcBorders>
              <w:top w:val="single" w:sz="4" w:space="0" w:color="auto"/>
              <w:bottom w:val="single" w:sz="4" w:space="0" w:color="auto"/>
            </w:tcBorders>
          </w:tcPr>
          <w:p w14:paraId="52ACD5DC"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11"/>
            <w:tcBorders>
              <w:top w:val="single" w:sz="4" w:space="0" w:color="auto"/>
              <w:bottom w:val="single" w:sz="4" w:space="0" w:color="auto"/>
            </w:tcBorders>
          </w:tcPr>
          <w:p w14:paraId="4B954D49" w14:textId="77777777" w:rsidR="00990BD1" w:rsidRPr="00990BD1" w:rsidRDefault="00990BD1" w:rsidP="00990BD1">
            <w:pPr>
              <w:pStyle w:val="ConsPlusNormal"/>
              <w:ind w:firstLine="0"/>
              <w:rPr>
                <w:rFonts w:ascii="Times New Roman" w:hAnsi="Times New Roman" w:cs="Times New Roman"/>
                <w:sz w:val="16"/>
                <w:szCs w:val="16"/>
              </w:rPr>
            </w:pPr>
          </w:p>
        </w:tc>
        <w:tc>
          <w:tcPr>
            <w:tcW w:w="330" w:type="dxa"/>
            <w:gridSpan w:val="11"/>
            <w:tcBorders>
              <w:top w:val="single" w:sz="4" w:space="0" w:color="auto"/>
              <w:bottom w:val="single" w:sz="4" w:space="0" w:color="auto"/>
            </w:tcBorders>
          </w:tcPr>
          <w:p w14:paraId="39C2C6BB" w14:textId="77777777" w:rsidR="00990BD1" w:rsidRPr="00990BD1" w:rsidRDefault="00990BD1" w:rsidP="00990BD1">
            <w:pPr>
              <w:pStyle w:val="ConsPlusNormal"/>
              <w:ind w:firstLine="0"/>
              <w:rPr>
                <w:rFonts w:ascii="Times New Roman" w:hAnsi="Times New Roman" w:cs="Times New Roman"/>
                <w:sz w:val="16"/>
                <w:szCs w:val="16"/>
              </w:rPr>
            </w:pPr>
          </w:p>
        </w:tc>
        <w:tc>
          <w:tcPr>
            <w:tcW w:w="322" w:type="dxa"/>
            <w:gridSpan w:val="11"/>
            <w:tcBorders>
              <w:top w:val="single" w:sz="4" w:space="0" w:color="auto"/>
              <w:bottom w:val="single" w:sz="4" w:space="0" w:color="auto"/>
            </w:tcBorders>
          </w:tcPr>
          <w:p w14:paraId="004ECC47" w14:textId="77777777" w:rsidR="00990BD1" w:rsidRPr="00990BD1" w:rsidRDefault="00990BD1" w:rsidP="00990BD1">
            <w:pPr>
              <w:pStyle w:val="ConsPlusNormal"/>
              <w:ind w:firstLine="0"/>
              <w:rPr>
                <w:rFonts w:ascii="Times New Roman" w:hAnsi="Times New Roman" w:cs="Times New Roman"/>
                <w:sz w:val="16"/>
                <w:szCs w:val="16"/>
              </w:rPr>
            </w:pPr>
          </w:p>
        </w:tc>
        <w:tc>
          <w:tcPr>
            <w:tcW w:w="168" w:type="dxa"/>
            <w:gridSpan w:val="6"/>
            <w:tcBorders>
              <w:top w:val="single" w:sz="4" w:space="0" w:color="auto"/>
              <w:bottom w:val="single" w:sz="4" w:space="0" w:color="auto"/>
            </w:tcBorders>
          </w:tcPr>
          <w:p w14:paraId="69FF7930"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2"/>
            <w:tcBorders>
              <w:top w:val="single" w:sz="4" w:space="0" w:color="auto"/>
              <w:bottom w:val="single" w:sz="4" w:space="0" w:color="auto"/>
            </w:tcBorders>
          </w:tcPr>
          <w:p w14:paraId="08D90587"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11"/>
            <w:tcBorders>
              <w:top w:val="single" w:sz="4" w:space="0" w:color="auto"/>
              <w:bottom w:val="single" w:sz="4" w:space="0" w:color="auto"/>
            </w:tcBorders>
          </w:tcPr>
          <w:p w14:paraId="08B5BACD" w14:textId="77777777" w:rsidR="00990BD1" w:rsidRPr="00990BD1" w:rsidRDefault="00990BD1" w:rsidP="00990BD1">
            <w:pPr>
              <w:pStyle w:val="ConsPlusNormal"/>
              <w:ind w:firstLine="0"/>
              <w:rPr>
                <w:rFonts w:ascii="Times New Roman" w:hAnsi="Times New Roman" w:cs="Times New Roman"/>
                <w:sz w:val="16"/>
                <w:szCs w:val="16"/>
              </w:rPr>
            </w:pPr>
          </w:p>
        </w:tc>
        <w:tc>
          <w:tcPr>
            <w:tcW w:w="241" w:type="dxa"/>
            <w:gridSpan w:val="8"/>
            <w:tcBorders>
              <w:top w:val="single" w:sz="4" w:space="0" w:color="auto"/>
              <w:bottom w:val="single" w:sz="4" w:space="0" w:color="auto"/>
            </w:tcBorders>
          </w:tcPr>
          <w:p w14:paraId="3ECC0B23"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00F37EAC" w14:textId="77777777" w:rsidTr="00990BD1">
        <w:trPr>
          <w:gridAfter w:val="6"/>
          <w:wAfter w:w="210" w:type="dxa"/>
          <w:trHeight w:val="57"/>
        </w:trPr>
        <w:tc>
          <w:tcPr>
            <w:tcW w:w="6873" w:type="dxa"/>
            <w:gridSpan w:val="179"/>
            <w:tcBorders>
              <w:top w:val="single" w:sz="4" w:space="0" w:color="auto"/>
            </w:tcBorders>
          </w:tcPr>
          <w:p w14:paraId="4631246C"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Время завершения итогового собеседования по русскому языку</w:t>
            </w:r>
          </w:p>
        </w:tc>
        <w:tc>
          <w:tcPr>
            <w:tcW w:w="645" w:type="dxa"/>
            <w:gridSpan w:val="24"/>
            <w:tcBorders>
              <w:top w:val="single" w:sz="4" w:space="0" w:color="auto"/>
              <w:right w:val="single" w:sz="4" w:space="0" w:color="auto"/>
            </w:tcBorders>
          </w:tcPr>
          <w:p w14:paraId="664F2D08"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Время</w:t>
            </w:r>
          </w:p>
        </w:tc>
        <w:tc>
          <w:tcPr>
            <w:tcW w:w="252" w:type="dxa"/>
            <w:gridSpan w:val="7"/>
            <w:tcBorders>
              <w:top w:val="single" w:sz="4" w:space="0" w:color="auto"/>
              <w:left w:val="single" w:sz="4" w:space="0" w:color="auto"/>
              <w:bottom w:val="single" w:sz="4" w:space="0" w:color="auto"/>
              <w:right w:val="single" w:sz="4" w:space="0" w:color="auto"/>
            </w:tcBorders>
          </w:tcPr>
          <w:p w14:paraId="067F7808" w14:textId="77777777" w:rsidR="00990BD1" w:rsidRPr="00990BD1" w:rsidRDefault="00990BD1" w:rsidP="00990BD1">
            <w:pPr>
              <w:pStyle w:val="ConsPlusNormal"/>
              <w:ind w:firstLine="0"/>
              <w:rPr>
                <w:rFonts w:ascii="Times New Roman" w:hAnsi="Times New Roman" w:cs="Times New Roman"/>
                <w:sz w:val="16"/>
                <w:szCs w:val="16"/>
              </w:rPr>
            </w:pPr>
          </w:p>
        </w:tc>
        <w:tc>
          <w:tcPr>
            <w:tcW w:w="280" w:type="dxa"/>
            <w:gridSpan w:val="10"/>
            <w:tcBorders>
              <w:top w:val="single" w:sz="4" w:space="0" w:color="auto"/>
              <w:left w:val="single" w:sz="4" w:space="0" w:color="auto"/>
              <w:bottom w:val="single" w:sz="4" w:space="0" w:color="auto"/>
              <w:right w:val="single" w:sz="4" w:space="0" w:color="auto"/>
            </w:tcBorders>
          </w:tcPr>
          <w:p w14:paraId="632C8280" w14:textId="77777777" w:rsidR="00990BD1" w:rsidRPr="00990BD1" w:rsidRDefault="00990BD1" w:rsidP="00990BD1">
            <w:pPr>
              <w:pStyle w:val="ConsPlusNormal"/>
              <w:ind w:firstLine="0"/>
              <w:rPr>
                <w:rFonts w:ascii="Times New Roman" w:hAnsi="Times New Roman" w:cs="Times New Roman"/>
                <w:sz w:val="16"/>
                <w:szCs w:val="16"/>
              </w:rPr>
            </w:pPr>
          </w:p>
        </w:tc>
        <w:tc>
          <w:tcPr>
            <w:tcW w:w="222" w:type="dxa"/>
            <w:gridSpan w:val="8"/>
            <w:tcBorders>
              <w:top w:val="single" w:sz="4" w:space="0" w:color="auto"/>
              <w:left w:val="single" w:sz="4" w:space="0" w:color="auto"/>
              <w:right w:val="single" w:sz="4" w:space="0" w:color="auto"/>
            </w:tcBorders>
          </w:tcPr>
          <w:p w14:paraId="3D976029"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w:t>
            </w:r>
          </w:p>
        </w:tc>
        <w:tc>
          <w:tcPr>
            <w:tcW w:w="307" w:type="dxa"/>
            <w:gridSpan w:val="18"/>
            <w:tcBorders>
              <w:top w:val="single" w:sz="4" w:space="0" w:color="auto"/>
              <w:left w:val="single" w:sz="4" w:space="0" w:color="auto"/>
              <w:bottom w:val="single" w:sz="4" w:space="0" w:color="auto"/>
              <w:right w:val="single" w:sz="4" w:space="0" w:color="auto"/>
            </w:tcBorders>
          </w:tcPr>
          <w:p w14:paraId="7350E1CE"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73CB23E5" w14:textId="77777777" w:rsidTr="00990BD1">
        <w:trPr>
          <w:gridAfter w:val="2"/>
          <w:wAfter w:w="115" w:type="dxa"/>
          <w:trHeight w:val="57"/>
        </w:trPr>
        <w:tc>
          <w:tcPr>
            <w:tcW w:w="568" w:type="dxa"/>
            <w:gridSpan w:val="4"/>
          </w:tcPr>
          <w:p w14:paraId="184F3014" w14:textId="77777777" w:rsidR="00990BD1" w:rsidRPr="00990BD1" w:rsidRDefault="00990BD1" w:rsidP="00990BD1">
            <w:pPr>
              <w:pStyle w:val="ConsPlusNormal"/>
              <w:ind w:firstLine="0"/>
              <w:rPr>
                <w:rFonts w:ascii="Times New Roman" w:hAnsi="Times New Roman" w:cs="Times New Roman"/>
                <w:sz w:val="16"/>
                <w:szCs w:val="16"/>
              </w:rPr>
            </w:pPr>
          </w:p>
        </w:tc>
        <w:tc>
          <w:tcPr>
            <w:tcW w:w="202" w:type="dxa"/>
            <w:gridSpan w:val="7"/>
          </w:tcPr>
          <w:p w14:paraId="30F42D75"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7"/>
          </w:tcPr>
          <w:p w14:paraId="2280BDB5" w14:textId="77777777" w:rsidR="00990BD1" w:rsidRPr="00990BD1" w:rsidRDefault="00990BD1" w:rsidP="00990BD1">
            <w:pPr>
              <w:pStyle w:val="ConsPlusNormal"/>
              <w:ind w:firstLine="0"/>
              <w:rPr>
                <w:rFonts w:ascii="Times New Roman" w:hAnsi="Times New Roman" w:cs="Times New Roman"/>
                <w:sz w:val="16"/>
                <w:szCs w:val="16"/>
              </w:rPr>
            </w:pPr>
          </w:p>
        </w:tc>
        <w:tc>
          <w:tcPr>
            <w:tcW w:w="311" w:type="dxa"/>
            <w:gridSpan w:val="9"/>
          </w:tcPr>
          <w:p w14:paraId="3FFA7C91" w14:textId="77777777" w:rsidR="00990BD1" w:rsidRPr="00990BD1" w:rsidRDefault="00990BD1" w:rsidP="00990BD1">
            <w:pPr>
              <w:pStyle w:val="ConsPlusNormal"/>
              <w:ind w:firstLine="0"/>
              <w:rPr>
                <w:rFonts w:ascii="Times New Roman" w:hAnsi="Times New Roman" w:cs="Times New Roman"/>
                <w:sz w:val="16"/>
                <w:szCs w:val="16"/>
              </w:rPr>
            </w:pPr>
          </w:p>
        </w:tc>
        <w:tc>
          <w:tcPr>
            <w:tcW w:w="292" w:type="dxa"/>
            <w:gridSpan w:val="7"/>
          </w:tcPr>
          <w:p w14:paraId="0789A487"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8"/>
          </w:tcPr>
          <w:p w14:paraId="467982BE"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8"/>
          </w:tcPr>
          <w:p w14:paraId="3E99999A"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8"/>
          </w:tcPr>
          <w:p w14:paraId="25A675F9"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6"/>
          </w:tcPr>
          <w:p w14:paraId="7E08A0CD"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8"/>
          </w:tcPr>
          <w:p w14:paraId="2C0DE663"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0"/>
          </w:tcPr>
          <w:p w14:paraId="2C4C3F01"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9"/>
          </w:tcPr>
          <w:p w14:paraId="0419D771" w14:textId="77777777" w:rsidR="00990BD1" w:rsidRPr="00990BD1" w:rsidRDefault="00990BD1" w:rsidP="00990BD1">
            <w:pPr>
              <w:pStyle w:val="ConsPlusNormal"/>
              <w:ind w:firstLine="0"/>
              <w:rPr>
                <w:rFonts w:ascii="Times New Roman" w:hAnsi="Times New Roman" w:cs="Times New Roman"/>
                <w:sz w:val="16"/>
                <w:szCs w:val="16"/>
              </w:rPr>
            </w:pPr>
          </w:p>
        </w:tc>
        <w:tc>
          <w:tcPr>
            <w:tcW w:w="248" w:type="dxa"/>
            <w:gridSpan w:val="10"/>
          </w:tcPr>
          <w:p w14:paraId="6E6AC7DD"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9"/>
          </w:tcPr>
          <w:p w14:paraId="118263DF" w14:textId="77777777" w:rsidR="00990BD1" w:rsidRPr="00990BD1" w:rsidRDefault="00990BD1" w:rsidP="00990BD1">
            <w:pPr>
              <w:pStyle w:val="ConsPlusNormal"/>
              <w:ind w:firstLine="0"/>
              <w:rPr>
                <w:rFonts w:ascii="Times New Roman" w:hAnsi="Times New Roman" w:cs="Times New Roman"/>
                <w:sz w:val="16"/>
                <w:szCs w:val="16"/>
              </w:rPr>
            </w:pPr>
          </w:p>
        </w:tc>
        <w:tc>
          <w:tcPr>
            <w:tcW w:w="330" w:type="dxa"/>
            <w:gridSpan w:val="10"/>
          </w:tcPr>
          <w:p w14:paraId="523E1BC8" w14:textId="77777777" w:rsidR="00990BD1" w:rsidRPr="00990BD1" w:rsidRDefault="00990BD1" w:rsidP="00990BD1">
            <w:pPr>
              <w:pStyle w:val="ConsPlusNormal"/>
              <w:ind w:firstLine="0"/>
              <w:rPr>
                <w:rFonts w:ascii="Times New Roman" w:hAnsi="Times New Roman" w:cs="Times New Roman"/>
                <w:sz w:val="16"/>
                <w:szCs w:val="16"/>
              </w:rPr>
            </w:pPr>
          </w:p>
        </w:tc>
        <w:tc>
          <w:tcPr>
            <w:tcW w:w="322" w:type="dxa"/>
            <w:gridSpan w:val="10"/>
          </w:tcPr>
          <w:p w14:paraId="33BCA338" w14:textId="77777777" w:rsidR="00990BD1" w:rsidRPr="00990BD1" w:rsidRDefault="00990BD1" w:rsidP="00990BD1">
            <w:pPr>
              <w:pStyle w:val="ConsPlusNormal"/>
              <w:ind w:firstLine="0"/>
              <w:rPr>
                <w:rFonts w:ascii="Times New Roman" w:hAnsi="Times New Roman" w:cs="Times New Roman"/>
                <w:sz w:val="16"/>
                <w:szCs w:val="16"/>
              </w:rPr>
            </w:pPr>
          </w:p>
        </w:tc>
        <w:tc>
          <w:tcPr>
            <w:tcW w:w="231" w:type="dxa"/>
            <w:gridSpan w:val="9"/>
          </w:tcPr>
          <w:p w14:paraId="66CE73D5"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Pr>
          <w:p w14:paraId="193EA014"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9"/>
          </w:tcPr>
          <w:p w14:paraId="128FCFBF" w14:textId="77777777" w:rsidR="00990BD1" w:rsidRPr="00990BD1" w:rsidRDefault="00990BD1" w:rsidP="00990BD1">
            <w:pPr>
              <w:pStyle w:val="ConsPlusNormal"/>
              <w:ind w:firstLine="0"/>
              <w:rPr>
                <w:rFonts w:ascii="Times New Roman" w:hAnsi="Times New Roman" w:cs="Times New Roman"/>
                <w:sz w:val="16"/>
                <w:szCs w:val="16"/>
              </w:rPr>
            </w:pPr>
          </w:p>
        </w:tc>
        <w:tc>
          <w:tcPr>
            <w:tcW w:w="476" w:type="dxa"/>
            <w:gridSpan w:val="9"/>
          </w:tcPr>
          <w:p w14:paraId="322199DF"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8"/>
          </w:tcPr>
          <w:p w14:paraId="4E18BE6D"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10"/>
          </w:tcPr>
          <w:p w14:paraId="264E4134" w14:textId="77777777" w:rsidR="00990BD1" w:rsidRPr="00990BD1" w:rsidRDefault="00990BD1" w:rsidP="00990BD1">
            <w:pPr>
              <w:pStyle w:val="ConsPlusNormal"/>
              <w:ind w:firstLine="0"/>
              <w:rPr>
                <w:rFonts w:ascii="Times New Roman" w:hAnsi="Times New Roman" w:cs="Times New Roman"/>
                <w:sz w:val="16"/>
                <w:szCs w:val="16"/>
              </w:rPr>
            </w:pPr>
          </w:p>
        </w:tc>
        <w:tc>
          <w:tcPr>
            <w:tcW w:w="320" w:type="dxa"/>
            <w:gridSpan w:val="11"/>
          </w:tcPr>
          <w:p w14:paraId="2328270F" w14:textId="77777777" w:rsidR="00990BD1" w:rsidRPr="00990BD1" w:rsidRDefault="00990BD1" w:rsidP="00990BD1">
            <w:pPr>
              <w:pStyle w:val="ConsPlusNormal"/>
              <w:ind w:firstLine="0"/>
              <w:rPr>
                <w:rFonts w:ascii="Times New Roman" w:hAnsi="Times New Roman" w:cs="Times New Roman"/>
                <w:sz w:val="16"/>
                <w:szCs w:val="16"/>
              </w:rPr>
            </w:pPr>
          </w:p>
        </w:tc>
        <w:tc>
          <w:tcPr>
            <w:tcW w:w="342" w:type="dxa"/>
            <w:gridSpan w:val="13"/>
          </w:tcPr>
          <w:p w14:paraId="566F22A5" w14:textId="77777777" w:rsidR="00990BD1" w:rsidRPr="00990BD1" w:rsidRDefault="00990BD1" w:rsidP="00990BD1">
            <w:pPr>
              <w:pStyle w:val="ConsPlusNormal"/>
              <w:ind w:firstLine="0"/>
              <w:rPr>
                <w:rFonts w:ascii="Times New Roman" w:hAnsi="Times New Roman" w:cs="Times New Roman"/>
                <w:sz w:val="16"/>
                <w:szCs w:val="16"/>
              </w:rPr>
            </w:pPr>
          </w:p>
        </w:tc>
        <w:tc>
          <w:tcPr>
            <w:tcW w:w="400" w:type="dxa"/>
            <w:gridSpan w:val="11"/>
            <w:tcBorders>
              <w:top w:val="single" w:sz="4" w:space="0" w:color="auto"/>
            </w:tcBorders>
          </w:tcPr>
          <w:p w14:paraId="0090F6A0"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час.</w:t>
            </w:r>
          </w:p>
        </w:tc>
        <w:tc>
          <w:tcPr>
            <w:tcW w:w="443" w:type="dxa"/>
            <w:gridSpan w:val="19"/>
          </w:tcPr>
          <w:p w14:paraId="54521411" w14:textId="77777777" w:rsidR="00990BD1" w:rsidRPr="00990BD1" w:rsidRDefault="00990BD1" w:rsidP="00990BD1">
            <w:pPr>
              <w:pStyle w:val="ConsPlusNormal"/>
              <w:ind w:left="-259" w:firstLine="0"/>
              <w:jc w:val="center"/>
              <w:rPr>
                <w:rFonts w:ascii="Times New Roman" w:hAnsi="Times New Roman" w:cs="Times New Roman"/>
                <w:sz w:val="16"/>
                <w:szCs w:val="16"/>
              </w:rPr>
            </w:pPr>
            <w:r w:rsidRPr="00990BD1">
              <w:rPr>
                <w:rFonts w:ascii="Times New Roman" w:hAnsi="Times New Roman" w:cs="Times New Roman"/>
                <w:sz w:val="16"/>
                <w:szCs w:val="16"/>
              </w:rPr>
              <w:t>мин.</w:t>
            </w:r>
          </w:p>
        </w:tc>
        <w:tc>
          <w:tcPr>
            <w:tcW w:w="217" w:type="dxa"/>
            <w:gridSpan w:val="13"/>
          </w:tcPr>
          <w:p w14:paraId="6BD8B601"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59C144B4" w14:textId="77777777" w:rsidTr="00990BD1">
        <w:trPr>
          <w:gridAfter w:val="2"/>
          <w:wAfter w:w="115" w:type="dxa"/>
          <w:trHeight w:val="57"/>
        </w:trPr>
        <w:tc>
          <w:tcPr>
            <w:tcW w:w="4271" w:type="dxa"/>
            <w:gridSpan w:val="106"/>
          </w:tcPr>
          <w:p w14:paraId="532CF8CF"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Ответственный организатор ОО (места проведения)</w:t>
            </w:r>
          </w:p>
        </w:tc>
        <w:tc>
          <w:tcPr>
            <w:tcW w:w="331" w:type="dxa"/>
            <w:gridSpan w:val="11"/>
          </w:tcPr>
          <w:p w14:paraId="7F51F756"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w:t>
            </w:r>
          </w:p>
        </w:tc>
        <w:tc>
          <w:tcPr>
            <w:tcW w:w="318" w:type="dxa"/>
            <w:gridSpan w:val="9"/>
            <w:tcBorders>
              <w:bottom w:val="single" w:sz="4" w:space="0" w:color="auto"/>
            </w:tcBorders>
          </w:tcPr>
          <w:p w14:paraId="068A8BCB" w14:textId="77777777" w:rsidR="00990BD1" w:rsidRPr="00990BD1" w:rsidRDefault="00990BD1" w:rsidP="00990BD1">
            <w:pPr>
              <w:pStyle w:val="ConsPlusNormal"/>
              <w:ind w:firstLine="0"/>
              <w:rPr>
                <w:rFonts w:ascii="Times New Roman" w:hAnsi="Times New Roman" w:cs="Times New Roman"/>
                <w:sz w:val="16"/>
                <w:szCs w:val="16"/>
              </w:rPr>
            </w:pPr>
          </w:p>
        </w:tc>
        <w:tc>
          <w:tcPr>
            <w:tcW w:w="203" w:type="dxa"/>
            <w:gridSpan w:val="7"/>
            <w:tcBorders>
              <w:bottom w:val="single" w:sz="4" w:space="0" w:color="auto"/>
            </w:tcBorders>
          </w:tcPr>
          <w:p w14:paraId="0C218D71" w14:textId="77777777" w:rsidR="00990BD1" w:rsidRPr="00990BD1" w:rsidRDefault="00990BD1" w:rsidP="00990BD1">
            <w:pPr>
              <w:pStyle w:val="ConsPlusNormal"/>
              <w:ind w:firstLine="0"/>
              <w:rPr>
                <w:rFonts w:ascii="Times New Roman" w:hAnsi="Times New Roman" w:cs="Times New Roman"/>
                <w:sz w:val="16"/>
                <w:szCs w:val="16"/>
              </w:rPr>
            </w:pPr>
          </w:p>
        </w:tc>
        <w:tc>
          <w:tcPr>
            <w:tcW w:w="323" w:type="dxa"/>
            <w:gridSpan w:val="9"/>
            <w:tcBorders>
              <w:bottom w:val="single" w:sz="4" w:space="0" w:color="auto"/>
            </w:tcBorders>
          </w:tcPr>
          <w:p w14:paraId="7E3BDF58"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Borders>
              <w:bottom w:val="single" w:sz="4" w:space="0" w:color="auto"/>
            </w:tcBorders>
          </w:tcPr>
          <w:p w14:paraId="59F4351E" w14:textId="77777777" w:rsidR="00990BD1" w:rsidRPr="00990BD1" w:rsidRDefault="00990BD1" w:rsidP="00990BD1">
            <w:pPr>
              <w:pStyle w:val="ConsPlusNormal"/>
              <w:ind w:firstLine="0"/>
              <w:rPr>
                <w:rFonts w:ascii="Times New Roman" w:hAnsi="Times New Roman" w:cs="Times New Roman"/>
                <w:sz w:val="16"/>
                <w:szCs w:val="16"/>
              </w:rPr>
            </w:pPr>
          </w:p>
        </w:tc>
        <w:tc>
          <w:tcPr>
            <w:tcW w:w="475" w:type="dxa"/>
            <w:gridSpan w:val="13"/>
            <w:tcBorders>
              <w:bottom w:val="single" w:sz="4" w:space="0" w:color="auto"/>
            </w:tcBorders>
          </w:tcPr>
          <w:p w14:paraId="08A6AD5F"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6"/>
            <w:tcBorders>
              <w:bottom w:val="single" w:sz="4" w:space="0" w:color="auto"/>
            </w:tcBorders>
          </w:tcPr>
          <w:p w14:paraId="7D55D772"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11"/>
          </w:tcPr>
          <w:p w14:paraId="61372A9F"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w:t>
            </w:r>
          </w:p>
        </w:tc>
        <w:tc>
          <w:tcPr>
            <w:tcW w:w="317" w:type="dxa"/>
            <w:gridSpan w:val="11"/>
            <w:tcBorders>
              <w:bottom w:val="single" w:sz="4" w:space="0" w:color="auto"/>
            </w:tcBorders>
          </w:tcPr>
          <w:p w14:paraId="1C6AF97E"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10"/>
            <w:tcBorders>
              <w:bottom w:val="single" w:sz="4" w:space="0" w:color="auto"/>
            </w:tcBorders>
          </w:tcPr>
          <w:p w14:paraId="4EF2278C"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11"/>
            <w:tcBorders>
              <w:bottom w:val="single" w:sz="4" w:space="0" w:color="auto"/>
            </w:tcBorders>
          </w:tcPr>
          <w:p w14:paraId="3AE3F85B" w14:textId="77777777" w:rsidR="00990BD1" w:rsidRPr="00990BD1" w:rsidRDefault="00990BD1" w:rsidP="00990BD1">
            <w:pPr>
              <w:pStyle w:val="ConsPlusNormal"/>
              <w:ind w:firstLine="0"/>
              <w:rPr>
                <w:rFonts w:ascii="Times New Roman" w:hAnsi="Times New Roman" w:cs="Times New Roman"/>
                <w:sz w:val="16"/>
                <w:szCs w:val="16"/>
              </w:rPr>
            </w:pPr>
          </w:p>
        </w:tc>
        <w:tc>
          <w:tcPr>
            <w:tcW w:w="145" w:type="dxa"/>
            <w:gridSpan w:val="5"/>
            <w:tcBorders>
              <w:bottom w:val="single" w:sz="4" w:space="0" w:color="auto"/>
            </w:tcBorders>
          </w:tcPr>
          <w:p w14:paraId="56BB945F" w14:textId="77777777" w:rsidR="00990BD1" w:rsidRPr="00990BD1" w:rsidRDefault="00990BD1" w:rsidP="00990BD1">
            <w:pPr>
              <w:pStyle w:val="ConsPlusNormal"/>
              <w:ind w:firstLine="0"/>
              <w:rPr>
                <w:rFonts w:ascii="Times New Roman" w:hAnsi="Times New Roman" w:cs="Times New Roman"/>
                <w:sz w:val="16"/>
                <w:szCs w:val="16"/>
              </w:rPr>
            </w:pPr>
          </w:p>
        </w:tc>
        <w:tc>
          <w:tcPr>
            <w:tcW w:w="302" w:type="dxa"/>
            <w:gridSpan w:val="10"/>
            <w:tcBorders>
              <w:bottom w:val="single" w:sz="4" w:space="0" w:color="auto"/>
            </w:tcBorders>
          </w:tcPr>
          <w:p w14:paraId="7537EE21"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Borders>
              <w:bottom w:val="single" w:sz="4" w:space="0" w:color="auto"/>
            </w:tcBorders>
          </w:tcPr>
          <w:p w14:paraId="7DB75E39" w14:textId="77777777" w:rsidR="00990BD1" w:rsidRPr="00990BD1" w:rsidRDefault="00990BD1" w:rsidP="00990BD1">
            <w:pPr>
              <w:pStyle w:val="ConsPlusNormal"/>
              <w:ind w:firstLine="0"/>
              <w:rPr>
                <w:rFonts w:ascii="Times New Roman" w:hAnsi="Times New Roman" w:cs="Times New Roman"/>
                <w:sz w:val="16"/>
                <w:szCs w:val="16"/>
              </w:rPr>
            </w:pPr>
          </w:p>
        </w:tc>
        <w:tc>
          <w:tcPr>
            <w:tcW w:w="259" w:type="dxa"/>
            <w:gridSpan w:val="15"/>
            <w:tcBorders>
              <w:bottom w:val="single" w:sz="4" w:space="0" w:color="auto"/>
            </w:tcBorders>
          </w:tcPr>
          <w:p w14:paraId="7EA6A2D2"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3FDCFBFB" w14:textId="77777777" w:rsidTr="00990BD1">
        <w:trPr>
          <w:gridAfter w:val="2"/>
          <w:wAfter w:w="115" w:type="dxa"/>
          <w:trHeight w:val="57"/>
        </w:trPr>
        <w:tc>
          <w:tcPr>
            <w:tcW w:w="559" w:type="dxa"/>
            <w:gridSpan w:val="2"/>
          </w:tcPr>
          <w:p w14:paraId="66759550" w14:textId="77777777" w:rsidR="00990BD1" w:rsidRPr="00990BD1" w:rsidRDefault="00990BD1" w:rsidP="00990BD1">
            <w:pPr>
              <w:pStyle w:val="ConsPlusNormal"/>
              <w:ind w:firstLine="0"/>
              <w:rPr>
                <w:rFonts w:ascii="Times New Roman" w:hAnsi="Times New Roman" w:cs="Times New Roman"/>
                <w:sz w:val="16"/>
                <w:szCs w:val="16"/>
              </w:rPr>
            </w:pPr>
          </w:p>
        </w:tc>
        <w:tc>
          <w:tcPr>
            <w:tcW w:w="196" w:type="dxa"/>
            <w:gridSpan w:val="8"/>
          </w:tcPr>
          <w:p w14:paraId="47EE1BCB"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6"/>
          </w:tcPr>
          <w:p w14:paraId="14AD0CA5"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9"/>
          </w:tcPr>
          <w:p w14:paraId="4DCADDDF" w14:textId="77777777" w:rsidR="00990BD1" w:rsidRPr="00990BD1" w:rsidRDefault="00990BD1" w:rsidP="00990BD1">
            <w:pPr>
              <w:pStyle w:val="ConsPlusNormal"/>
              <w:ind w:firstLine="0"/>
              <w:rPr>
                <w:rFonts w:ascii="Times New Roman" w:hAnsi="Times New Roman" w:cs="Times New Roman"/>
                <w:sz w:val="16"/>
                <w:szCs w:val="16"/>
              </w:rPr>
            </w:pPr>
          </w:p>
        </w:tc>
        <w:tc>
          <w:tcPr>
            <w:tcW w:w="303" w:type="dxa"/>
            <w:gridSpan w:val="9"/>
          </w:tcPr>
          <w:p w14:paraId="7AAE9C3C"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8"/>
          </w:tcPr>
          <w:p w14:paraId="17AC9D0A"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8"/>
          </w:tcPr>
          <w:p w14:paraId="54114A32"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8"/>
          </w:tcPr>
          <w:p w14:paraId="36583788"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6"/>
          </w:tcPr>
          <w:p w14:paraId="71572E4D"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9"/>
          </w:tcPr>
          <w:p w14:paraId="38982E45"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9"/>
          </w:tcPr>
          <w:p w14:paraId="4133CEEE" w14:textId="77777777" w:rsidR="00990BD1" w:rsidRPr="00990BD1" w:rsidRDefault="00990BD1" w:rsidP="00990BD1">
            <w:pPr>
              <w:pStyle w:val="ConsPlusNormal"/>
              <w:ind w:firstLine="0"/>
              <w:rPr>
                <w:rFonts w:ascii="Times New Roman" w:hAnsi="Times New Roman" w:cs="Times New Roman"/>
                <w:sz w:val="16"/>
                <w:szCs w:val="16"/>
              </w:rPr>
            </w:pPr>
          </w:p>
        </w:tc>
        <w:tc>
          <w:tcPr>
            <w:tcW w:w="335" w:type="dxa"/>
            <w:gridSpan w:val="10"/>
          </w:tcPr>
          <w:p w14:paraId="7B964D56" w14:textId="77777777" w:rsidR="00990BD1" w:rsidRPr="00990BD1" w:rsidRDefault="00990BD1" w:rsidP="00990BD1">
            <w:pPr>
              <w:pStyle w:val="ConsPlusNormal"/>
              <w:ind w:firstLine="0"/>
              <w:rPr>
                <w:rFonts w:ascii="Times New Roman" w:hAnsi="Times New Roman" w:cs="Times New Roman"/>
                <w:sz w:val="16"/>
                <w:szCs w:val="16"/>
              </w:rPr>
            </w:pPr>
          </w:p>
        </w:tc>
        <w:tc>
          <w:tcPr>
            <w:tcW w:w="248" w:type="dxa"/>
            <w:gridSpan w:val="10"/>
          </w:tcPr>
          <w:p w14:paraId="5021C404"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9"/>
          </w:tcPr>
          <w:p w14:paraId="3A69BD52" w14:textId="77777777" w:rsidR="00990BD1" w:rsidRPr="00990BD1" w:rsidRDefault="00990BD1" w:rsidP="00990BD1">
            <w:pPr>
              <w:pStyle w:val="ConsPlusNormal"/>
              <w:ind w:firstLine="0"/>
              <w:rPr>
                <w:rFonts w:ascii="Times New Roman" w:hAnsi="Times New Roman" w:cs="Times New Roman"/>
                <w:sz w:val="16"/>
                <w:szCs w:val="16"/>
              </w:rPr>
            </w:pPr>
          </w:p>
        </w:tc>
        <w:tc>
          <w:tcPr>
            <w:tcW w:w="330" w:type="dxa"/>
            <w:gridSpan w:val="10"/>
          </w:tcPr>
          <w:p w14:paraId="0590D3E6" w14:textId="77777777" w:rsidR="00990BD1" w:rsidRPr="00990BD1" w:rsidRDefault="00990BD1" w:rsidP="00990BD1">
            <w:pPr>
              <w:pStyle w:val="ConsPlusNormal"/>
              <w:ind w:firstLine="0"/>
              <w:rPr>
                <w:rFonts w:ascii="Times New Roman" w:hAnsi="Times New Roman" w:cs="Times New Roman"/>
                <w:sz w:val="16"/>
                <w:szCs w:val="16"/>
              </w:rPr>
            </w:pPr>
          </w:p>
        </w:tc>
        <w:tc>
          <w:tcPr>
            <w:tcW w:w="1980" w:type="dxa"/>
            <w:gridSpan w:val="53"/>
            <w:tcBorders>
              <w:top w:val="single" w:sz="4" w:space="0" w:color="auto"/>
            </w:tcBorders>
          </w:tcPr>
          <w:p w14:paraId="201DE19E"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подпись</w:t>
            </w:r>
          </w:p>
        </w:tc>
        <w:tc>
          <w:tcPr>
            <w:tcW w:w="318" w:type="dxa"/>
            <w:gridSpan w:val="10"/>
          </w:tcPr>
          <w:p w14:paraId="356533AE" w14:textId="77777777" w:rsidR="00990BD1" w:rsidRPr="00990BD1" w:rsidRDefault="00990BD1" w:rsidP="00990BD1">
            <w:pPr>
              <w:pStyle w:val="ConsPlusNormal"/>
              <w:ind w:firstLine="0"/>
              <w:rPr>
                <w:rFonts w:ascii="Times New Roman" w:hAnsi="Times New Roman" w:cs="Times New Roman"/>
                <w:sz w:val="16"/>
                <w:szCs w:val="16"/>
              </w:rPr>
            </w:pPr>
          </w:p>
        </w:tc>
        <w:tc>
          <w:tcPr>
            <w:tcW w:w="1437" w:type="dxa"/>
            <w:gridSpan w:val="50"/>
            <w:tcBorders>
              <w:top w:val="single" w:sz="4" w:space="0" w:color="auto"/>
            </w:tcBorders>
          </w:tcPr>
          <w:p w14:paraId="067C666B"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ФИО</w:t>
            </w:r>
          </w:p>
        </w:tc>
        <w:tc>
          <w:tcPr>
            <w:tcW w:w="268" w:type="dxa"/>
            <w:gridSpan w:val="16"/>
          </w:tcPr>
          <w:p w14:paraId="6D71BFEE"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11146739" w14:textId="77777777" w:rsidTr="00990BD1">
        <w:trPr>
          <w:gridAfter w:val="2"/>
          <w:wAfter w:w="115" w:type="dxa"/>
          <w:trHeight w:val="57"/>
        </w:trPr>
        <w:tc>
          <w:tcPr>
            <w:tcW w:w="3050" w:type="dxa"/>
            <w:gridSpan w:val="69"/>
          </w:tcPr>
          <w:p w14:paraId="1BBBA307"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Руководитель ОО (места проведения)</w:t>
            </w:r>
          </w:p>
        </w:tc>
        <w:tc>
          <w:tcPr>
            <w:tcW w:w="321" w:type="dxa"/>
            <w:gridSpan w:val="9"/>
          </w:tcPr>
          <w:p w14:paraId="086A0B07" w14:textId="77777777" w:rsidR="00990BD1" w:rsidRPr="00990BD1" w:rsidRDefault="00990BD1" w:rsidP="00990BD1">
            <w:pPr>
              <w:pStyle w:val="ConsPlusNormal"/>
              <w:ind w:firstLine="0"/>
              <w:rPr>
                <w:rFonts w:ascii="Times New Roman" w:hAnsi="Times New Roman" w:cs="Times New Roman"/>
                <w:sz w:val="16"/>
                <w:szCs w:val="16"/>
              </w:rPr>
            </w:pPr>
          </w:p>
        </w:tc>
        <w:tc>
          <w:tcPr>
            <w:tcW w:w="330" w:type="dxa"/>
            <w:gridSpan w:val="8"/>
          </w:tcPr>
          <w:p w14:paraId="6735C9F5" w14:textId="77777777" w:rsidR="00990BD1" w:rsidRPr="00990BD1" w:rsidRDefault="00990BD1" w:rsidP="00990BD1">
            <w:pPr>
              <w:pStyle w:val="ConsPlusNormal"/>
              <w:ind w:firstLine="0"/>
              <w:rPr>
                <w:rFonts w:ascii="Times New Roman" w:hAnsi="Times New Roman" w:cs="Times New Roman"/>
                <w:sz w:val="16"/>
                <w:szCs w:val="16"/>
              </w:rPr>
            </w:pPr>
          </w:p>
        </w:tc>
        <w:tc>
          <w:tcPr>
            <w:tcW w:w="246" w:type="dxa"/>
            <w:gridSpan w:val="10"/>
          </w:tcPr>
          <w:p w14:paraId="1591A19C" w14:textId="77777777" w:rsidR="00990BD1" w:rsidRPr="00990BD1" w:rsidRDefault="00990BD1" w:rsidP="00990BD1">
            <w:pPr>
              <w:pStyle w:val="ConsPlusNormal"/>
              <w:ind w:firstLine="0"/>
              <w:rPr>
                <w:rFonts w:ascii="Times New Roman" w:hAnsi="Times New Roman" w:cs="Times New Roman"/>
                <w:sz w:val="16"/>
                <w:szCs w:val="16"/>
              </w:rPr>
            </w:pPr>
          </w:p>
        </w:tc>
        <w:tc>
          <w:tcPr>
            <w:tcW w:w="324" w:type="dxa"/>
            <w:gridSpan w:val="10"/>
          </w:tcPr>
          <w:p w14:paraId="0EF19CD7" w14:textId="77777777" w:rsidR="00990BD1" w:rsidRPr="00990BD1" w:rsidRDefault="00990BD1" w:rsidP="00990BD1">
            <w:pPr>
              <w:pStyle w:val="ConsPlusNormal"/>
              <w:ind w:firstLine="0"/>
              <w:rPr>
                <w:rFonts w:ascii="Times New Roman" w:hAnsi="Times New Roman" w:cs="Times New Roman"/>
                <w:sz w:val="16"/>
                <w:szCs w:val="16"/>
              </w:rPr>
            </w:pPr>
          </w:p>
        </w:tc>
        <w:tc>
          <w:tcPr>
            <w:tcW w:w="331" w:type="dxa"/>
            <w:gridSpan w:val="11"/>
          </w:tcPr>
          <w:p w14:paraId="661A9C4D"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9"/>
          </w:tcPr>
          <w:p w14:paraId="25EB18A8" w14:textId="77777777" w:rsidR="00990BD1" w:rsidRPr="00990BD1" w:rsidRDefault="00990BD1" w:rsidP="00990BD1">
            <w:pPr>
              <w:pStyle w:val="ConsPlusNormal"/>
              <w:ind w:firstLine="0"/>
              <w:rPr>
                <w:rFonts w:ascii="Times New Roman" w:hAnsi="Times New Roman" w:cs="Times New Roman"/>
                <w:sz w:val="16"/>
                <w:szCs w:val="16"/>
              </w:rPr>
            </w:pPr>
          </w:p>
        </w:tc>
        <w:tc>
          <w:tcPr>
            <w:tcW w:w="203" w:type="dxa"/>
            <w:gridSpan w:val="7"/>
          </w:tcPr>
          <w:p w14:paraId="471DA0F9" w14:textId="77777777" w:rsidR="00990BD1" w:rsidRPr="00990BD1" w:rsidRDefault="00990BD1" w:rsidP="00990BD1">
            <w:pPr>
              <w:pStyle w:val="ConsPlusNormal"/>
              <w:ind w:firstLine="0"/>
              <w:rPr>
                <w:rFonts w:ascii="Times New Roman" w:hAnsi="Times New Roman" w:cs="Times New Roman"/>
                <w:sz w:val="16"/>
                <w:szCs w:val="16"/>
              </w:rPr>
            </w:pPr>
          </w:p>
        </w:tc>
        <w:tc>
          <w:tcPr>
            <w:tcW w:w="323" w:type="dxa"/>
            <w:gridSpan w:val="9"/>
          </w:tcPr>
          <w:p w14:paraId="56B55649"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8"/>
          </w:tcPr>
          <w:p w14:paraId="05BC0298" w14:textId="77777777" w:rsidR="00990BD1" w:rsidRPr="00990BD1" w:rsidRDefault="00990BD1" w:rsidP="00990BD1">
            <w:pPr>
              <w:pStyle w:val="ConsPlusNormal"/>
              <w:ind w:firstLine="0"/>
              <w:rPr>
                <w:rFonts w:ascii="Times New Roman" w:hAnsi="Times New Roman" w:cs="Times New Roman"/>
                <w:sz w:val="16"/>
                <w:szCs w:val="16"/>
              </w:rPr>
            </w:pPr>
          </w:p>
        </w:tc>
        <w:tc>
          <w:tcPr>
            <w:tcW w:w="475" w:type="dxa"/>
            <w:gridSpan w:val="13"/>
          </w:tcPr>
          <w:p w14:paraId="18BC2D0E"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6"/>
          </w:tcPr>
          <w:p w14:paraId="06192F88"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11"/>
          </w:tcPr>
          <w:p w14:paraId="0F4125CA"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11"/>
          </w:tcPr>
          <w:p w14:paraId="51535E65" w14:textId="77777777" w:rsidR="00990BD1" w:rsidRPr="00990BD1" w:rsidRDefault="00990BD1" w:rsidP="00990BD1">
            <w:pPr>
              <w:pStyle w:val="ConsPlusNormal"/>
              <w:ind w:firstLine="0"/>
              <w:rPr>
                <w:rFonts w:ascii="Times New Roman" w:hAnsi="Times New Roman" w:cs="Times New Roman"/>
                <w:sz w:val="16"/>
                <w:szCs w:val="16"/>
              </w:rPr>
            </w:pPr>
          </w:p>
        </w:tc>
        <w:tc>
          <w:tcPr>
            <w:tcW w:w="316" w:type="dxa"/>
            <w:gridSpan w:val="10"/>
          </w:tcPr>
          <w:p w14:paraId="06592262" w14:textId="77777777" w:rsidR="00990BD1" w:rsidRPr="00990BD1" w:rsidRDefault="00990BD1" w:rsidP="00990BD1">
            <w:pPr>
              <w:pStyle w:val="ConsPlusNormal"/>
              <w:ind w:firstLine="0"/>
              <w:rPr>
                <w:rFonts w:ascii="Times New Roman" w:hAnsi="Times New Roman" w:cs="Times New Roman"/>
                <w:sz w:val="16"/>
                <w:szCs w:val="16"/>
              </w:rPr>
            </w:pPr>
          </w:p>
        </w:tc>
        <w:tc>
          <w:tcPr>
            <w:tcW w:w="317" w:type="dxa"/>
            <w:gridSpan w:val="11"/>
          </w:tcPr>
          <w:p w14:paraId="2488CD57" w14:textId="77777777" w:rsidR="00990BD1" w:rsidRPr="00990BD1" w:rsidRDefault="00990BD1" w:rsidP="00990BD1">
            <w:pPr>
              <w:pStyle w:val="ConsPlusNormal"/>
              <w:ind w:firstLine="0"/>
              <w:rPr>
                <w:rFonts w:ascii="Times New Roman" w:hAnsi="Times New Roman" w:cs="Times New Roman"/>
                <w:sz w:val="16"/>
                <w:szCs w:val="16"/>
              </w:rPr>
            </w:pPr>
          </w:p>
        </w:tc>
        <w:tc>
          <w:tcPr>
            <w:tcW w:w="145" w:type="dxa"/>
            <w:gridSpan w:val="5"/>
          </w:tcPr>
          <w:p w14:paraId="2F3A3DE0" w14:textId="77777777" w:rsidR="00990BD1" w:rsidRPr="00990BD1" w:rsidRDefault="00990BD1" w:rsidP="00990BD1">
            <w:pPr>
              <w:pStyle w:val="ConsPlusNormal"/>
              <w:ind w:firstLine="0"/>
              <w:rPr>
                <w:rFonts w:ascii="Times New Roman" w:hAnsi="Times New Roman" w:cs="Times New Roman"/>
                <w:sz w:val="16"/>
                <w:szCs w:val="16"/>
              </w:rPr>
            </w:pPr>
          </w:p>
        </w:tc>
        <w:tc>
          <w:tcPr>
            <w:tcW w:w="417" w:type="dxa"/>
            <w:gridSpan w:val="14"/>
          </w:tcPr>
          <w:p w14:paraId="686487D9"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11"/>
          </w:tcPr>
          <w:p w14:paraId="73BC88FD"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8"/>
          </w:tcPr>
          <w:p w14:paraId="22E0471A"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5A54D9" w14:paraId="779E2C75" w14:textId="77777777" w:rsidTr="00990BD1">
        <w:trPr>
          <w:trHeight w:val="57"/>
        </w:trPr>
        <w:tc>
          <w:tcPr>
            <w:tcW w:w="559" w:type="dxa"/>
            <w:gridSpan w:val="2"/>
          </w:tcPr>
          <w:p w14:paraId="56C8A0B7" w14:textId="77777777" w:rsidR="00990BD1" w:rsidRPr="00990BD1" w:rsidRDefault="00990BD1" w:rsidP="00990BD1">
            <w:pPr>
              <w:pStyle w:val="ConsPlusNormal"/>
              <w:ind w:firstLine="0"/>
              <w:rPr>
                <w:rFonts w:ascii="Times New Roman" w:hAnsi="Times New Roman" w:cs="Times New Roman"/>
                <w:sz w:val="16"/>
                <w:szCs w:val="16"/>
              </w:rPr>
            </w:pPr>
          </w:p>
        </w:tc>
        <w:tc>
          <w:tcPr>
            <w:tcW w:w="196" w:type="dxa"/>
            <w:gridSpan w:val="8"/>
          </w:tcPr>
          <w:p w14:paraId="69CA705C" w14:textId="77777777" w:rsidR="00990BD1" w:rsidRPr="00990BD1" w:rsidRDefault="00990BD1" w:rsidP="00990BD1">
            <w:pPr>
              <w:pStyle w:val="ConsPlusNormal"/>
              <w:ind w:firstLine="0"/>
              <w:rPr>
                <w:rFonts w:ascii="Times New Roman" w:hAnsi="Times New Roman" w:cs="Times New Roman"/>
                <w:sz w:val="16"/>
                <w:szCs w:val="16"/>
              </w:rPr>
            </w:pPr>
          </w:p>
        </w:tc>
        <w:tc>
          <w:tcPr>
            <w:tcW w:w="144" w:type="dxa"/>
            <w:gridSpan w:val="6"/>
          </w:tcPr>
          <w:p w14:paraId="16455822"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9"/>
          </w:tcPr>
          <w:p w14:paraId="7D52DA9A" w14:textId="77777777" w:rsidR="00990BD1" w:rsidRPr="00990BD1" w:rsidRDefault="00990BD1" w:rsidP="00990BD1">
            <w:pPr>
              <w:pStyle w:val="ConsPlusNormal"/>
              <w:ind w:firstLine="0"/>
              <w:rPr>
                <w:rFonts w:ascii="Times New Roman" w:hAnsi="Times New Roman" w:cs="Times New Roman"/>
                <w:sz w:val="16"/>
                <w:szCs w:val="16"/>
              </w:rPr>
            </w:pPr>
          </w:p>
        </w:tc>
        <w:tc>
          <w:tcPr>
            <w:tcW w:w="303" w:type="dxa"/>
            <w:gridSpan w:val="9"/>
          </w:tcPr>
          <w:p w14:paraId="6E99465F"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8"/>
          </w:tcPr>
          <w:p w14:paraId="092D913E" w14:textId="77777777" w:rsidR="00990BD1" w:rsidRPr="00990BD1" w:rsidRDefault="00990BD1" w:rsidP="00990BD1">
            <w:pPr>
              <w:pStyle w:val="ConsPlusNormal"/>
              <w:ind w:firstLine="0"/>
              <w:rPr>
                <w:rFonts w:ascii="Times New Roman" w:hAnsi="Times New Roman" w:cs="Times New Roman"/>
                <w:sz w:val="16"/>
                <w:szCs w:val="16"/>
              </w:rPr>
            </w:pPr>
          </w:p>
        </w:tc>
        <w:tc>
          <w:tcPr>
            <w:tcW w:w="315" w:type="dxa"/>
            <w:gridSpan w:val="8"/>
          </w:tcPr>
          <w:p w14:paraId="3429AC33" w14:textId="77777777" w:rsidR="00990BD1" w:rsidRPr="00990BD1" w:rsidRDefault="00990BD1" w:rsidP="00990BD1">
            <w:pPr>
              <w:pStyle w:val="ConsPlusNormal"/>
              <w:ind w:firstLine="0"/>
              <w:rPr>
                <w:rFonts w:ascii="Times New Roman" w:hAnsi="Times New Roman" w:cs="Times New Roman"/>
                <w:sz w:val="16"/>
                <w:szCs w:val="16"/>
              </w:rPr>
            </w:pPr>
          </w:p>
        </w:tc>
        <w:tc>
          <w:tcPr>
            <w:tcW w:w="319" w:type="dxa"/>
            <w:gridSpan w:val="8"/>
          </w:tcPr>
          <w:p w14:paraId="3DBFEE9A" w14:textId="77777777" w:rsidR="00990BD1" w:rsidRPr="00990BD1" w:rsidRDefault="00990BD1" w:rsidP="00990BD1">
            <w:pPr>
              <w:pStyle w:val="ConsPlusNormal"/>
              <w:ind w:firstLine="0"/>
              <w:rPr>
                <w:rFonts w:ascii="Times New Roman" w:hAnsi="Times New Roman" w:cs="Times New Roman"/>
                <w:sz w:val="16"/>
                <w:szCs w:val="16"/>
              </w:rPr>
            </w:pPr>
          </w:p>
        </w:tc>
        <w:tc>
          <w:tcPr>
            <w:tcW w:w="318" w:type="dxa"/>
            <w:gridSpan w:val="6"/>
          </w:tcPr>
          <w:p w14:paraId="07316E21"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9"/>
          </w:tcPr>
          <w:p w14:paraId="0E5A95D9"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9"/>
          </w:tcPr>
          <w:p w14:paraId="44335F9A" w14:textId="77777777" w:rsidR="00990BD1" w:rsidRPr="00990BD1" w:rsidRDefault="00990BD1" w:rsidP="00990BD1">
            <w:pPr>
              <w:pStyle w:val="ConsPlusNormal"/>
              <w:ind w:firstLine="0"/>
              <w:rPr>
                <w:rFonts w:ascii="Times New Roman" w:hAnsi="Times New Roman" w:cs="Times New Roman"/>
                <w:sz w:val="16"/>
                <w:szCs w:val="16"/>
              </w:rPr>
            </w:pPr>
          </w:p>
        </w:tc>
        <w:tc>
          <w:tcPr>
            <w:tcW w:w="335" w:type="dxa"/>
            <w:gridSpan w:val="10"/>
          </w:tcPr>
          <w:p w14:paraId="01E77283" w14:textId="77777777" w:rsidR="00990BD1" w:rsidRPr="00990BD1" w:rsidRDefault="00990BD1" w:rsidP="00990BD1">
            <w:pPr>
              <w:pStyle w:val="ConsPlusNormal"/>
              <w:ind w:firstLine="0"/>
              <w:rPr>
                <w:rFonts w:ascii="Times New Roman" w:hAnsi="Times New Roman" w:cs="Times New Roman"/>
                <w:sz w:val="16"/>
                <w:szCs w:val="16"/>
              </w:rPr>
            </w:pPr>
          </w:p>
        </w:tc>
        <w:tc>
          <w:tcPr>
            <w:tcW w:w="248" w:type="dxa"/>
            <w:gridSpan w:val="10"/>
          </w:tcPr>
          <w:p w14:paraId="2720BDB8" w14:textId="77777777" w:rsidR="00990BD1" w:rsidRPr="00990BD1" w:rsidRDefault="00990BD1" w:rsidP="00990BD1">
            <w:pPr>
              <w:pStyle w:val="ConsPlusNormal"/>
              <w:ind w:firstLine="0"/>
              <w:rPr>
                <w:rFonts w:ascii="Times New Roman" w:hAnsi="Times New Roman" w:cs="Times New Roman"/>
                <w:sz w:val="16"/>
                <w:szCs w:val="16"/>
              </w:rPr>
            </w:pPr>
          </w:p>
        </w:tc>
        <w:tc>
          <w:tcPr>
            <w:tcW w:w="321" w:type="dxa"/>
            <w:gridSpan w:val="9"/>
          </w:tcPr>
          <w:p w14:paraId="2E1B032E" w14:textId="77777777" w:rsidR="00990BD1" w:rsidRPr="00990BD1" w:rsidRDefault="00990BD1" w:rsidP="00990BD1">
            <w:pPr>
              <w:pStyle w:val="ConsPlusNormal"/>
              <w:ind w:firstLine="0"/>
              <w:rPr>
                <w:rFonts w:ascii="Times New Roman" w:hAnsi="Times New Roman" w:cs="Times New Roman"/>
                <w:sz w:val="16"/>
                <w:szCs w:val="16"/>
              </w:rPr>
            </w:pPr>
          </w:p>
        </w:tc>
        <w:tc>
          <w:tcPr>
            <w:tcW w:w="330" w:type="dxa"/>
            <w:gridSpan w:val="10"/>
          </w:tcPr>
          <w:p w14:paraId="5D55C331" w14:textId="77777777" w:rsidR="00990BD1" w:rsidRPr="00990BD1" w:rsidRDefault="00990BD1" w:rsidP="00990BD1">
            <w:pPr>
              <w:pStyle w:val="ConsPlusNormal"/>
              <w:ind w:firstLine="0"/>
              <w:rPr>
                <w:rFonts w:ascii="Times New Roman" w:hAnsi="Times New Roman" w:cs="Times New Roman"/>
                <w:sz w:val="16"/>
                <w:szCs w:val="16"/>
              </w:rPr>
            </w:pPr>
          </w:p>
        </w:tc>
        <w:tc>
          <w:tcPr>
            <w:tcW w:w="1980" w:type="dxa"/>
            <w:gridSpan w:val="53"/>
            <w:tcBorders>
              <w:top w:val="single" w:sz="4" w:space="0" w:color="auto"/>
            </w:tcBorders>
          </w:tcPr>
          <w:p w14:paraId="3E2E1394"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подпись</w:t>
            </w:r>
          </w:p>
        </w:tc>
        <w:tc>
          <w:tcPr>
            <w:tcW w:w="318" w:type="dxa"/>
            <w:gridSpan w:val="10"/>
          </w:tcPr>
          <w:p w14:paraId="08B1FA5F" w14:textId="77777777" w:rsidR="00990BD1" w:rsidRPr="00990BD1" w:rsidRDefault="00990BD1" w:rsidP="00990BD1">
            <w:pPr>
              <w:pStyle w:val="ConsPlusNormal"/>
              <w:ind w:firstLine="0"/>
              <w:rPr>
                <w:rFonts w:ascii="Times New Roman" w:hAnsi="Times New Roman" w:cs="Times New Roman"/>
                <w:sz w:val="16"/>
                <w:szCs w:val="16"/>
              </w:rPr>
            </w:pPr>
          </w:p>
        </w:tc>
        <w:tc>
          <w:tcPr>
            <w:tcW w:w="1561" w:type="dxa"/>
            <w:gridSpan w:val="58"/>
            <w:tcBorders>
              <w:top w:val="single" w:sz="4" w:space="0" w:color="auto"/>
            </w:tcBorders>
          </w:tcPr>
          <w:p w14:paraId="2EDECDAD"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ФИО</w:t>
            </w:r>
          </w:p>
        </w:tc>
        <w:tc>
          <w:tcPr>
            <w:tcW w:w="259" w:type="dxa"/>
            <w:gridSpan w:val="10"/>
          </w:tcPr>
          <w:p w14:paraId="34854468"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990BD1" w14:paraId="074F2A3F" w14:textId="77777777" w:rsidTr="00990BD1">
        <w:trPr>
          <w:trHeight w:val="57"/>
        </w:trPr>
        <w:tc>
          <w:tcPr>
            <w:tcW w:w="581" w:type="dxa"/>
            <w:gridSpan w:val="7"/>
          </w:tcPr>
          <w:p w14:paraId="0A1C8D2D" w14:textId="77777777" w:rsidR="00990BD1" w:rsidRPr="00990BD1" w:rsidRDefault="00990BD1" w:rsidP="00990BD1">
            <w:pPr>
              <w:pStyle w:val="ConsPlusNormal"/>
              <w:ind w:firstLine="0"/>
              <w:rPr>
                <w:rFonts w:ascii="Times New Roman" w:hAnsi="Times New Roman" w:cs="Times New Roman"/>
                <w:sz w:val="16"/>
                <w:szCs w:val="16"/>
              </w:rPr>
            </w:pPr>
          </w:p>
        </w:tc>
        <w:tc>
          <w:tcPr>
            <w:tcW w:w="201" w:type="dxa"/>
            <w:gridSpan w:val="7"/>
          </w:tcPr>
          <w:p w14:paraId="0460B6D1" w14:textId="77777777" w:rsidR="00990BD1" w:rsidRPr="00990BD1" w:rsidRDefault="00990BD1" w:rsidP="00990BD1">
            <w:pPr>
              <w:pStyle w:val="ConsPlusNormal"/>
              <w:ind w:firstLine="0"/>
              <w:rPr>
                <w:rFonts w:ascii="Times New Roman" w:hAnsi="Times New Roman" w:cs="Times New Roman"/>
                <w:sz w:val="16"/>
                <w:szCs w:val="16"/>
              </w:rPr>
            </w:pPr>
          </w:p>
        </w:tc>
        <w:tc>
          <w:tcPr>
            <w:tcW w:w="145" w:type="dxa"/>
            <w:gridSpan w:val="7"/>
          </w:tcPr>
          <w:p w14:paraId="0D521DA3" w14:textId="77777777" w:rsidR="00990BD1" w:rsidRPr="00990BD1" w:rsidRDefault="00990BD1" w:rsidP="00990BD1">
            <w:pPr>
              <w:pStyle w:val="ConsPlusNormal"/>
              <w:ind w:firstLine="0"/>
              <w:rPr>
                <w:rFonts w:ascii="Times New Roman" w:hAnsi="Times New Roman" w:cs="Times New Roman"/>
                <w:sz w:val="16"/>
                <w:szCs w:val="16"/>
              </w:rPr>
            </w:pPr>
          </w:p>
        </w:tc>
        <w:tc>
          <w:tcPr>
            <w:tcW w:w="324" w:type="dxa"/>
            <w:gridSpan w:val="11"/>
          </w:tcPr>
          <w:p w14:paraId="2247A20D" w14:textId="77777777" w:rsidR="00990BD1" w:rsidRPr="00990BD1" w:rsidRDefault="00990BD1" w:rsidP="00990BD1">
            <w:pPr>
              <w:pStyle w:val="ConsPlusNormal"/>
              <w:ind w:firstLine="0"/>
              <w:rPr>
                <w:rFonts w:ascii="Times New Roman" w:hAnsi="Times New Roman" w:cs="Times New Roman"/>
                <w:sz w:val="16"/>
                <w:szCs w:val="16"/>
              </w:rPr>
            </w:pPr>
          </w:p>
        </w:tc>
        <w:tc>
          <w:tcPr>
            <w:tcW w:w="307" w:type="dxa"/>
            <w:gridSpan w:val="6"/>
          </w:tcPr>
          <w:p w14:paraId="31208A2A" w14:textId="77777777" w:rsidR="00990BD1" w:rsidRPr="00990BD1" w:rsidRDefault="00990BD1" w:rsidP="00990BD1">
            <w:pPr>
              <w:pStyle w:val="ConsPlusNormal"/>
              <w:ind w:firstLine="0"/>
              <w:rPr>
                <w:rFonts w:ascii="Times New Roman" w:hAnsi="Times New Roman" w:cs="Times New Roman"/>
                <w:sz w:val="16"/>
                <w:szCs w:val="16"/>
              </w:rPr>
            </w:pPr>
          </w:p>
        </w:tc>
        <w:tc>
          <w:tcPr>
            <w:tcW w:w="324" w:type="dxa"/>
            <w:gridSpan w:val="6"/>
          </w:tcPr>
          <w:p w14:paraId="48614500" w14:textId="77777777" w:rsidR="00990BD1" w:rsidRPr="00990BD1" w:rsidRDefault="00990BD1" w:rsidP="00990BD1">
            <w:pPr>
              <w:pStyle w:val="ConsPlusNormal"/>
              <w:ind w:firstLine="0"/>
              <w:rPr>
                <w:rFonts w:ascii="Times New Roman" w:hAnsi="Times New Roman" w:cs="Times New Roman"/>
                <w:sz w:val="16"/>
                <w:szCs w:val="16"/>
              </w:rPr>
            </w:pPr>
          </w:p>
        </w:tc>
        <w:tc>
          <w:tcPr>
            <w:tcW w:w="322" w:type="dxa"/>
            <w:gridSpan w:val="8"/>
          </w:tcPr>
          <w:p w14:paraId="56A0DF60" w14:textId="77777777" w:rsidR="00990BD1" w:rsidRPr="00990BD1" w:rsidRDefault="00990BD1" w:rsidP="00990BD1">
            <w:pPr>
              <w:pStyle w:val="ConsPlusNormal"/>
              <w:ind w:firstLine="0"/>
              <w:rPr>
                <w:rFonts w:ascii="Times New Roman" w:hAnsi="Times New Roman" w:cs="Times New Roman"/>
                <w:sz w:val="16"/>
                <w:szCs w:val="16"/>
              </w:rPr>
            </w:pPr>
          </w:p>
        </w:tc>
        <w:tc>
          <w:tcPr>
            <w:tcW w:w="327" w:type="dxa"/>
            <w:gridSpan w:val="8"/>
          </w:tcPr>
          <w:p w14:paraId="74A63F90" w14:textId="77777777" w:rsidR="00990BD1" w:rsidRPr="00990BD1" w:rsidRDefault="00990BD1" w:rsidP="00990BD1">
            <w:pPr>
              <w:pStyle w:val="ConsPlusNormal"/>
              <w:ind w:firstLine="0"/>
              <w:rPr>
                <w:rFonts w:ascii="Times New Roman" w:hAnsi="Times New Roman" w:cs="Times New Roman"/>
                <w:sz w:val="16"/>
                <w:szCs w:val="16"/>
              </w:rPr>
            </w:pPr>
          </w:p>
        </w:tc>
        <w:tc>
          <w:tcPr>
            <w:tcW w:w="325" w:type="dxa"/>
            <w:gridSpan w:val="7"/>
          </w:tcPr>
          <w:p w14:paraId="28E1616A" w14:textId="77777777" w:rsidR="00990BD1" w:rsidRPr="00990BD1" w:rsidRDefault="00990BD1" w:rsidP="00990BD1">
            <w:pPr>
              <w:pStyle w:val="ConsPlusNormal"/>
              <w:ind w:firstLine="0"/>
              <w:rPr>
                <w:rFonts w:ascii="Times New Roman" w:hAnsi="Times New Roman" w:cs="Times New Roman"/>
                <w:sz w:val="16"/>
                <w:szCs w:val="16"/>
              </w:rPr>
            </w:pPr>
          </w:p>
        </w:tc>
        <w:tc>
          <w:tcPr>
            <w:tcW w:w="329" w:type="dxa"/>
            <w:gridSpan w:val="8"/>
          </w:tcPr>
          <w:p w14:paraId="6962DAC6" w14:textId="77777777" w:rsidR="00990BD1" w:rsidRPr="00990BD1" w:rsidRDefault="00990BD1" w:rsidP="00990BD1">
            <w:pPr>
              <w:pStyle w:val="ConsPlusNormal"/>
              <w:ind w:firstLine="0"/>
              <w:rPr>
                <w:rFonts w:ascii="Times New Roman" w:hAnsi="Times New Roman" w:cs="Times New Roman"/>
                <w:sz w:val="16"/>
                <w:szCs w:val="16"/>
              </w:rPr>
            </w:pPr>
          </w:p>
        </w:tc>
        <w:tc>
          <w:tcPr>
            <w:tcW w:w="330" w:type="dxa"/>
            <w:gridSpan w:val="8"/>
          </w:tcPr>
          <w:p w14:paraId="106FD1C6" w14:textId="77777777" w:rsidR="00990BD1" w:rsidRPr="00990BD1" w:rsidRDefault="00990BD1" w:rsidP="00990BD1">
            <w:pPr>
              <w:pStyle w:val="ConsPlusNormal"/>
              <w:ind w:firstLine="0"/>
              <w:rPr>
                <w:rFonts w:ascii="Times New Roman" w:hAnsi="Times New Roman" w:cs="Times New Roman"/>
                <w:sz w:val="16"/>
                <w:szCs w:val="16"/>
              </w:rPr>
            </w:pPr>
          </w:p>
        </w:tc>
        <w:tc>
          <w:tcPr>
            <w:tcW w:w="334" w:type="dxa"/>
            <w:gridSpan w:val="10"/>
          </w:tcPr>
          <w:p w14:paraId="2CCF455D" w14:textId="77777777" w:rsidR="00990BD1" w:rsidRPr="00990BD1" w:rsidRDefault="00990BD1" w:rsidP="00990BD1">
            <w:pPr>
              <w:pStyle w:val="ConsPlusNormal"/>
              <w:ind w:firstLine="0"/>
              <w:rPr>
                <w:rFonts w:ascii="Times New Roman" w:hAnsi="Times New Roman" w:cs="Times New Roman"/>
                <w:sz w:val="16"/>
                <w:szCs w:val="16"/>
              </w:rPr>
            </w:pPr>
          </w:p>
        </w:tc>
        <w:tc>
          <w:tcPr>
            <w:tcW w:w="250" w:type="dxa"/>
            <w:gridSpan w:val="10"/>
          </w:tcPr>
          <w:p w14:paraId="26A4CF9D" w14:textId="77777777" w:rsidR="00990BD1" w:rsidRPr="00990BD1" w:rsidRDefault="00990BD1" w:rsidP="00990BD1">
            <w:pPr>
              <w:pStyle w:val="ConsPlusNormal"/>
              <w:ind w:firstLine="0"/>
              <w:rPr>
                <w:rFonts w:ascii="Times New Roman" w:hAnsi="Times New Roman" w:cs="Times New Roman"/>
                <w:sz w:val="16"/>
                <w:szCs w:val="16"/>
              </w:rPr>
            </w:pPr>
          </w:p>
        </w:tc>
        <w:tc>
          <w:tcPr>
            <w:tcW w:w="327" w:type="dxa"/>
            <w:gridSpan w:val="10"/>
          </w:tcPr>
          <w:p w14:paraId="1BBD70CF" w14:textId="77777777" w:rsidR="00990BD1" w:rsidRPr="00990BD1" w:rsidRDefault="00990BD1" w:rsidP="00990BD1">
            <w:pPr>
              <w:pStyle w:val="ConsPlusNormal"/>
              <w:ind w:firstLine="0"/>
              <w:rPr>
                <w:rFonts w:ascii="Times New Roman" w:hAnsi="Times New Roman" w:cs="Times New Roman"/>
                <w:sz w:val="16"/>
                <w:szCs w:val="16"/>
              </w:rPr>
            </w:pPr>
          </w:p>
        </w:tc>
        <w:tc>
          <w:tcPr>
            <w:tcW w:w="337" w:type="dxa"/>
            <w:gridSpan w:val="10"/>
          </w:tcPr>
          <w:p w14:paraId="4D9D8692" w14:textId="77777777" w:rsidR="00990BD1" w:rsidRPr="00990BD1" w:rsidRDefault="00990BD1" w:rsidP="00990BD1">
            <w:pPr>
              <w:pStyle w:val="ConsPlusNormal"/>
              <w:ind w:firstLine="0"/>
              <w:rPr>
                <w:rFonts w:ascii="Times New Roman" w:hAnsi="Times New Roman" w:cs="Times New Roman"/>
                <w:sz w:val="16"/>
                <w:szCs w:val="16"/>
              </w:rPr>
            </w:pPr>
          </w:p>
        </w:tc>
        <w:tc>
          <w:tcPr>
            <w:tcW w:w="323" w:type="dxa"/>
            <w:gridSpan w:val="8"/>
          </w:tcPr>
          <w:p w14:paraId="2F4072EB" w14:textId="77777777" w:rsidR="00990BD1" w:rsidRPr="00990BD1" w:rsidRDefault="00990BD1" w:rsidP="00990BD1">
            <w:pPr>
              <w:pStyle w:val="ConsPlusNormal"/>
              <w:ind w:firstLine="0"/>
              <w:rPr>
                <w:rFonts w:ascii="Times New Roman" w:hAnsi="Times New Roman" w:cs="Times New Roman"/>
                <w:sz w:val="16"/>
                <w:szCs w:val="16"/>
              </w:rPr>
            </w:pPr>
          </w:p>
        </w:tc>
        <w:tc>
          <w:tcPr>
            <w:tcW w:w="1630" w:type="dxa"/>
            <w:gridSpan w:val="45"/>
            <w:tcBorders>
              <w:right w:val="single" w:sz="4" w:space="0" w:color="auto"/>
            </w:tcBorders>
          </w:tcPr>
          <w:p w14:paraId="56858014" w14:textId="77777777" w:rsidR="00990BD1" w:rsidRPr="00990BD1" w:rsidRDefault="00990BD1" w:rsidP="00990BD1">
            <w:pPr>
              <w:pStyle w:val="ConsPlusNormal"/>
              <w:ind w:firstLine="0"/>
              <w:jc w:val="both"/>
              <w:rPr>
                <w:rFonts w:ascii="Times New Roman" w:hAnsi="Times New Roman" w:cs="Times New Roman"/>
                <w:sz w:val="16"/>
                <w:szCs w:val="16"/>
              </w:rPr>
            </w:pPr>
            <w:r w:rsidRPr="00990BD1">
              <w:rPr>
                <w:rFonts w:ascii="Times New Roman" w:hAnsi="Times New Roman" w:cs="Times New Roman"/>
                <w:sz w:val="16"/>
                <w:szCs w:val="16"/>
              </w:rPr>
              <w:t>Дата подписания</w:t>
            </w:r>
          </w:p>
        </w:tc>
        <w:tc>
          <w:tcPr>
            <w:tcW w:w="329" w:type="dxa"/>
            <w:gridSpan w:val="12"/>
            <w:tcBorders>
              <w:top w:val="single" w:sz="4" w:space="0" w:color="auto"/>
              <w:left w:val="single" w:sz="4" w:space="0" w:color="auto"/>
              <w:bottom w:val="single" w:sz="4" w:space="0" w:color="auto"/>
              <w:right w:val="single" w:sz="4" w:space="0" w:color="auto"/>
            </w:tcBorders>
          </w:tcPr>
          <w:p w14:paraId="5A8F6FE2" w14:textId="77777777" w:rsidR="00990BD1" w:rsidRPr="00990BD1" w:rsidRDefault="00990BD1" w:rsidP="00990BD1">
            <w:pPr>
              <w:pStyle w:val="ConsPlusNormal"/>
              <w:ind w:firstLine="0"/>
              <w:rPr>
                <w:rFonts w:ascii="Times New Roman" w:hAnsi="Times New Roman" w:cs="Times New Roman"/>
                <w:sz w:val="16"/>
                <w:szCs w:val="16"/>
              </w:rPr>
            </w:pPr>
          </w:p>
        </w:tc>
        <w:tc>
          <w:tcPr>
            <w:tcW w:w="287" w:type="dxa"/>
            <w:gridSpan w:val="8"/>
            <w:tcBorders>
              <w:top w:val="single" w:sz="4" w:space="0" w:color="auto"/>
              <w:left w:val="single" w:sz="4" w:space="0" w:color="auto"/>
              <w:bottom w:val="single" w:sz="4" w:space="0" w:color="auto"/>
              <w:right w:val="single" w:sz="4" w:space="0" w:color="auto"/>
            </w:tcBorders>
          </w:tcPr>
          <w:p w14:paraId="4BC40B2A" w14:textId="77777777" w:rsidR="00990BD1" w:rsidRPr="00990BD1" w:rsidRDefault="00990BD1" w:rsidP="00990BD1">
            <w:pPr>
              <w:pStyle w:val="ConsPlusNormal"/>
              <w:ind w:firstLine="0"/>
              <w:rPr>
                <w:rFonts w:ascii="Times New Roman" w:hAnsi="Times New Roman" w:cs="Times New Roman"/>
                <w:sz w:val="16"/>
                <w:szCs w:val="16"/>
              </w:rPr>
            </w:pPr>
          </w:p>
        </w:tc>
        <w:tc>
          <w:tcPr>
            <w:tcW w:w="273" w:type="dxa"/>
            <w:gridSpan w:val="10"/>
            <w:tcBorders>
              <w:top w:val="single" w:sz="4" w:space="0" w:color="auto"/>
              <w:left w:val="single" w:sz="4" w:space="0" w:color="auto"/>
              <w:bottom w:val="single" w:sz="4" w:space="0" w:color="auto"/>
              <w:right w:val="single" w:sz="4" w:space="0" w:color="auto"/>
            </w:tcBorders>
          </w:tcPr>
          <w:p w14:paraId="3AED30D6"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w:t>
            </w:r>
          </w:p>
        </w:tc>
        <w:tc>
          <w:tcPr>
            <w:tcW w:w="258" w:type="dxa"/>
            <w:gridSpan w:val="7"/>
            <w:tcBorders>
              <w:top w:val="single" w:sz="4" w:space="0" w:color="auto"/>
              <w:left w:val="single" w:sz="4" w:space="0" w:color="auto"/>
              <w:bottom w:val="single" w:sz="4" w:space="0" w:color="auto"/>
              <w:right w:val="single" w:sz="4" w:space="0" w:color="auto"/>
            </w:tcBorders>
          </w:tcPr>
          <w:p w14:paraId="38774EC5" w14:textId="77777777" w:rsidR="00990BD1" w:rsidRPr="00990BD1" w:rsidRDefault="00990BD1" w:rsidP="00990BD1">
            <w:pPr>
              <w:pStyle w:val="ConsPlusNormal"/>
              <w:ind w:firstLine="0"/>
              <w:rPr>
                <w:rFonts w:ascii="Times New Roman" w:hAnsi="Times New Roman" w:cs="Times New Roman"/>
                <w:sz w:val="16"/>
                <w:szCs w:val="16"/>
              </w:rPr>
            </w:pPr>
          </w:p>
        </w:tc>
        <w:tc>
          <w:tcPr>
            <w:tcW w:w="301" w:type="dxa"/>
            <w:gridSpan w:val="11"/>
            <w:tcBorders>
              <w:top w:val="single" w:sz="4" w:space="0" w:color="auto"/>
              <w:left w:val="single" w:sz="4" w:space="0" w:color="auto"/>
              <w:bottom w:val="single" w:sz="4" w:space="0" w:color="auto"/>
              <w:right w:val="single" w:sz="4" w:space="0" w:color="auto"/>
            </w:tcBorders>
          </w:tcPr>
          <w:p w14:paraId="5415AAEA" w14:textId="77777777" w:rsidR="00990BD1" w:rsidRPr="00990BD1" w:rsidRDefault="00990BD1" w:rsidP="00990BD1">
            <w:pPr>
              <w:pStyle w:val="ConsPlusNormal"/>
              <w:ind w:firstLine="0"/>
              <w:rPr>
                <w:rFonts w:ascii="Times New Roman" w:hAnsi="Times New Roman" w:cs="Times New Roman"/>
                <w:sz w:val="16"/>
                <w:szCs w:val="16"/>
              </w:rPr>
            </w:pPr>
          </w:p>
        </w:tc>
        <w:tc>
          <w:tcPr>
            <w:tcW w:w="310" w:type="dxa"/>
            <w:gridSpan w:val="14"/>
            <w:tcBorders>
              <w:top w:val="single" w:sz="4" w:space="0" w:color="auto"/>
              <w:left w:val="single" w:sz="4" w:space="0" w:color="auto"/>
              <w:bottom w:val="single" w:sz="4" w:space="0" w:color="auto"/>
              <w:right w:val="single" w:sz="4" w:space="0" w:color="auto"/>
            </w:tcBorders>
          </w:tcPr>
          <w:p w14:paraId="5E4ABA8F" w14:textId="77777777" w:rsidR="00990BD1" w:rsidRPr="00990BD1" w:rsidRDefault="00990BD1" w:rsidP="00990BD1">
            <w:pPr>
              <w:pStyle w:val="ConsPlusNormal"/>
              <w:ind w:firstLine="0"/>
              <w:jc w:val="center"/>
              <w:rPr>
                <w:rFonts w:ascii="Times New Roman" w:hAnsi="Times New Roman" w:cs="Times New Roman"/>
                <w:sz w:val="16"/>
                <w:szCs w:val="16"/>
              </w:rPr>
            </w:pPr>
            <w:r w:rsidRPr="00990BD1">
              <w:rPr>
                <w:rFonts w:ascii="Times New Roman" w:hAnsi="Times New Roman" w:cs="Times New Roman"/>
                <w:sz w:val="16"/>
                <w:szCs w:val="16"/>
              </w:rPr>
              <w:t>.</w:t>
            </w:r>
          </w:p>
        </w:tc>
        <w:tc>
          <w:tcPr>
            <w:tcW w:w="315" w:type="dxa"/>
            <w:gridSpan w:val="14"/>
            <w:tcBorders>
              <w:top w:val="single" w:sz="4" w:space="0" w:color="auto"/>
              <w:left w:val="single" w:sz="4" w:space="0" w:color="auto"/>
              <w:bottom w:val="single" w:sz="4" w:space="0" w:color="auto"/>
              <w:right w:val="single" w:sz="4" w:space="0" w:color="auto"/>
            </w:tcBorders>
          </w:tcPr>
          <w:p w14:paraId="73E3DAD6" w14:textId="77777777" w:rsidR="00990BD1" w:rsidRPr="00990BD1" w:rsidRDefault="00990BD1" w:rsidP="00990BD1">
            <w:pPr>
              <w:pStyle w:val="ConsPlusNormal"/>
              <w:ind w:firstLine="0"/>
              <w:rPr>
                <w:rFonts w:ascii="Times New Roman" w:hAnsi="Times New Roman" w:cs="Times New Roman"/>
                <w:sz w:val="16"/>
                <w:szCs w:val="16"/>
              </w:rPr>
            </w:pPr>
          </w:p>
        </w:tc>
      </w:tr>
      <w:tr w:rsidR="00990BD1" w:rsidRPr="005A54D9" w14:paraId="559D01BC" w14:textId="77777777" w:rsidTr="00990BD1">
        <w:trPr>
          <w:gridAfter w:val="1"/>
          <w:wAfter w:w="99" w:type="dxa"/>
          <w:trHeight w:val="57"/>
        </w:trPr>
        <w:tc>
          <w:tcPr>
            <w:tcW w:w="571" w:type="dxa"/>
            <w:gridSpan w:val="5"/>
          </w:tcPr>
          <w:p w14:paraId="031478F3" w14:textId="77777777" w:rsidR="00990BD1" w:rsidRPr="00990BD1" w:rsidRDefault="00990BD1" w:rsidP="00990BD1">
            <w:pPr>
              <w:pStyle w:val="ConsPlusNormal"/>
              <w:ind w:firstLine="0"/>
              <w:rPr>
                <w:rFonts w:ascii="Times New Roman" w:hAnsi="Times New Roman" w:cs="Times New Roman"/>
                <w:sz w:val="16"/>
                <w:szCs w:val="16"/>
              </w:rPr>
            </w:pPr>
          </w:p>
        </w:tc>
        <w:tc>
          <w:tcPr>
            <w:tcW w:w="486" w:type="dxa"/>
            <w:gridSpan w:val="19"/>
          </w:tcPr>
          <w:p w14:paraId="4370AF62" w14:textId="77777777" w:rsidR="00990BD1" w:rsidRPr="00990BD1" w:rsidRDefault="00990BD1" w:rsidP="00990BD1">
            <w:pPr>
              <w:pStyle w:val="ConsPlusNormal"/>
              <w:ind w:firstLine="0"/>
              <w:rPr>
                <w:rFonts w:ascii="Times New Roman" w:hAnsi="Times New Roman" w:cs="Times New Roman"/>
                <w:sz w:val="16"/>
                <w:szCs w:val="16"/>
              </w:rPr>
            </w:pPr>
          </w:p>
        </w:tc>
        <w:tc>
          <w:tcPr>
            <w:tcW w:w="183" w:type="dxa"/>
            <w:gridSpan w:val="6"/>
          </w:tcPr>
          <w:p w14:paraId="550529C7" w14:textId="77777777" w:rsidR="00990BD1" w:rsidRPr="00990BD1" w:rsidRDefault="00990BD1" w:rsidP="00990BD1">
            <w:pPr>
              <w:pStyle w:val="ConsPlusNormal"/>
              <w:ind w:firstLine="0"/>
              <w:rPr>
                <w:rFonts w:ascii="Times New Roman" w:hAnsi="Times New Roman" w:cs="Times New Roman"/>
                <w:sz w:val="16"/>
                <w:szCs w:val="16"/>
              </w:rPr>
            </w:pPr>
          </w:p>
        </w:tc>
        <w:tc>
          <w:tcPr>
            <w:tcW w:w="375" w:type="dxa"/>
            <w:gridSpan w:val="9"/>
          </w:tcPr>
          <w:p w14:paraId="4220ACB5" w14:textId="77777777" w:rsidR="00990BD1" w:rsidRPr="00990BD1" w:rsidRDefault="00990BD1" w:rsidP="00990BD1">
            <w:pPr>
              <w:pStyle w:val="ConsPlusNormal"/>
              <w:ind w:firstLine="0"/>
              <w:rPr>
                <w:rFonts w:ascii="Times New Roman" w:hAnsi="Times New Roman" w:cs="Times New Roman"/>
                <w:sz w:val="16"/>
                <w:szCs w:val="16"/>
              </w:rPr>
            </w:pPr>
          </w:p>
        </w:tc>
        <w:tc>
          <w:tcPr>
            <w:tcW w:w="405" w:type="dxa"/>
            <w:gridSpan w:val="8"/>
          </w:tcPr>
          <w:p w14:paraId="7A8E676E" w14:textId="77777777" w:rsidR="00990BD1" w:rsidRPr="00990BD1" w:rsidRDefault="00990BD1" w:rsidP="00990BD1">
            <w:pPr>
              <w:pStyle w:val="ConsPlusNormal"/>
              <w:ind w:firstLine="0"/>
              <w:rPr>
                <w:rFonts w:ascii="Times New Roman" w:hAnsi="Times New Roman" w:cs="Times New Roman"/>
                <w:sz w:val="16"/>
                <w:szCs w:val="16"/>
              </w:rPr>
            </w:pPr>
          </w:p>
        </w:tc>
        <w:tc>
          <w:tcPr>
            <w:tcW w:w="405" w:type="dxa"/>
            <w:gridSpan w:val="8"/>
          </w:tcPr>
          <w:p w14:paraId="4422D255" w14:textId="77777777" w:rsidR="00990BD1" w:rsidRPr="00990BD1" w:rsidRDefault="00990BD1" w:rsidP="00990BD1">
            <w:pPr>
              <w:pStyle w:val="ConsPlusNormal"/>
              <w:ind w:firstLine="0"/>
              <w:rPr>
                <w:rFonts w:ascii="Times New Roman" w:hAnsi="Times New Roman" w:cs="Times New Roman"/>
                <w:sz w:val="16"/>
                <w:szCs w:val="16"/>
              </w:rPr>
            </w:pPr>
          </w:p>
        </w:tc>
        <w:tc>
          <w:tcPr>
            <w:tcW w:w="401" w:type="dxa"/>
            <w:gridSpan w:val="11"/>
          </w:tcPr>
          <w:p w14:paraId="06EBEBF6" w14:textId="77777777" w:rsidR="00990BD1" w:rsidRPr="00990BD1" w:rsidRDefault="00990BD1" w:rsidP="00990BD1">
            <w:pPr>
              <w:pStyle w:val="ConsPlusNormal"/>
              <w:ind w:firstLine="0"/>
              <w:rPr>
                <w:rFonts w:ascii="Times New Roman" w:hAnsi="Times New Roman" w:cs="Times New Roman"/>
                <w:sz w:val="16"/>
                <w:szCs w:val="16"/>
              </w:rPr>
            </w:pPr>
          </w:p>
        </w:tc>
        <w:tc>
          <w:tcPr>
            <w:tcW w:w="405" w:type="dxa"/>
            <w:gridSpan w:val="10"/>
          </w:tcPr>
          <w:p w14:paraId="23C7F11E" w14:textId="77777777" w:rsidR="00990BD1" w:rsidRPr="00990BD1" w:rsidRDefault="00990BD1" w:rsidP="00990BD1">
            <w:pPr>
              <w:pStyle w:val="ConsPlusNormal"/>
              <w:ind w:firstLine="0"/>
              <w:rPr>
                <w:rFonts w:ascii="Times New Roman" w:hAnsi="Times New Roman" w:cs="Times New Roman"/>
                <w:sz w:val="16"/>
                <w:szCs w:val="16"/>
              </w:rPr>
            </w:pPr>
          </w:p>
        </w:tc>
        <w:tc>
          <w:tcPr>
            <w:tcW w:w="401" w:type="dxa"/>
            <w:gridSpan w:val="9"/>
          </w:tcPr>
          <w:p w14:paraId="4879E0F1" w14:textId="77777777" w:rsidR="00990BD1" w:rsidRPr="00990BD1" w:rsidRDefault="00990BD1" w:rsidP="00990BD1">
            <w:pPr>
              <w:pStyle w:val="ConsPlusNormal"/>
              <w:ind w:firstLine="0"/>
              <w:rPr>
                <w:rFonts w:ascii="Times New Roman" w:hAnsi="Times New Roman" w:cs="Times New Roman"/>
                <w:sz w:val="16"/>
                <w:szCs w:val="16"/>
              </w:rPr>
            </w:pPr>
          </w:p>
        </w:tc>
        <w:tc>
          <w:tcPr>
            <w:tcW w:w="309" w:type="dxa"/>
            <w:gridSpan w:val="9"/>
          </w:tcPr>
          <w:p w14:paraId="06B75D9D" w14:textId="77777777" w:rsidR="00990BD1" w:rsidRPr="00990BD1" w:rsidRDefault="00990BD1" w:rsidP="00990BD1">
            <w:pPr>
              <w:pStyle w:val="ConsPlusNormal"/>
              <w:ind w:firstLine="0"/>
              <w:rPr>
                <w:rFonts w:ascii="Times New Roman" w:hAnsi="Times New Roman" w:cs="Times New Roman"/>
                <w:sz w:val="16"/>
                <w:szCs w:val="16"/>
              </w:rPr>
            </w:pPr>
          </w:p>
        </w:tc>
        <w:tc>
          <w:tcPr>
            <w:tcW w:w="409" w:type="dxa"/>
            <w:gridSpan w:val="18"/>
          </w:tcPr>
          <w:p w14:paraId="438EFE44" w14:textId="77777777" w:rsidR="00990BD1" w:rsidRPr="00990BD1" w:rsidRDefault="00990BD1" w:rsidP="00990BD1">
            <w:pPr>
              <w:pStyle w:val="ConsPlusNormal"/>
              <w:ind w:firstLine="0"/>
              <w:rPr>
                <w:rFonts w:ascii="Times New Roman" w:hAnsi="Times New Roman" w:cs="Times New Roman"/>
                <w:sz w:val="16"/>
                <w:szCs w:val="16"/>
              </w:rPr>
            </w:pPr>
          </w:p>
        </w:tc>
        <w:tc>
          <w:tcPr>
            <w:tcW w:w="394" w:type="dxa"/>
            <w:gridSpan w:val="10"/>
          </w:tcPr>
          <w:p w14:paraId="5FBD5350" w14:textId="77777777" w:rsidR="00990BD1" w:rsidRPr="00990BD1" w:rsidRDefault="00990BD1" w:rsidP="00990BD1">
            <w:pPr>
              <w:pStyle w:val="ConsPlusNormal"/>
              <w:ind w:firstLine="0"/>
              <w:rPr>
                <w:rFonts w:ascii="Times New Roman" w:hAnsi="Times New Roman" w:cs="Times New Roman"/>
                <w:sz w:val="16"/>
                <w:szCs w:val="16"/>
              </w:rPr>
            </w:pPr>
          </w:p>
        </w:tc>
        <w:tc>
          <w:tcPr>
            <w:tcW w:w="393" w:type="dxa"/>
            <w:gridSpan w:val="12"/>
          </w:tcPr>
          <w:p w14:paraId="7D321161" w14:textId="77777777" w:rsidR="00990BD1" w:rsidRPr="00990BD1" w:rsidRDefault="00990BD1" w:rsidP="00990BD1">
            <w:pPr>
              <w:pStyle w:val="ConsPlusNormal"/>
              <w:ind w:firstLine="0"/>
              <w:rPr>
                <w:rFonts w:ascii="Times New Roman" w:hAnsi="Times New Roman" w:cs="Times New Roman"/>
                <w:sz w:val="16"/>
                <w:szCs w:val="16"/>
              </w:rPr>
            </w:pPr>
          </w:p>
        </w:tc>
        <w:tc>
          <w:tcPr>
            <w:tcW w:w="286" w:type="dxa"/>
            <w:gridSpan w:val="7"/>
          </w:tcPr>
          <w:p w14:paraId="04D1B6F8" w14:textId="77777777" w:rsidR="00990BD1" w:rsidRPr="00990BD1" w:rsidRDefault="00990BD1" w:rsidP="00990BD1">
            <w:pPr>
              <w:pStyle w:val="ConsPlusNormal"/>
              <w:ind w:firstLine="0"/>
              <w:rPr>
                <w:rFonts w:ascii="Times New Roman" w:hAnsi="Times New Roman" w:cs="Times New Roman"/>
                <w:sz w:val="16"/>
                <w:szCs w:val="16"/>
              </w:rPr>
            </w:pPr>
          </w:p>
        </w:tc>
        <w:tc>
          <w:tcPr>
            <w:tcW w:w="401" w:type="dxa"/>
            <w:gridSpan w:val="13"/>
          </w:tcPr>
          <w:p w14:paraId="7C64FDF7" w14:textId="77777777" w:rsidR="00990BD1" w:rsidRPr="00990BD1" w:rsidRDefault="00990BD1" w:rsidP="00990BD1">
            <w:pPr>
              <w:pStyle w:val="ConsPlusNormal"/>
              <w:ind w:firstLine="0"/>
              <w:rPr>
                <w:rFonts w:ascii="Times New Roman" w:hAnsi="Times New Roman" w:cs="Times New Roman"/>
                <w:sz w:val="16"/>
                <w:szCs w:val="16"/>
              </w:rPr>
            </w:pPr>
          </w:p>
        </w:tc>
        <w:tc>
          <w:tcPr>
            <w:tcW w:w="386" w:type="dxa"/>
            <w:gridSpan w:val="8"/>
          </w:tcPr>
          <w:p w14:paraId="496FDD92" w14:textId="77777777" w:rsidR="00990BD1" w:rsidRPr="00990BD1" w:rsidRDefault="00990BD1" w:rsidP="00990BD1">
            <w:pPr>
              <w:pStyle w:val="ConsPlusNormal"/>
              <w:ind w:firstLine="0"/>
              <w:rPr>
                <w:rFonts w:ascii="Times New Roman" w:hAnsi="Times New Roman" w:cs="Times New Roman"/>
                <w:sz w:val="16"/>
                <w:szCs w:val="16"/>
              </w:rPr>
            </w:pPr>
          </w:p>
        </w:tc>
        <w:tc>
          <w:tcPr>
            <w:tcW w:w="386" w:type="dxa"/>
            <w:gridSpan w:val="8"/>
          </w:tcPr>
          <w:p w14:paraId="63941928" w14:textId="77777777" w:rsidR="00990BD1" w:rsidRPr="00990BD1" w:rsidRDefault="00990BD1" w:rsidP="00990BD1">
            <w:pPr>
              <w:pStyle w:val="ConsPlusNormal"/>
              <w:ind w:firstLine="0"/>
              <w:rPr>
                <w:rFonts w:ascii="Times New Roman" w:hAnsi="Times New Roman" w:cs="Times New Roman"/>
                <w:sz w:val="16"/>
                <w:szCs w:val="16"/>
              </w:rPr>
            </w:pPr>
          </w:p>
        </w:tc>
        <w:tc>
          <w:tcPr>
            <w:tcW w:w="387" w:type="dxa"/>
            <w:gridSpan w:val="15"/>
          </w:tcPr>
          <w:p w14:paraId="4395FBAF" w14:textId="77777777" w:rsidR="00990BD1" w:rsidRPr="00990BD1" w:rsidRDefault="00990BD1" w:rsidP="00990BD1">
            <w:pPr>
              <w:pStyle w:val="ConsPlusNormal"/>
              <w:ind w:firstLine="0"/>
              <w:rPr>
                <w:rFonts w:ascii="Times New Roman" w:hAnsi="Times New Roman" w:cs="Times New Roman"/>
                <w:sz w:val="16"/>
                <w:szCs w:val="16"/>
              </w:rPr>
            </w:pPr>
          </w:p>
        </w:tc>
        <w:tc>
          <w:tcPr>
            <w:tcW w:w="414" w:type="dxa"/>
            <w:gridSpan w:val="14"/>
          </w:tcPr>
          <w:p w14:paraId="6BE52E7B" w14:textId="77777777" w:rsidR="00990BD1" w:rsidRPr="00990BD1" w:rsidRDefault="00990BD1" w:rsidP="00990BD1">
            <w:pPr>
              <w:pStyle w:val="ConsPlusNormal"/>
              <w:ind w:firstLine="0"/>
              <w:rPr>
                <w:rFonts w:ascii="Times New Roman" w:hAnsi="Times New Roman" w:cs="Times New Roman"/>
                <w:sz w:val="16"/>
                <w:szCs w:val="16"/>
              </w:rPr>
            </w:pPr>
          </w:p>
        </w:tc>
        <w:tc>
          <w:tcPr>
            <w:tcW w:w="679" w:type="dxa"/>
            <w:gridSpan w:val="23"/>
          </w:tcPr>
          <w:p w14:paraId="52351094" w14:textId="77777777" w:rsidR="00990BD1" w:rsidRPr="00990BD1" w:rsidRDefault="00990BD1" w:rsidP="00990BD1">
            <w:pPr>
              <w:pStyle w:val="ConsPlusNormal"/>
              <w:ind w:firstLine="0"/>
              <w:rPr>
                <w:rFonts w:ascii="Times New Roman" w:hAnsi="Times New Roman" w:cs="Times New Roman"/>
                <w:sz w:val="16"/>
                <w:szCs w:val="16"/>
              </w:rPr>
            </w:pPr>
          </w:p>
        </w:tc>
        <w:tc>
          <w:tcPr>
            <w:tcW w:w="614" w:type="dxa"/>
            <w:gridSpan w:val="29"/>
          </w:tcPr>
          <w:p w14:paraId="58C9ED2F" w14:textId="77777777" w:rsidR="00990BD1" w:rsidRPr="00990BD1" w:rsidRDefault="00990BD1" w:rsidP="00990BD1">
            <w:pPr>
              <w:pStyle w:val="ConsPlusNormal"/>
              <w:ind w:firstLine="0"/>
              <w:rPr>
                <w:rFonts w:ascii="Times New Roman" w:hAnsi="Times New Roman" w:cs="Times New Roman"/>
                <w:sz w:val="16"/>
                <w:szCs w:val="16"/>
              </w:rPr>
            </w:pPr>
          </w:p>
        </w:tc>
      </w:tr>
    </w:tbl>
    <w:p w14:paraId="583E89F2" w14:textId="77777777" w:rsidR="00A17C46" w:rsidRDefault="00A17C46" w:rsidP="00614C25">
      <w:pPr>
        <w:ind w:right="28"/>
        <w:jc w:val="center"/>
        <w:rPr>
          <w:b/>
          <w:bCs/>
          <w:sz w:val="28"/>
          <w:szCs w:val="28"/>
        </w:rPr>
      </w:pPr>
    </w:p>
    <w:p w14:paraId="723EE2D3" w14:textId="77777777" w:rsidR="00A17C46" w:rsidRPr="00A17C46" w:rsidRDefault="00A17C46" w:rsidP="00A17C46">
      <w:pPr>
        <w:ind w:right="28"/>
        <w:jc w:val="center"/>
        <w:rPr>
          <w:b/>
          <w:bCs/>
          <w:sz w:val="28"/>
          <w:szCs w:val="28"/>
        </w:rPr>
      </w:pPr>
    </w:p>
    <w:p w14:paraId="5E210390" w14:textId="77777777" w:rsidR="00A17C46" w:rsidRDefault="00A17C46" w:rsidP="00614C25">
      <w:pPr>
        <w:ind w:right="28"/>
        <w:jc w:val="center"/>
        <w:rPr>
          <w:b/>
          <w:bCs/>
          <w:sz w:val="28"/>
          <w:szCs w:val="28"/>
        </w:rPr>
      </w:pPr>
    </w:p>
    <w:p w14:paraId="61F7FFD4" w14:textId="77777777" w:rsidR="00E11A46" w:rsidRDefault="00E11A46" w:rsidP="00614C25">
      <w:pPr>
        <w:ind w:right="28"/>
        <w:jc w:val="center"/>
        <w:rPr>
          <w:b/>
          <w:bCs/>
          <w:sz w:val="28"/>
          <w:szCs w:val="28"/>
        </w:rPr>
      </w:pPr>
    </w:p>
    <w:p w14:paraId="1F2F81CE" w14:textId="46496E2F" w:rsidR="00005078" w:rsidRPr="00916AA1" w:rsidRDefault="00005078" w:rsidP="00005078">
      <w:pPr>
        <w:tabs>
          <w:tab w:val="left" w:pos="360"/>
          <w:tab w:val="num" w:pos="1080"/>
        </w:tabs>
        <w:jc w:val="right"/>
        <w:rPr>
          <w:sz w:val="24"/>
          <w:szCs w:val="24"/>
        </w:rPr>
      </w:pPr>
      <w:r w:rsidRPr="00916AA1">
        <w:rPr>
          <w:sz w:val="24"/>
          <w:szCs w:val="24"/>
        </w:rPr>
        <w:lastRenderedPageBreak/>
        <w:t xml:space="preserve">Приложение </w:t>
      </w:r>
      <w:r w:rsidR="00314C95">
        <w:rPr>
          <w:sz w:val="24"/>
          <w:szCs w:val="24"/>
        </w:rPr>
        <w:t>5</w:t>
      </w:r>
      <w:r w:rsidRPr="00916AA1">
        <w:rPr>
          <w:sz w:val="24"/>
          <w:szCs w:val="24"/>
        </w:rPr>
        <w:t xml:space="preserve"> к Порядку</w:t>
      </w:r>
    </w:p>
    <w:p w14:paraId="7C938ABC" w14:textId="77777777" w:rsidR="00005078" w:rsidRDefault="00005078" w:rsidP="00005078">
      <w:pPr>
        <w:tabs>
          <w:tab w:val="left" w:pos="360"/>
          <w:tab w:val="num" w:pos="1080"/>
        </w:tabs>
        <w:jc w:val="right"/>
        <w:rPr>
          <w:sz w:val="18"/>
          <w:szCs w:val="18"/>
        </w:rPr>
      </w:pPr>
    </w:p>
    <w:p w14:paraId="433E40CA" w14:textId="77777777" w:rsidR="00005078" w:rsidRPr="00DB616F" w:rsidRDefault="00005078" w:rsidP="00DB616F">
      <w:pPr>
        <w:jc w:val="center"/>
        <w:rPr>
          <w:rFonts w:eastAsia="Calibri"/>
          <w:b/>
          <w:sz w:val="28"/>
          <w:szCs w:val="28"/>
        </w:rPr>
      </w:pPr>
      <w:r w:rsidRPr="002F19F0">
        <w:rPr>
          <w:rFonts w:eastAsia="Calibri"/>
          <w:b/>
          <w:sz w:val="28"/>
          <w:szCs w:val="28"/>
        </w:rPr>
        <w:t>Временной регламент выполнения заданий итогового собеседования участником итогового собеседования</w:t>
      </w:r>
    </w:p>
    <w:p w14:paraId="46484DD7" w14:textId="77777777" w:rsidR="00005078" w:rsidRPr="00351480" w:rsidRDefault="00005078" w:rsidP="00005078">
      <w:pPr>
        <w:ind w:firstLine="708"/>
        <w:jc w:val="both"/>
        <w:rPr>
          <w:rFonts w:eastAsia="Calibri"/>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2977"/>
        <w:gridCol w:w="1275"/>
      </w:tblGrid>
      <w:tr w:rsidR="00005078" w:rsidRPr="00673AE3" w14:paraId="295B568E" w14:textId="77777777" w:rsidTr="00005078">
        <w:trPr>
          <w:cantSplit/>
          <w:tblHeader/>
        </w:trPr>
        <w:tc>
          <w:tcPr>
            <w:tcW w:w="567" w:type="dxa"/>
            <w:vAlign w:val="center"/>
          </w:tcPr>
          <w:p w14:paraId="5EDEFD62" w14:textId="77777777" w:rsidR="00005078" w:rsidRPr="00673AE3" w:rsidRDefault="00005078" w:rsidP="00005078">
            <w:pPr>
              <w:jc w:val="center"/>
              <w:rPr>
                <w:rFonts w:eastAsia="Calibri"/>
                <w:b/>
                <w:sz w:val="22"/>
                <w:szCs w:val="22"/>
              </w:rPr>
            </w:pPr>
            <w:r w:rsidRPr="00673AE3">
              <w:rPr>
                <w:rFonts w:eastAsia="Calibri"/>
                <w:b/>
                <w:sz w:val="22"/>
                <w:szCs w:val="22"/>
              </w:rPr>
              <w:t xml:space="preserve">№ </w:t>
            </w:r>
          </w:p>
        </w:tc>
        <w:tc>
          <w:tcPr>
            <w:tcW w:w="5387" w:type="dxa"/>
            <w:vAlign w:val="center"/>
          </w:tcPr>
          <w:p w14:paraId="2BAB6EFF" w14:textId="77777777" w:rsidR="00005078" w:rsidRPr="00673AE3" w:rsidRDefault="00005078" w:rsidP="00005078">
            <w:pPr>
              <w:jc w:val="center"/>
              <w:rPr>
                <w:rFonts w:eastAsia="Calibri"/>
                <w:b/>
                <w:sz w:val="22"/>
                <w:szCs w:val="22"/>
              </w:rPr>
            </w:pPr>
            <w:r w:rsidRPr="00673AE3">
              <w:rPr>
                <w:rFonts w:eastAsia="Calibri"/>
                <w:b/>
                <w:sz w:val="22"/>
                <w:szCs w:val="22"/>
              </w:rPr>
              <w:t>Действия экзаменатора-собеседника</w:t>
            </w:r>
          </w:p>
        </w:tc>
        <w:tc>
          <w:tcPr>
            <w:tcW w:w="2977" w:type="dxa"/>
            <w:vAlign w:val="center"/>
          </w:tcPr>
          <w:p w14:paraId="6ACDF0AB" w14:textId="77777777" w:rsidR="00005078" w:rsidRPr="00673AE3" w:rsidRDefault="00005078" w:rsidP="00005078">
            <w:pPr>
              <w:jc w:val="center"/>
              <w:rPr>
                <w:rFonts w:eastAsia="Calibri"/>
                <w:b/>
                <w:sz w:val="22"/>
                <w:szCs w:val="22"/>
              </w:rPr>
            </w:pPr>
            <w:r w:rsidRPr="00673AE3">
              <w:rPr>
                <w:rFonts w:eastAsia="Calibri"/>
                <w:b/>
                <w:sz w:val="22"/>
                <w:szCs w:val="22"/>
              </w:rPr>
              <w:t>Действия участников</w:t>
            </w:r>
          </w:p>
        </w:tc>
        <w:tc>
          <w:tcPr>
            <w:tcW w:w="1275" w:type="dxa"/>
            <w:vAlign w:val="center"/>
          </w:tcPr>
          <w:p w14:paraId="7996CD9F" w14:textId="77777777" w:rsidR="00005078" w:rsidRPr="00673AE3" w:rsidRDefault="00005078" w:rsidP="00005078">
            <w:pPr>
              <w:jc w:val="center"/>
              <w:rPr>
                <w:rFonts w:eastAsia="Calibri"/>
                <w:b/>
                <w:sz w:val="22"/>
                <w:szCs w:val="22"/>
              </w:rPr>
            </w:pPr>
            <w:r w:rsidRPr="00673AE3">
              <w:rPr>
                <w:rFonts w:eastAsia="Calibri"/>
                <w:b/>
                <w:sz w:val="22"/>
                <w:szCs w:val="22"/>
              </w:rPr>
              <w:t>Время</w:t>
            </w:r>
          </w:p>
        </w:tc>
      </w:tr>
      <w:tr w:rsidR="00005078" w:rsidRPr="00673AE3" w14:paraId="740BE510" w14:textId="77777777" w:rsidTr="00005078">
        <w:tc>
          <w:tcPr>
            <w:tcW w:w="567" w:type="dxa"/>
          </w:tcPr>
          <w:p w14:paraId="301460ED" w14:textId="77777777" w:rsidR="00005078" w:rsidRPr="00673AE3" w:rsidRDefault="00005078" w:rsidP="00005078">
            <w:pPr>
              <w:jc w:val="center"/>
              <w:rPr>
                <w:rFonts w:eastAsia="Calibri"/>
                <w:sz w:val="22"/>
                <w:szCs w:val="22"/>
              </w:rPr>
            </w:pPr>
            <w:bookmarkStart w:id="5" w:name="OLE_LINK1"/>
            <w:bookmarkStart w:id="6" w:name="OLE_LINK2"/>
            <w:r w:rsidRPr="00673AE3">
              <w:rPr>
                <w:rFonts w:eastAsia="Calibri"/>
                <w:sz w:val="22"/>
                <w:szCs w:val="22"/>
              </w:rPr>
              <w:t>1</w:t>
            </w:r>
          </w:p>
        </w:tc>
        <w:tc>
          <w:tcPr>
            <w:tcW w:w="5387" w:type="dxa"/>
          </w:tcPr>
          <w:p w14:paraId="18D727B0" w14:textId="77777777" w:rsidR="00005078" w:rsidRPr="00673AE3" w:rsidRDefault="00005078" w:rsidP="00005078">
            <w:pPr>
              <w:jc w:val="both"/>
              <w:rPr>
                <w:rFonts w:eastAsia="Calibri"/>
                <w:sz w:val="22"/>
                <w:szCs w:val="22"/>
              </w:rPr>
            </w:pPr>
            <w:r w:rsidRPr="00673AE3">
              <w:rPr>
                <w:rFonts w:eastAsia="Calibri"/>
                <w:sz w:val="22"/>
                <w:szCs w:val="22"/>
              </w:rPr>
              <w:t xml:space="preserve">Приветствие участника собеседования. Знакомство. Короткий рассказ о содержании итогового собеседования </w:t>
            </w:r>
          </w:p>
        </w:tc>
        <w:tc>
          <w:tcPr>
            <w:tcW w:w="2977" w:type="dxa"/>
          </w:tcPr>
          <w:p w14:paraId="111A3846" w14:textId="77777777" w:rsidR="00005078" w:rsidRPr="00673AE3" w:rsidRDefault="00005078" w:rsidP="00005078">
            <w:pPr>
              <w:rPr>
                <w:rFonts w:eastAsia="Calibri"/>
                <w:b/>
                <w:sz w:val="22"/>
                <w:szCs w:val="22"/>
              </w:rPr>
            </w:pPr>
          </w:p>
        </w:tc>
        <w:tc>
          <w:tcPr>
            <w:tcW w:w="1275" w:type="dxa"/>
          </w:tcPr>
          <w:p w14:paraId="35ED84C9" w14:textId="77777777" w:rsidR="00005078" w:rsidRPr="00673AE3" w:rsidRDefault="00005078" w:rsidP="00005078">
            <w:pPr>
              <w:jc w:val="center"/>
              <w:rPr>
                <w:rFonts w:eastAsia="Calibri"/>
                <w:sz w:val="22"/>
                <w:szCs w:val="22"/>
              </w:rPr>
            </w:pPr>
            <w:r w:rsidRPr="00673AE3">
              <w:rPr>
                <w:rFonts w:eastAsia="Calibri"/>
                <w:sz w:val="22"/>
                <w:szCs w:val="22"/>
              </w:rPr>
              <w:t>1 мин.</w:t>
            </w:r>
          </w:p>
        </w:tc>
      </w:tr>
      <w:tr w:rsidR="00005078" w:rsidRPr="00673AE3" w14:paraId="7898ED20" w14:textId="77777777" w:rsidTr="00005078">
        <w:tc>
          <w:tcPr>
            <w:tcW w:w="10206" w:type="dxa"/>
            <w:gridSpan w:val="4"/>
          </w:tcPr>
          <w:p w14:paraId="075F930C" w14:textId="77777777" w:rsidR="00005078" w:rsidRPr="00673AE3" w:rsidRDefault="00005078" w:rsidP="00005078">
            <w:pPr>
              <w:tabs>
                <w:tab w:val="left" w:pos="3690"/>
              </w:tabs>
              <w:jc w:val="center"/>
              <w:rPr>
                <w:rFonts w:eastAsia="Calibri"/>
                <w:b/>
                <w:sz w:val="22"/>
                <w:szCs w:val="22"/>
              </w:rPr>
            </w:pPr>
            <w:r w:rsidRPr="00673AE3">
              <w:rPr>
                <w:rFonts w:eastAsia="Calibri"/>
                <w:b/>
                <w:sz w:val="22"/>
                <w:szCs w:val="22"/>
              </w:rPr>
              <w:t>Выполнение заданий итогового собеседования</w:t>
            </w:r>
          </w:p>
        </w:tc>
      </w:tr>
      <w:tr w:rsidR="00005078" w:rsidRPr="00673AE3" w14:paraId="791C5C55" w14:textId="77777777" w:rsidTr="00DB616F">
        <w:tc>
          <w:tcPr>
            <w:tcW w:w="567" w:type="dxa"/>
          </w:tcPr>
          <w:p w14:paraId="1DCDE68E" w14:textId="77777777" w:rsidR="00005078" w:rsidRPr="00673AE3" w:rsidRDefault="00005078" w:rsidP="00005078">
            <w:pPr>
              <w:rPr>
                <w:rFonts w:eastAsia="Calibri"/>
                <w:b/>
                <w:sz w:val="22"/>
                <w:szCs w:val="22"/>
              </w:rPr>
            </w:pPr>
          </w:p>
        </w:tc>
        <w:tc>
          <w:tcPr>
            <w:tcW w:w="8364" w:type="dxa"/>
            <w:gridSpan w:val="2"/>
          </w:tcPr>
          <w:p w14:paraId="7F1287DC" w14:textId="77777777" w:rsidR="00005078" w:rsidRPr="00673AE3" w:rsidRDefault="00005078" w:rsidP="00005078">
            <w:pPr>
              <w:jc w:val="right"/>
              <w:rPr>
                <w:rFonts w:eastAsia="Calibri"/>
                <w:b/>
                <w:i/>
                <w:sz w:val="22"/>
                <w:szCs w:val="22"/>
              </w:rPr>
            </w:pPr>
            <w:r w:rsidRPr="00673AE3">
              <w:rPr>
                <w:rFonts w:eastAsia="Calibri"/>
                <w:b/>
                <w:i/>
                <w:sz w:val="22"/>
                <w:szCs w:val="22"/>
              </w:rPr>
              <w:t>Приблизительное время</w:t>
            </w:r>
          </w:p>
        </w:tc>
        <w:tc>
          <w:tcPr>
            <w:tcW w:w="1275" w:type="dxa"/>
          </w:tcPr>
          <w:p w14:paraId="04F2FE8F" w14:textId="77777777" w:rsidR="00005078" w:rsidRPr="00673AE3" w:rsidRDefault="00005078" w:rsidP="00005078">
            <w:pPr>
              <w:jc w:val="center"/>
              <w:rPr>
                <w:rFonts w:eastAsia="Calibri"/>
                <w:b/>
                <w:i/>
                <w:sz w:val="22"/>
                <w:szCs w:val="22"/>
              </w:rPr>
            </w:pPr>
            <w:r w:rsidRPr="00673AE3">
              <w:rPr>
                <w:rFonts w:eastAsia="Calibri"/>
                <w:b/>
                <w:i/>
                <w:sz w:val="22"/>
                <w:szCs w:val="22"/>
              </w:rPr>
              <w:t>15-16 мин.</w:t>
            </w:r>
          </w:p>
        </w:tc>
      </w:tr>
      <w:tr w:rsidR="00005078" w:rsidRPr="00673AE3" w14:paraId="701B02C9" w14:textId="77777777" w:rsidTr="00005078">
        <w:tc>
          <w:tcPr>
            <w:tcW w:w="10206" w:type="dxa"/>
            <w:gridSpan w:val="4"/>
          </w:tcPr>
          <w:p w14:paraId="500F2569" w14:textId="77777777" w:rsidR="00005078" w:rsidRPr="00673AE3" w:rsidRDefault="00005078" w:rsidP="00005078">
            <w:pPr>
              <w:tabs>
                <w:tab w:val="left" w:pos="3690"/>
              </w:tabs>
              <w:rPr>
                <w:rFonts w:eastAsia="Calibri"/>
                <w:sz w:val="22"/>
                <w:szCs w:val="22"/>
              </w:rPr>
            </w:pPr>
            <w:r w:rsidRPr="00673AE3">
              <w:rPr>
                <w:rFonts w:eastAsia="Calibri"/>
                <w:sz w:val="22"/>
                <w:szCs w:val="22"/>
              </w:rPr>
              <w:tab/>
              <w:t>ЧТЕНИЕ ТЕКСТА</w:t>
            </w:r>
          </w:p>
        </w:tc>
      </w:tr>
      <w:tr w:rsidR="00005078" w:rsidRPr="00673AE3" w14:paraId="25C9FCE4" w14:textId="77777777" w:rsidTr="00DB616F">
        <w:tc>
          <w:tcPr>
            <w:tcW w:w="567" w:type="dxa"/>
          </w:tcPr>
          <w:p w14:paraId="5746CA76" w14:textId="77777777" w:rsidR="00005078" w:rsidRPr="00673AE3" w:rsidRDefault="00005078" w:rsidP="00005078">
            <w:pPr>
              <w:jc w:val="center"/>
              <w:rPr>
                <w:rFonts w:eastAsia="Calibri"/>
                <w:sz w:val="22"/>
                <w:szCs w:val="22"/>
              </w:rPr>
            </w:pPr>
            <w:r w:rsidRPr="00673AE3">
              <w:rPr>
                <w:rFonts w:eastAsia="Calibri"/>
                <w:sz w:val="22"/>
                <w:szCs w:val="22"/>
              </w:rPr>
              <w:t>2</w:t>
            </w:r>
          </w:p>
        </w:tc>
        <w:tc>
          <w:tcPr>
            <w:tcW w:w="5387" w:type="dxa"/>
          </w:tcPr>
          <w:p w14:paraId="51D1EB01" w14:textId="77777777" w:rsidR="00005078" w:rsidRPr="00673AE3" w:rsidRDefault="00005078" w:rsidP="00005078">
            <w:pPr>
              <w:jc w:val="both"/>
              <w:rPr>
                <w:rFonts w:eastAsia="Calibri"/>
                <w:sz w:val="22"/>
                <w:szCs w:val="22"/>
              </w:rPr>
            </w:pPr>
            <w:r w:rsidRPr="00673AE3">
              <w:rPr>
                <w:rFonts w:eastAsia="Calibri"/>
                <w:sz w:val="22"/>
                <w:szCs w:val="22"/>
              </w:rPr>
              <w:t>Предложить участнику собеседования ознакомиться</w:t>
            </w:r>
            <w:r w:rsidRPr="00673AE3">
              <w:rPr>
                <w:rFonts w:eastAsia="Calibri"/>
                <w:b/>
                <w:sz w:val="22"/>
                <w:szCs w:val="22"/>
              </w:rPr>
              <w:t xml:space="preserve"> </w:t>
            </w:r>
            <w:r w:rsidRPr="00673AE3">
              <w:rPr>
                <w:rFonts w:eastAsia="Calibri"/>
                <w:sz w:val="22"/>
                <w:szCs w:val="22"/>
              </w:rPr>
              <w:t xml:space="preserve">с текстом для чтения вслух. </w:t>
            </w:r>
          </w:p>
          <w:p w14:paraId="7D3172E8" w14:textId="77777777" w:rsidR="00005078" w:rsidRPr="00673AE3" w:rsidRDefault="00005078" w:rsidP="00005078">
            <w:pPr>
              <w:jc w:val="both"/>
              <w:rPr>
                <w:rFonts w:eastAsia="Calibri"/>
                <w:b/>
                <w:sz w:val="22"/>
                <w:szCs w:val="22"/>
              </w:rPr>
            </w:pPr>
            <w:r w:rsidRPr="00673AE3">
              <w:rPr>
                <w:rFonts w:eastAsia="Calibri"/>
                <w:sz w:val="22"/>
                <w:szCs w:val="22"/>
              </w:rPr>
              <w:t>Обратить внимание на то, что участник собеседования будет работать с этим текстом, выполняя задания 1 и 2</w:t>
            </w:r>
          </w:p>
        </w:tc>
        <w:tc>
          <w:tcPr>
            <w:tcW w:w="2977" w:type="dxa"/>
          </w:tcPr>
          <w:p w14:paraId="6D121D8C" w14:textId="77777777" w:rsidR="00005078" w:rsidRPr="00673AE3" w:rsidRDefault="00005078" w:rsidP="00005078">
            <w:pPr>
              <w:rPr>
                <w:rFonts w:eastAsia="Calibri"/>
                <w:b/>
                <w:sz w:val="22"/>
                <w:szCs w:val="22"/>
              </w:rPr>
            </w:pPr>
          </w:p>
        </w:tc>
        <w:tc>
          <w:tcPr>
            <w:tcW w:w="1275" w:type="dxa"/>
          </w:tcPr>
          <w:p w14:paraId="6B047A05" w14:textId="77777777" w:rsidR="00005078" w:rsidRPr="00673AE3" w:rsidRDefault="00005078" w:rsidP="00005078">
            <w:pPr>
              <w:rPr>
                <w:rFonts w:eastAsia="Calibri"/>
                <w:b/>
                <w:sz w:val="22"/>
                <w:szCs w:val="22"/>
              </w:rPr>
            </w:pPr>
          </w:p>
        </w:tc>
      </w:tr>
      <w:tr w:rsidR="00005078" w:rsidRPr="00673AE3" w14:paraId="17567216" w14:textId="77777777" w:rsidTr="00DB616F">
        <w:tc>
          <w:tcPr>
            <w:tcW w:w="567" w:type="dxa"/>
          </w:tcPr>
          <w:p w14:paraId="50F78008" w14:textId="77777777" w:rsidR="00005078" w:rsidRPr="00673AE3" w:rsidRDefault="00005078" w:rsidP="00005078">
            <w:pPr>
              <w:jc w:val="center"/>
              <w:rPr>
                <w:rFonts w:eastAsia="Calibri"/>
                <w:sz w:val="22"/>
                <w:szCs w:val="22"/>
              </w:rPr>
            </w:pPr>
            <w:r w:rsidRPr="00673AE3">
              <w:rPr>
                <w:rFonts w:eastAsia="Calibri"/>
                <w:sz w:val="22"/>
                <w:szCs w:val="22"/>
              </w:rPr>
              <w:t>3</w:t>
            </w:r>
          </w:p>
        </w:tc>
        <w:tc>
          <w:tcPr>
            <w:tcW w:w="5387" w:type="dxa"/>
          </w:tcPr>
          <w:p w14:paraId="41F79E81" w14:textId="77777777" w:rsidR="00005078" w:rsidRPr="00673AE3" w:rsidRDefault="00005078" w:rsidP="00005078">
            <w:pPr>
              <w:jc w:val="both"/>
              <w:rPr>
                <w:rFonts w:eastAsia="Calibri"/>
                <w:i/>
                <w:sz w:val="22"/>
                <w:szCs w:val="22"/>
              </w:rPr>
            </w:pPr>
            <w:r w:rsidRPr="00673AE3">
              <w:rPr>
                <w:rFonts w:eastAsia="Calibri"/>
                <w:i/>
                <w:sz w:val="22"/>
                <w:szCs w:val="22"/>
              </w:rPr>
              <w:t xml:space="preserve">За несколько секунд напомнить о готовности к чтению </w:t>
            </w:r>
          </w:p>
        </w:tc>
        <w:tc>
          <w:tcPr>
            <w:tcW w:w="2977" w:type="dxa"/>
          </w:tcPr>
          <w:p w14:paraId="53888E68" w14:textId="77777777" w:rsidR="00005078" w:rsidRPr="00673AE3" w:rsidRDefault="00005078" w:rsidP="00005078">
            <w:pPr>
              <w:rPr>
                <w:rFonts w:eastAsia="Calibri"/>
                <w:sz w:val="22"/>
                <w:szCs w:val="22"/>
              </w:rPr>
            </w:pPr>
            <w:r w:rsidRPr="00673AE3">
              <w:rPr>
                <w:rFonts w:eastAsia="Calibri"/>
                <w:sz w:val="22"/>
                <w:szCs w:val="22"/>
              </w:rPr>
              <w:t>Подготовка к чтению вслух.</w:t>
            </w:r>
          </w:p>
          <w:p w14:paraId="38CC19ED" w14:textId="77777777" w:rsidR="00005078" w:rsidRPr="00673AE3" w:rsidRDefault="00005078" w:rsidP="00005078">
            <w:pPr>
              <w:rPr>
                <w:rFonts w:eastAsia="Calibri"/>
                <w:sz w:val="22"/>
                <w:szCs w:val="22"/>
              </w:rPr>
            </w:pPr>
            <w:r w:rsidRPr="00673AE3">
              <w:rPr>
                <w:rFonts w:eastAsia="Calibri"/>
                <w:sz w:val="22"/>
                <w:szCs w:val="22"/>
              </w:rPr>
              <w:t>Чтение текста про себя</w:t>
            </w:r>
          </w:p>
        </w:tc>
        <w:tc>
          <w:tcPr>
            <w:tcW w:w="1275" w:type="dxa"/>
          </w:tcPr>
          <w:p w14:paraId="090B7364" w14:textId="77777777" w:rsidR="00005078" w:rsidRPr="00673AE3" w:rsidRDefault="00005078" w:rsidP="00005078">
            <w:pPr>
              <w:jc w:val="center"/>
              <w:rPr>
                <w:rFonts w:eastAsia="Calibri"/>
                <w:sz w:val="22"/>
                <w:szCs w:val="22"/>
              </w:rPr>
            </w:pPr>
            <w:r w:rsidRPr="00673AE3">
              <w:rPr>
                <w:rFonts w:eastAsia="Calibri"/>
                <w:sz w:val="22"/>
                <w:szCs w:val="22"/>
              </w:rPr>
              <w:t>до 2-х мин.</w:t>
            </w:r>
          </w:p>
        </w:tc>
      </w:tr>
      <w:tr w:rsidR="00005078" w:rsidRPr="00673AE3" w14:paraId="4AB6B8A2" w14:textId="77777777" w:rsidTr="00DB616F">
        <w:tc>
          <w:tcPr>
            <w:tcW w:w="567" w:type="dxa"/>
          </w:tcPr>
          <w:p w14:paraId="6A6376A7" w14:textId="77777777" w:rsidR="00005078" w:rsidRPr="00673AE3" w:rsidRDefault="00005078" w:rsidP="00005078">
            <w:pPr>
              <w:jc w:val="center"/>
              <w:rPr>
                <w:rFonts w:eastAsia="Calibri"/>
                <w:sz w:val="22"/>
                <w:szCs w:val="22"/>
              </w:rPr>
            </w:pPr>
            <w:r w:rsidRPr="00673AE3">
              <w:rPr>
                <w:rFonts w:eastAsia="Calibri"/>
                <w:sz w:val="22"/>
                <w:szCs w:val="22"/>
              </w:rPr>
              <w:t>4</w:t>
            </w:r>
          </w:p>
        </w:tc>
        <w:tc>
          <w:tcPr>
            <w:tcW w:w="5387" w:type="dxa"/>
          </w:tcPr>
          <w:p w14:paraId="04CBDB82" w14:textId="77777777" w:rsidR="00005078" w:rsidRPr="00673AE3" w:rsidRDefault="00005078" w:rsidP="00005078">
            <w:pPr>
              <w:jc w:val="both"/>
              <w:rPr>
                <w:rFonts w:eastAsia="Calibri"/>
                <w:sz w:val="22"/>
                <w:szCs w:val="22"/>
              </w:rPr>
            </w:pPr>
            <w:r w:rsidRPr="00673AE3">
              <w:rPr>
                <w:rFonts w:eastAsia="Calibri"/>
                <w:sz w:val="22"/>
                <w:szCs w:val="22"/>
              </w:rPr>
              <w:t>Слушание текста.</w:t>
            </w:r>
          </w:p>
          <w:p w14:paraId="1BB0C0DA" w14:textId="77777777" w:rsidR="00005078" w:rsidRPr="00673AE3" w:rsidRDefault="00005078" w:rsidP="00005078">
            <w:pPr>
              <w:jc w:val="both"/>
              <w:rPr>
                <w:rFonts w:eastAsia="Calibri"/>
                <w:i/>
                <w:sz w:val="22"/>
                <w:szCs w:val="22"/>
              </w:rPr>
            </w:pPr>
            <w:r w:rsidRPr="00673AE3">
              <w:rPr>
                <w:rFonts w:eastAsia="Calibri"/>
                <w:i/>
                <w:sz w:val="22"/>
                <w:szCs w:val="22"/>
              </w:rPr>
              <w:t xml:space="preserve">Эмоциональная реакция на чтение участника собеседования  </w:t>
            </w:r>
          </w:p>
        </w:tc>
        <w:tc>
          <w:tcPr>
            <w:tcW w:w="2977" w:type="dxa"/>
          </w:tcPr>
          <w:p w14:paraId="66E32EA1" w14:textId="77777777" w:rsidR="00005078" w:rsidRPr="00673AE3" w:rsidRDefault="00005078" w:rsidP="00005078">
            <w:pPr>
              <w:rPr>
                <w:rFonts w:eastAsia="Calibri"/>
                <w:sz w:val="22"/>
                <w:szCs w:val="22"/>
              </w:rPr>
            </w:pPr>
            <w:r w:rsidRPr="00673AE3">
              <w:rPr>
                <w:rFonts w:eastAsia="Calibri"/>
                <w:sz w:val="22"/>
                <w:szCs w:val="22"/>
              </w:rPr>
              <w:t>Чтение текста вслух</w:t>
            </w:r>
          </w:p>
        </w:tc>
        <w:tc>
          <w:tcPr>
            <w:tcW w:w="1275" w:type="dxa"/>
          </w:tcPr>
          <w:p w14:paraId="3480C29C" w14:textId="77777777" w:rsidR="00005078" w:rsidRPr="00673AE3" w:rsidRDefault="00005078" w:rsidP="00005078">
            <w:pPr>
              <w:jc w:val="center"/>
              <w:rPr>
                <w:rFonts w:eastAsia="Calibri"/>
                <w:sz w:val="22"/>
                <w:szCs w:val="22"/>
              </w:rPr>
            </w:pPr>
            <w:r w:rsidRPr="00673AE3">
              <w:rPr>
                <w:rFonts w:eastAsia="Calibri"/>
                <w:sz w:val="22"/>
                <w:szCs w:val="22"/>
              </w:rPr>
              <w:t>до 2-х мин.</w:t>
            </w:r>
          </w:p>
        </w:tc>
      </w:tr>
      <w:tr w:rsidR="00005078" w:rsidRPr="00673AE3" w14:paraId="3713A623" w14:textId="77777777" w:rsidTr="00DB616F">
        <w:tc>
          <w:tcPr>
            <w:tcW w:w="567" w:type="dxa"/>
          </w:tcPr>
          <w:p w14:paraId="5ED5F026" w14:textId="77777777" w:rsidR="00005078" w:rsidRPr="00673AE3" w:rsidRDefault="00005078" w:rsidP="00005078">
            <w:pPr>
              <w:jc w:val="center"/>
              <w:rPr>
                <w:rFonts w:eastAsia="Calibri"/>
                <w:sz w:val="22"/>
                <w:szCs w:val="22"/>
              </w:rPr>
            </w:pPr>
            <w:r w:rsidRPr="00673AE3">
              <w:rPr>
                <w:rFonts w:eastAsia="Calibri"/>
                <w:sz w:val="22"/>
                <w:szCs w:val="22"/>
              </w:rPr>
              <w:t>5</w:t>
            </w:r>
          </w:p>
        </w:tc>
        <w:tc>
          <w:tcPr>
            <w:tcW w:w="5387" w:type="dxa"/>
          </w:tcPr>
          <w:p w14:paraId="506ABEB7" w14:textId="77777777" w:rsidR="00005078" w:rsidRPr="00673AE3" w:rsidRDefault="00005078" w:rsidP="00005078">
            <w:pPr>
              <w:jc w:val="both"/>
              <w:rPr>
                <w:rFonts w:eastAsia="Calibri"/>
                <w:sz w:val="22"/>
                <w:szCs w:val="22"/>
              </w:rPr>
            </w:pPr>
            <w:r w:rsidRPr="00673AE3">
              <w:rPr>
                <w:rFonts w:eastAsia="Calibri"/>
                <w:sz w:val="22"/>
                <w:szCs w:val="22"/>
              </w:rPr>
              <w:t>Переключение участника собеседования на другой вид работы.</w:t>
            </w:r>
          </w:p>
        </w:tc>
        <w:tc>
          <w:tcPr>
            <w:tcW w:w="2977" w:type="dxa"/>
          </w:tcPr>
          <w:p w14:paraId="2A235550" w14:textId="77777777" w:rsidR="00005078" w:rsidRPr="00673AE3" w:rsidRDefault="00005078" w:rsidP="00005078">
            <w:pPr>
              <w:rPr>
                <w:rFonts w:eastAsia="Calibri"/>
                <w:sz w:val="22"/>
                <w:szCs w:val="22"/>
              </w:rPr>
            </w:pPr>
            <w:r w:rsidRPr="00673AE3">
              <w:rPr>
                <w:rFonts w:eastAsia="Calibri"/>
                <w:sz w:val="22"/>
                <w:szCs w:val="22"/>
              </w:rPr>
              <w:t>Подготовка к пересказу с привлечением дополнительной информации</w:t>
            </w:r>
          </w:p>
        </w:tc>
        <w:tc>
          <w:tcPr>
            <w:tcW w:w="1275" w:type="dxa"/>
          </w:tcPr>
          <w:p w14:paraId="288CA7F2" w14:textId="77777777" w:rsidR="00005078" w:rsidRPr="00673AE3" w:rsidRDefault="00005078" w:rsidP="00005078">
            <w:pPr>
              <w:jc w:val="center"/>
              <w:rPr>
                <w:rFonts w:eastAsia="Calibri"/>
                <w:sz w:val="22"/>
                <w:szCs w:val="22"/>
              </w:rPr>
            </w:pPr>
            <w:r w:rsidRPr="00673AE3">
              <w:rPr>
                <w:rFonts w:eastAsia="Calibri"/>
                <w:sz w:val="22"/>
                <w:szCs w:val="22"/>
              </w:rPr>
              <w:t>до 2-х мин.</w:t>
            </w:r>
          </w:p>
        </w:tc>
      </w:tr>
      <w:tr w:rsidR="00005078" w:rsidRPr="00673AE3" w14:paraId="18B38B9C" w14:textId="77777777" w:rsidTr="00DB616F">
        <w:tc>
          <w:tcPr>
            <w:tcW w:w="567" w:type="dxa"/>
          </w:tcPr>
          <w:p w14:paraId="07D9618A" w14:textId="77777777" w:rsidR="00005078" w:rsidRPr="00673AE3" w:rsidRDefault="00005078" w:rsidP="00005078">
            <w:pPr>
              <w:jc w:val="center"/>
              <w:rPr>
                <w:rFonts w:eastAsia="Calibri"/>
                <w:sz w:val="22"/>
                <w:szCs w:val="22"/>
              </w:rPr>
            </w:pPr>
            <w:r w:rsidRPr="00673AE3">
              <w:rPr>
                <w:rFonts w:eastAsia="Calibri"/>
                <w:sz w:val="22"/>
                <w:szCs w:val="22"/>
              </w:rPr>
              <w:t>6</w:t>
            </w:r>
          </w:p>
        </w:tc>
        <w:tc>
          <w:tcPr>
            <w:tcW w:w="5387" w:type="dxa"/>
          </w:tcPr>
          <w:p w14:paraId="397F8FEC" w14:textId="77777777" w:rsidR="00005078" w:rsidRPr="00673AE3" w:rsidRDefault="00D52620" w:rsidP="00005078">
            <w:pPr>
              <w:jc w:val="both"/>
              <w:rPr>
                <w:rFonts w:eastAsia="Calibri"/>
                <w:sz w:val="22"/>
                <w:szCs w:val="22"/>
              </w:rPr>
            </w:pPr>
            <w:r w:rsidRPr="00673AE3">
              <w:rPr>
                <w:rFonts w:eastAsia="Calibri"/>
                <w:sz w:val="22"/>
                <w:szCs w:val="22"/>
              </w:rPr>
              <w:t>Забрать у участника собеседования</w:t>
            </w:r>
            <w:r w:rsidR="00005078" w:rsidRPr="00673AE3">
              <w:rPr>
                <w:rFonts w:eastAsia="Calibri"/>
                <w:sz w:val="22"/>
                <w:szCs w:val="22"/>
              </w:rPr>
              <w:t xml:space="preserve"> исходный текст. Слушание пересказа.</w:t>
            </w:r>
          </w:p>
          <w:p w14:paraId="6DC131B0" w14:textId="77777777" w:rsidR="00005078" w:rsidRPr="00673AE3" w:rsidRDefault="00005078" w:rsidP="00005078">
            <w:pPr>
              <w:jc w:val="both"/>
              <w:rPr>
                <w:rFonts w:eastAsia="Calibri"/>
                <w:i/>
                <w:sz w:val="22"/>
                <w:szCs w:val="22"/>
              </w:rPr>
            </w:pPr>
            <w:r w:rsidRPr="00673AE3">
              <w:rPr>
                <w:rFonts w:eastAsia="Calibri"/>
                <w:i/>
                <w:sz w:val="22"/>
                <w:szCs w:val="22"/>
              </w:rPr>
              <w:t>Эмоциональная реакция на пересказ участника собеседования.</w:t>
            </w:r>
          </w:p>
        </w:tc>
        <w:tc>
          <w:tcPr>
            <w:tcW w:w="2977" w:type="dxa"/>
          </w:tcPr>
          <w:p w14:paraId="279C2ECA" w14:textId="77777777" w:rsidR="00005078" w:rsidRPr="00673AE3" w:rsidRDefault="00005078" w:rsidP="00005078">
            <w:pPr>
              <w:rPr>
                <w:rFonts w:eastAsia="Calibri"/>
                <w:sz w:val="22"/>
                <w:szCs w:val="22"/>
              </w:rPr>
            </w:pPr>
            <w:r w:rsidRPr="00673AE3">
              <w:rPr>
                <w:rFonts w:eastAsia="Calibri"/>
                <w:sz w:val="22"/>
                <w:szCs w:val="22"/>
              </w:rPr>
              <w:t>Пересказ текста с привлечением дополнительной информации</w:t>
            </w:r>
          </w:p>
        </w:tc>
        <w:tc>
          <w:tcPr>
            <w:tcW w:w="1275" w:type="dxa"/>
          </w:tcPr>
          <w:p w14:paraId="2DBBCCFB" w14:textId="77777777" w:rsidR="00005078" w:rsidRPr="00673AE3" w:rsidRDefault="00005078" w:rsidP="00005078">
            <w:pPr>
              <w:jc w:val="center"/>
              <w:rPr>
                <w:rFonts w:eastAsia="Calibri"/>
                <w:sz w:val="22"/>
                <w:szCs w:val="22"/>
              </w:rPr>
            </w:pPr>
            <w:r w:rsidRPr="00673AE3">
              <w:rPr>
                <w:rFonts w:eastAsia="Calibri"/>
                <w:sz w:val="22"/>
                <w:szCs w:val="22"/>
              </w:rPr>
              <w:t>до 3-х мин.</w:t>
            </w:r>
          </w:p>
        </w:tc>
      </w:tr>
      <w:tr w:rsidR="00005078" w:rsidRPr="00673AE3" w14:paraId="101E79B2" w14:textId="77777777" w:rsidTr="00DB616F">
        <w:tc>
          <w:tcPr>
            <w:tcW w:w="567" w:type="dxa"/>
          </w:tcPr>
          <w:p w14:paraId="3AFF8BA8" w14:textId="77777777" w:rsidR="00005078" w:rsidRPr="00673AE3" w:rsidRDefault="00005078" w:rsidP="00005078">
            <w:pPr>
              <w:jc w:val="center"/>
              <w:rPr>
                <w:rFonts w:eastAsia="Calibri"/>
                <w:sz w:val="22"/>
                <w:szCs w:val="22"/>
              </w:rPr>
            </w:pPr>
            <w:r w:rsidRPr="00673AE3">
              <w:rPr>
                <w:rFonts w:eastAsia="Calibri"/>
                <w:sz w:val="22"/>
                <w:szCs w:val="22"/>
              </w:rPr>
              <w:t>7</w:t>
            </w:r>
          </w:p>
        </w:tc>
        <w:tc>
          <w:tcPr>
            <w:tcW w:w="5387" w:type="dxa"/>
          </w:tcPr>
          <w:p w14:paraId="789D7768" w14:textId="77777777" w:rsidR="00005078" w:rsidRPr="00673AE3" w:rsidRDefault="00D52620" w:rsidP="00D52620">
            <w:pPr>
              <w:jc w:val="both"/>
              <w:rPr>
                <w:rFonts w:eastAsia="Calibri"/>
                <w:sz w:val="22"/>
                <w:szCs w:val="22"/>
              </w:rPr>
            </w:pPr>
            <w:r w:rsidRPr="00673AE3">
              <w:rPr>
                <w:rFonts w:eastAsia="Calibri"/>
                <w:sz w:val="22"/>
                <w:szCs w:val="22"/>
              </w:rPr>
              <w:t>Заб</w:t>
            </w:r>
            <w:r w:rsidR="00005078" w:rsidRPr="00673AE3">
              <w:rPr>
                <w:rFonts w:eastAsia="Calibri"/>
                <w:sz w:val="22"/>
                <w:szCs w:val="22"/>
              </w:rPr>
              <w:t xml:space="preserve">рать </w:t>
            </w:r>
            <w:r w:rsidRPr="00673AE3">
              <w:rPr>
                <w:rFonts w:eastAsia="Calibri"/>
                <w:sz w:val="22"/>
                <w:szCs w:val="22"/>
              </w:rPr>
              <w:t xml:space="preserve">у участника собеседования </w:t>
            </w:r>
            <w:r w:rsidR="00005078" w:rsidRPr="00673AE3">
              <w:rPr>
                <w:rFonts w:eastAsia="Calibri"/>
                <w:sz w:val="22"/>
                <w:szCs w:val="22"/>
              </w:rPr>
              <w:t xml:space="preserve">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00005078" w:rsidRPr="00673AE3">
              <w:rPr>
                <w:rFonts w:eastAsia="Calibri"/>
                <w:spacing w:val="-6"/>
                <w:sz w:val="22"/>
                <w:szCs w:val="22"/>
              </w:rPr>
              <w:t>и выдать ему соответствующую</w:t>
            </w:r>
            <w:r w:rsidR="00005078" w:rsidRPr="00673AE3">
              <w:rPr>
                <w:rFonts w:eastAsia="Calibri"/>
                <w:sz w:val="22"/>
                <w:szCs w:val="22"/>
              </w:rPr>
              <w:t xml:space="preserve"> карточку. </w:t>
            </w:r>
          </w:p>
        </w:tc>
        <w:tc>
          <w:tcPr>
            <w:tcW w:w="2977" w:type="dxa"/>
          </w:tcPr>
          <w:p w14:paraId="4BFAC6A5" w14:textId="77777777" w:rsidR="00005078" w:rsidRPr="00673AE3" w:rsidRDefault="00005078" w:rsidP="00005078">
            <w:pPr>
              <w:rPr>
                <w:rFonts w:eastAsia="Calibri"/>
                <w:sz w:val="22"/>
                <w:szCs w:val="22"/>
              </w:rPr>
            </w:pPr>
          </w:p>
        </w:tc>
        <w:tc>
          <w:tcPr>
            <w:tcW w:w="1275" w:type="dxa"/>
          </w:tcPr>
          <w:p w14:paraId="6EA37723" w14:textId="77777777" w:rsidR="00005078" w:rsidRPr="00673AE3" w:rsidRDefault="00005078" w:rsidP="00005078">
            <w:pPr>
              <w:rPr>
                <w:rFonts w:eastAsia="Calibri"/>
                <w:b/>
                <w:sz w:val="22"/>
                <w:szCs w:val="22"/>
              </w:rPr>
            </w:pPr>
          </w:p>
        </w:tc>
      </w:tr>
      <w:tr w:rsidR="00005078" w:rsidRPr="00673AE3" w14:paraId="404687B7" w14:textId="77777777" w:rsidTr="00005078">
        <w:tc>
          <w:tcPr>
            <w:tcW w:w="10206" w:type="dxa"/>
            <w:gridSpan w:val="4"/>
          </w:tcPr>
          <w:p w14:paraId="7C2F5E6D" w14:textId="77777777" w:rsidR="00005078" w:rsidRPr="00673AE3" w:rsidRDefault="00005078" w:rsidP="00005078">
            <w:pPr>
              <w:tabs>
                <w:tab w:val="center" w:pos="4862"/>
              </w:tabs>
              <w:rPr>
                <w:rFonts w:eastAsia="Calibri"/>
                <w:sz w:val="22"/>
                <w:szCs w:val="22"/>
              </w:rPr>
            </w:pPr>
            <w:r w:rsidRPr="00673AE3">
              <w:rPr>
                <w:rFonts w:eastAsia="Calibri"/>
                <w:sz w:val="22"/>
                <w:szCs w:val="22"/>
              </w:rPr>
              <w:tab/>
              <w:t xml:space="preserve">МОНОЛОГ </w:t>
            </w:r>
          </w:p>
        </w:tc>
      </w:tr>
      <w:tr w:rsidR="00005078" w:rsidRPr="00673AE3" w14:paraId="6E152E0A" w14:textId="77777777" w:rsidTr="00DB616F">
        <w:tc>
          <w:tcPr>
            <w:tcW w:w="567" w:type="dxa"/>
          </w:tcPr>
          <w:p w14:paraId="6CD144BB" w14:textId="77777777" w:rsidR="00005078" w:rsidRPr="00673AE3" w:rsidRDefault="00005078" w:rsidP="00005078">
            <w:pPr>
              <w:jc w:val="center"/>
              <w:rPr>
                <w:rFonts w:eastAsia="Calibri"/>
                <w:sz w:val="22"/>
                <w:szCs w:val="22"/>
              </w:rPr>
            </w:pPr>
            <w:r w:rsidRPr="00673AE3">
              <w:rPr>
                <w:rFonts w:eastAsia="Calibri"/>
                <w:sz w:val="22"/>
                <w:szCs w:val="22"/>
              </w:rPr>
              <w:t>8</w:t>
            </w:r>
          </w:p>
        </w:tc>
        <w:tc>
          <w:tcPr>
            <w:tcW w:w="5387" w:type="dxa"/>
          </w:tcPr>
          <w:p w14:paraId="33469E30" w14:textId="77777777" w:rsidR="00005078" w:rsidRPr="00673AE3" w:rsidRDefault="00005078" w:rsidP="00005078">
            <w:pPr>
              <w:jc w:val="both"/>
              <w:rPr>
                <w:rFonts w:eastAsia="Calibri"/>
                <w:sz w:val="22"/>
                <w:szCs w:val="22"/>
              </w:rPr>
            </w:pPr>
            <w:r w:rsidRPr="00673AE3">
              <w:rPr>
                <w:rFonts w:eastAsia="Calibri"/>
                <w:sz w:val="22"/>
                <w:szCs w:val="22"/>
              </w:rPr>
              <w:t xml:space="preserve">Предложить участнику собеседования ознакомиться с темой монолога. </w:t>
            </w:r>
          </w:p>
          <w:p w14:paraId="372F72C7" w14:textId="77777777" w:rsidR="00005078" w:rsidRPr="00673AE3" w:rsidRDefault="00005078" w:rsidP="00005078">
            <w:pPr>
              <w:jc w:val="both"/>
              <w:rPr>
                <w:rFonts w:eastAsia="Calibri"/>
                <w:sz w:val="22"/>
                <w:szCs w:val="22"/>
              </w:rPr>
            </w:pPr>
            <w:r w:rsidRPr="00673AE3">
              <w:rPr>
                <w:rFonts w:eastAsia="Calibri"/>
                <w:sz w:val="22"/>
                <w:szCs w:val="22"/>
              </w:rPr>
              <w:t xml:space="preserve">Предупредить, что на подготовку отводится </w:t>
            </w:r>
            <w:r w:rsidRPr="00673AE3">
              <w:rPr>
                <w:rFonts w:eastAsia="Calibri"/>
                <w:sz w:val="22"/>
                <w:szCs w:val="22"/>
              </w:rPr>
              <w:br/>
              <w:t xml:space="preserve">1 минута, а высказывание не должно занимать более 3-х минут </w:t>
            </w:r>
          </w:p>
        </w:tc>
        <w:tc>
          <w:tcPr>
            <w:tcW w:w="2977" w:type="dxa"/>
          </w:tcPr>
          <w:p w14:paraId="3252FFE1" w14:textId="77777777" w:rsidR="00005078" w:rsidRPr="00673AE3" w:rsidRDefault="00005078" w:rsidP="00005078">
            <w:pPr>
              <w:rPr>
                <w:rFonts w:eastAsia="Calibri"/>
                <w:sz w:val="22"/>
                <w:szCs w:val="22"/>
              </w:rPr>
            </w:pPr>
          </w:p>
        </w:tc>
        <w:tc>
          <w:tcPr>
            <w:tcW w:w="1275" w:type="dxa"/>
          </w:tcPr>
          <w:p w14:paraId="352F2E6F" w14:textId="77777777" w:rsidR="00005078" w:rsidRPr="00673AE3" w:rsidRDefault="00005078" w:rsidP="00005078">
            <w:pPr>
              <w:rPr>
                <w:rFonts w:eastAsia="Calibri"/>
                <w:b/>
                <w:sz w:val="22"/>
                <w:szCs w:val="22"/>
              </w:rPr>
            </w:pPr>
            <w:r w:rsidRPr="00673AE3">
              <w:rPr>
                <w:rFonts w:eastAsia="Calibri"/>
                <w:b/>
                <w:sz w:val="22"/>
                <w:szCs w:val="22"/>
              </w:rPr>
              <w:t xml:space="preserve"> </w:t>
            </w:r>
          </w:p>
        </w:tc>
      </w:tr>
      <w:tr w:rsidR="00005078" w:rsidRPr="00673AE3" w14:paraId="0FB7EDFB" w14:textId="77777777" w:rsidTr="00DB616F">
        <w:tc>
          <w:tcPr>
            <w:tcW w:w="567" w:type="dxa"/>
          </w:tcPr>
          <w:p w14:paraId="3D942E0B" w14:textId="77777777" w:rsidR="00005078" w:rsidRPr="00673AE3" w:rsidRDefault="00005078" w:rsidP="00005078">
            <w:pPr>
              <w:jc w:val="center"/>
              <w:rPr>
                <w:rFonts w:eastAsia="Calibri"/>
                <w:sz w:val="22"/>
                <w:szCs w:val="22"/>
              </w:rPr>
            </w:pPr>
          </w:p>
        </w:tc>
        <w:tc>
          <w:tcPr>
            <w:tcW w:w="5387" w:type="dxa"/>
          </w:tcPr>
          <w:p w14:paraId="78B731F0" w14:textId="77777777" w:rsidR="00005078" w:rsidRPr="00673AE3" w:rsidRDefault="00005078" w:rsidP="00005078">
            <w:pPr>
              <w:rPr>
                <w:rFonts w:eastAsia="Calibri"/>
                <w:b/>
                <w:sz w:val="22"/>
                <w:szCs w:val="22"/>
              </w:rPr>
            </w:pPr>
          </w:p>
        </w:tc>
        <w:tc>
          <w:tcPr>
            <w:tcW w:w="2977" w:type="dxa"/>
          </w:tcPr>
          <w:p w14:paraId="2703AB24" w14:textId="77777777" w:rsidR="00005078" w:rsidRPr="00673AE3" w:rsidRDefault="00005078" w:rsidP="00005078">
            <w:pPr>
              <w:rPr>
                <w:rFonts w:eastAsia="Calibri"/>
                <w:sz w:val="22"/>
                <w:szCs w:val="22"/>
              </w:rPr>
            </w:pPr>
            <w:r w:rsidRPr="00673AE3">
              <w:rPr>
                <w:rFonts w:eastAsia="Calibri"/>
                <w:sz w:val="22"/>
                <w:szCs w:val="22"/>
              </w:rPr>
              <w:t>Подготовка к ответу</w:t>
            </w:r>
          </w:p>
        </w:tc>
        <w:tc>
          <w:tcPr>
            <w:tcW w:w="1275" w:type="dxa"/>
          </w:tcPr>
          <w:p w14:paraId="52C94DBB" w14:textId="77777777" w:rsidR="00005078" w:rsidRPr="00673AE3" w:rsidRDefault="00005078" w:rsidP="00005078">
            <w:pPr>
              <w:jc w:val="center"/>
              <w:rPr>
                <w:rFonts w:eastAsia="Calibri"/>
                <w:sz w:val="22"/>
                <w:szCs w:val="22"/>
              </w:rPr>
            </w:pPr>
            <w:r w:rsidRPr="00673AE3">
              <w:rPr>
                <w:rFonts w:eastAsia="Calibri"/>
                <w:sz w:val="22"/>
                <w:szCs w:val="22"/>
              </w:rPr>
              <w:t>1 мин.</w:t>
            </w:r>
          </w:p>
        </w:tc>
      </w:tr>
      <w:tr w:rsidR="00005078" w:rsidRPr="00673AE3" w14:paraId="733E38E2" w14:textId="77777777" w:rsidTr="00DB616F">
        <w:tc>
          <w:tcPr>
            <w:tcW w:w="567" w:type="dxa"/>
          </w:tcPr>
          <w:p w14:paraId="1E317101" w14:textId="77777777" w:rsidR="00005078" w:rsidRPr="00673AE3" w:rsidRDefault="00005078" w:rsidP="00005078">
            <w:pPr>
              <w:jc w:val="center"/>
              <w:rPr>
                <w:rFonts w:eastAsia="Calibri"/>
                <w:sz w:val="22"/>
                <w:szCs w:val="22"/>
              </w:rPr>
            </w:pPr>
            <w:r w:rsidRPr="00673AE3">
              <w:rPr>
                <w:rFonts w:eastAsia="Calibri"/>
                <w:sz w:val="22"/>
                <w:szCs w:val="22"/>
              </w:rPr>
              <w:t>9</w:t>
            </w:r>
          </w:p>
        </w:tc>
        <w:tc>
          <w:tcPr>
            <w:tcW w:w="5387" w:type="dxa"/>
          </w:tcPr>
          <w:p w14:paraId="69C8FD64" w14:textId="77777777" w:rsidR="00005078" w:rsidRPr="00673AE3" w:rsidRDefault="00005078" w:rsidP="00005078">
            <w:pPr>
              <w:rPr>
                <w:rFonts w:eastAsia="Calibri"/>
                <w:sz w:val="22"/>
                <w:szCs w:val="22"/>
              </w:rPr>
            </w:pPr>
            <w:r w:rsidRPr="00673AE3">
              <w:rPr>
                <w:rFonts w:eastAsia="Calibri"/>
                <w:sz w:val="22"/>
                <w:szCs w:val="22"/>
              </w:rPr>
              <w:t xml:space="preserve">Слушать устный ответ. </w:t>
            </w:r>
          </w:p>
          <w:p w14:paraId="5EADD0D9" w14:textId="77777777" w:rsidR="00005078" w:rsidRPr="00673AE3" w:rsidRDefault="00005078" w:rsidP="00005078">
            <w:pPr>
              <w:rPr>
                <w:rFonts w:eastAsia="Calibri"/>
                <w:i/>
                <w:sz w:val="22"/>
                <w:szCs w:val="22"/>
              </w:rPr>
            </w:pPr>
            <w:r w:rsidRPr="00673AE3">
              <w:rPr>
                <w:rFonts w:eastAsia="Calibri"/>
                <w:i/>
                <w:sz w:val="22"/>
                <w:szCs w:val="22"/>
              </w:rPr>
              <w:t>Эмоциональная реакция на ответ</w:t>
            </w:r>
          </w:p>
        </w:tc>
        <w:tc>
          <w:tcPr>
            <w:tcW w:w="2977" w:type="dxa"/>
          </w:tcPr>
          <w:p w14:paraId="4D3207C6" w14:textId="77777777" w:rsidR="00005078" w:rsidRPr="00673AE3" w:rsidRDefault="00005078" w:rsidP="00005078">
            <w:pPr>
              <w:rPr>
                <w:rFonts w:eastAsia="Calibri"/>
                <w:sz w:val="22"/>
                <w:szCs w:val="22"/>
              </w:rPr>
            </w:pPr>
            <w:r w:rsidRPr="00673AE3">
              <w:rPr>
                <w:rFonts w:eastAsia="Calibri"/>
                <w:sz w:val="22"/>
                <w:szCs w:val="22"/>
              </w:rPr>
              <w:t>Ответ по теме выбранного варианта</w:t>
            </w:r>
          </w:p>
          <w:p w14:paraId="136102D6" w14:textId="77777777" w:rsidR="00005078" w:rsidRPr="00673AE3" w:rsidRDefault="00005078" w:rsidP="00005078">
            <w:pPr>
              <w:rPr>
                <w:rFonts w:eastAsia="Calibri"/>
                <w:sz w:val="22"/>
                <w:szCs w:val="22"/>
              </w:rPr>
            </w:pPr>
          </w:p>
        </w:tc>
        <w:tc>
          <w:tcPr>
            <w:tcW w:w="1275" w:type="dxa"/>
          </w:tcPr>
          <w:p w14:paraId="0BB67F4C" w14:textId="77777777" w:rsidR="00005078" w:rsidRPr="00673AE3" w:rsidRDefault="00005078" w:rsidP="00005078">
            <w:pPr>
              <w:jc w:val="center"/>
              <w:rPr>
                <w:rFonts w:eastAsia="Calibri"/>
                <w:sz w:val="22"/>
                <w:szCs w:val="22"/>
              </w:rPr>
            </w:pPr>
            <w:r w:rsidRPr="00673AE3">
              <w:rPr>
                <w:rFonts w:eastAsia="Calibri"/>
                <w:sz w:val="22"/>
                <w:szCs w:val="22"/>
              </w:rPr>
              <w:t>до 3-х мин.</w:t>
            </w:r>
          </w:p>
        </w:tc>
      </w:tr>
      <w:tr w:rsidR="00005078" w:rsidRPr="00673AE3" w14:paraId="2295C80C" w14:textId="77777777" w:rsidTr="00005078">
        <w:tc>
          <w:tcPr>
            <w:tcW w:w="10206" w:type="dxa"/>
            <w:gridSpan w:val="4"/>
          </w:tcPr>
          <w:p w14:paraId="351931BC" w14:textId="77777777" w:rsidR="00005078" w:rsidRPr="00673AE3" w:rsidRDefault="00005078" w:rsidP="00005078">
            <w:pPr>
              <w:tabs>
                <w:tab w:val="left" w:pos="2115"/>
              </w:tabs>
              <w:jc w:val="center"/>
              <w:rPr>
                <w:rFonts w:eastAsia="Calibri"/>
                <w:sz w:val="22"/>
                <w:szCs w:val="22"/>
              </w:rPr>
            </w:pPr>
            <w:r w:rsidRPr="00673AE3">
              <w:rPr>
                <w:rFonts w:eastAsia="Calibri"/>
                <w:sz w:val="22"/>
                <w:szCs w:val="22"/>
              </w:rPr>
              <w:t>ДИАЛОГ</w:t>
            </w:r>
          </w:p>
        </w:tc>
      </w:tr>
      <w:tr w:rsidR="00005078" w:rsidRPr="00673AE3" w14:paraId="72C97240" w14:textId="77777777" w:rsidTr="00DB616F">
        <w:tc>
          <w:tcPr>
            <w:tcW w:w="567" w:type="dxa"/>
          </w:tcPr>
          <w:p w14:paraId="67284A86" w14:textId="77777777" w:rsidR="00005078" w:rsidRPr="00673AE3" w:rsidRDefault="00005078" w:rsidP="00005078">
            <w:pPr>
              <w:rPr>
                <w:rFonts w:eastAsia="Calibri"/>
                <w:sz w:val="22"/>
                <w:szCs w:val="22"/>
              </w:rPr>
            </w:pPr>
            <w:r w:rsidRPr="00673AE3">
              <w:rPr>
                <w:rFonts w:eastAsia="Calibri"/>
                <w:sz w:val="22"/>
                <w:szCs w:val="22"/>
              </w:rPr>
              <w:t>10</w:t>
            </w:r>
          </w:p>
        </w:tc>
        <w:tc>
          <w:tcPr>
            <w:tcW w:w="5387" w:type="dxa"/>
          </w:tcPr>
          <w:p w14:paraId="0FBFF28A" w14:textId="77777777" w:rsidR="00005078" w:rsidRPr="00673AE3" w:rsidRDefault="00005078" w:rsidP="00005078">
            <w:pPr>
              <w:rPr>
                <w:rFonts w:eastAsia="Calibri"/>
                <w:sz w:val="22"/>
                <w:szCs w:val="22"/>
              </w:rPr>
            </w:pPr>
            <w:r w:rsidRPr="00673AE3">
              <w:rPr>
                <w:rFonts w:eastAsia="Calibri"/>
                <w:sz w:val="22"/>
                <w:szCs w:val="22"/>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2977" w:type="dxa"/>
          </w:tcPr>
          <w:p w14:paraId="51C85546" w14:textId="77777777" w:rsidR="00005078" w:rsidRPr="00673AE3" w:rsidRDefault="00005078" w:rsidP="00005078">
            <w:pPr>
              <w:rPr>
                <w:rFonts w:eastAsia="Calibri"/>
                <w:sz w:val="22"/>
                <w:szCs w:val="22"/>
              </w:rPr>
            </w:pPr>
            <w:r w:rsidRPr="00673AE3">
              <w:rPr>
                <w:rFonts w:eastAsia="Calibri"/>
                <w:sz w:val="22"/>
                <w:szCs w:val="22"/>
              </w:rPr>
              <w:t>Вступает в диалог</w:t>
            </w:r>
          </w:p>
        </w:tc>
        <w:tc>
          <w:tcPr>
            <w:tcW w:w="1275" w:type="dxa"/>
          </w:tcPr>
          <w:p w14:paraId="0D7C40AA" w14:textId="77777777" w:rsidR="00005078" w:rsidRPr="00673AE3" w:rsidRDefault="00005078" w:rsidP="00005078">
            <w:pPr>
              <w:jc w:val="center"/>
              <w:rPr>
                <w:rFonts w:eastAsia="Calibri"/>
                <w:sz w:val="22"/>
                <w:szCs w:val="22"/>
              </w:rPr>
            </w:pPr>
            <w:r w:rsidRPr="00673AE3">
              <w:rPr>
                <w:rFonts w:eastAsia="Calibri"/>
                <w:sz w:val="22"/>
                <w:szCs w:val="22"/>
              </w:rPr>
              <w:t>до 3-х мин.</w:t>
            </w:r>
          </w:p>
        </w:tc>
      </w:tr>
      <w:tr w:rsidR="00005078" w:rsidRPr="00673AE3" w14:paraId="7EE5F87B" w14:textId="77777777" w:rsidTr="00DB616F">
        <w:tc>
          <w:tcPr>
            <w:tcW w:w="567" w:type="dxa"/>
          </w:tcPr>
          <w:p w14:paraId="3530FFCE" w14:textId="77777777" w:rsidR="00005078" w:rsidRPr="00673AE3" w:rsidRDefault="00005078" w:rsidP="00005078">
            <w:pPr>
              <w:rPr>
                <w:rFonts w:eastAsia="Calibri"/>
                <w:sz w:val="22"/>
                <w:szCs w:val="22"/>
              </w:rPr>
            </w:pPr>
            <w:r w:rsidRPr="00673AE3">
              <w:rPr>
                <w:rFonts w:eastAsia="Calibri"/>
                <w:sz w:val="22"/>
                <w:szCs w:val="22"/>
              </w:rPr>
              <w:t>11</w:t>
            </w:r>
          </w:p>
        </w:tc>
        <w:tc>
          <w:tcPr>
            <w:tcW w:w="5387" w:type="dxa"/>
          </w:tcPr>
          <w:p w14:paraId="33D253BC" w14:textId="77777777" w:rsidR="00005078" w:rsidRPr="00673AE3" w:rsidRDefault="00005078" w:rsidP="00005078">
            <w:pPr>
              <w:rPr>
                <w:rFonts w:eastAsia="Calibri"/>
                <w:sz w:val="22"/>
                <w:szCs w:val="22"/>
              </w:rPr>
            </w:pPr>
            <w:r w:rsidRPr="00673AE3">
              <w:rPr>
                <w:rFonts w:eastAsia="Calibri"/>
                <w:sz w:val="22"/>
                <w:szCs w:val="22"/>
              </w:rPr>
              <w:t>Эмоционально поддержать участника собеседования</w:t>
            </w:r>
          </w:p>
        </w:tc>
        <w:tc>
          <w:tcPr>
            <w:tcW w:w="2977" w:type="dxa"/>
          </w:tcPr>
          <w:p w14:paraId="26E31B3B" w14:textId="77777777" w:rsidR="00005078" w:rsidRPr="00673AE3" w:rsidRDefault="00005078" w:rsidP="00005078">
            <w:pPr>
              <w:rPr>
                <w:rFonts w:eastAsia="Calibri"/>
                <w:sz w:val="22"/>
                <w:szCs w:val="22"/>
              </w:rPr>
            </w:pPr>
          </w:p>
        </w:tc>
        <w:tc>
          <w:tcPr>
            <w:tcW w:w="1275" w:type="dxa"/>
          </w:tcPr>
          <w:p w14:paraId="7198684B" w14:textId="77777777" w:rsidR="00005078" w:rsidRPr="00673AE3" w:rsidRDefault="00005078" w:rsidP="00005078">
            <w:pPr>
              <w:rPr>
                <w:rFonts w:eastAsia="Calibri"/>
                <w:b/>
                <w:sz w:val="22"/>
                <w:szCs w:val="22"/>
              </w:rPr>
            </w:pPr>
          </w:p>
        </w:tc>
      </w:tr>
      <w:bookmarkEnd w:id="5"/>
      <w:bookmarkEnd w:id="6"/>
    </w:tbl>
    <w:p w14:paraId="577A94F9" w14:textId="77777777" w:rsidR="00005078" w:rsidRDefault="00005078" w:rsidP="00005078">
      <w:pPr>
        <w:tabs>
          <w:tab w:val="left" w:pos="360"/>
          <w:tab w:val="num" w:pos="1080"/>
        </w:tabs>
        <w:rPr>
          <w:sz w:val="18"/>
          <w:szCs w:val="18"/>
        </w:rPr>
      </w:pPr>
    </w:p>
    <w:p w14:paraId="14B1EBE7" w14:textId="77777777" w:rsidR="00005078" w:rsidRDefault="00005078" w:rsidP="00005078">
      <w:pPr>
        <w:jc w:val="center"/>
        <w:outlineLvl w:val="0"/>
        <w:rPr>
          <w:sz w:val="28"/>
          <w:szCs w:val="28"/>
        </w:rPr>
        <w:sectPr w:rsidR="00005078" w:rsidSect="00990BD1">
          <w:pgSz w:w="11906" w:h="16838"/>
          <w:pgMar w:top="851" w:right="1247" w:bottom="851" w:left="1531" w:header="709" w:footer="709" w:gutter="0"/>
          <w:cols w:space="708"/>
          <w:docGrid w:linePitch="360"/>
        </w:sectPr>
      </w:pPr>
    </w:p>
    <w:p w14:paraId="08B3AF6C" w14:textId="51EE1489" w:rsidR="002F19F0" w:rsidRPr="00916AA1" w:rsidRDefault="002F19F0" w:rsidP="002F19F0">
      <w:pPr>
        <w:tabs>
          <w:tab w:val="left" w:pos="360"/>
          <w:tab w:val="num" w:pos="1080"/>
        </w:tabs>
        <w:jc w:val="right"/>
        <w:rPr>
          <w:sz w:val="24"/>
          <w:szCs w:val="24"/>
        </w:rPr>
      </w:pPr>
      <w:r w:rsidRPr="00916AA1">
        <w:rPr>
          <w:sz w:val="24"/>
          <w:szCs w:val="24"/>
        </w:rPr>
        <w:lastRenderedPageBreak/>
        <w:t xml:space="preserve">Приложение </w:t>
      </w:r>
      <w:r w:rsidR="009126AE">
        <w:rPr>
          <w:sz w:val="24"/>
          <w:szCs w:val="24"/>
        </w:rPr>
        <w:t>6</w:t>
      </w:r>
      <w:r w:rsidRPr="00916AA1">
        <w:rPr>
          <w:sz w:val="24"/>
          <w:szCs w:val="24"/>
        </w:rPr>
        <w:t xml:space="preserve"> к Порядку</w:t>
      </w:r>
    </w:p>
    <w:p w14:paraId="705D860B" w14:textId="77777777" w:rsidR="002F19F0" w:rsidRDefault="002F19F0" w:rsidP="002F19F0">
      <w:pPr>
        <w:pStyle w:val="afe"/>
        <w:ind w:firstLine="709"/>
        <w:jc w:val="both"/>
        <w:rPr>
          <w:sz w:val="20"/>
          <w:szCs w:val="20"/>
        </w:rPr>
      </w:pPr>
    </w:p>
    <w:p w14:paraId="4EEC3C98" w14:textId="77777777" w:rsidR="00005078" w:rsidRPr="00F242C6" w:rsidRDefault="00005078" w:rsidP="00005078">
      <w:pPr>
        <w:pStyle w:val="afe"/>
        <w:ind w:firstLine="709"/>
        <w:jc w:val="center"/>
        <w:rPr>
          <w:rFonts w:ascii="Times New Roman" w:hAnsi="Times New Roman"/>
          <w:b/>
          <w:sz w:val="24"/>
          <w:szCs w:val="24"/>
        </w:rPr>
      </w:pPr>
      <w:r w:rsidRPr="00F242C6">
        <w:rPr>
          <w:rFonts w:ascii="Times New Roman" w:hAnsi="Times New Roman"/>
          <w:b/>
          <w:sz w:val="24"/>
          <w:szCs w:val="24"/>
        </w:rPr>
        <w:t xml:space="preserve">Перечень категорий участников, претендующих на уменьшение минимального количества баллов, необходимого для получения результата «зачет» за итоговое собеседование </w:t>
      </w:r>
    </w:p>
    <w:p w14:paraId="57DD82F0" w14:textId="77777777" w:rsidR="00005078" w:rsidRPr="00F242C6" w:rsidRDefault="00005078" w:rsidP="00005078">
      <w:pPr>
        <w:pStyle w:val="afe"/>
        <w:ind w:firstLine="709"/>
        <w:jc w:val="center"/>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559"/>
        <w:gridCol w:w="1701"/>
        <w:gridCol w:w="1560"/>
        <w:gridCol w:w="1842"/>
        <w:gridCol w:w="993"/>
        <w:gridCol w:w="141"/>
        <w:gridCol w:w="993"/>
      </w:tblGrid>
      <w:tr w:rsidR="00005078" w:rsidRPr="0029116A" w14:paraId="097E1FD4" w14:textId="77777777" w:rsidTr="00673AE3">
        <w:trPr>
          <w:trHeight w:val="1392"/>
          <w:tblHeader/>
        </w:trPr>
        <w:tc>
          <w:tcPr>
            <w:tcW w:w="1384" w:type="dxa"/>
            <w:vMerge w:val="restart"/>
            <w:shd w:val="clear" w:color="auto" w:fill="auto"/>
          </w:tcPr>
          <w:p w14:paraId="67F5045B" w14:textId="77777777" w:rsidR="00005078" w:rsidRPr="0029116A" w:rsidRDefault="00005078" w:rsidP="00005078">
            <w:pPr>
              <w:jc w:val="center"/>
              <w:rPr>
                <w:b/>
              </w:rPr>
            </w:pPr>
            <w:r w:rsidRPr="0029116A">
              <w:rPr>
                <w:b/>
              </w:rPr>
              <w:t>Категория участников</w:t>
            </w:r>
          </w:p>
        </w:tc>
        <w:tc>
          <w:tcPr>
            <w:tcW w:w="1559" w:type="dxa"/>
            <w:vMerge w:val="restart"/>
            <w:shd w:val="clear" w:color="auto" w:fill="auto"/>
          </w:tcPr>
          <w:p w14:paraId="3DB508BA" w14:textId="77777777" w:rsidR="00005078" w:rsidRPr="0029116A" w:rsidRDefault="00005078" w:rsidP="00005078">
            <w:pPr>
              <w:jc w:val="center"/>
              <w:rPr>
                <w:b/>
              </w:rPr>
            </w:pPr>
            <w:r w:rsidRPr="0029116A">
              <w:rPr>
                <w:b/>
              </w:rPr>
              <w:t>Подкатегории участников ИС</w:t>
            </w:r>
          </w:p>
        </w:tc>
        <w:tc>
          <w:tcPr>
            <w:tcW w:w="1985" w:type="dxa"/>
            <w:vMerge w:val="restart"/>
            <w:shd w:val="clear" w:color="auto" w:fill="auto"/>
          </w:tcPr>
          <w:p w14:paraId="651C9019" w14:textId="77777777" w:rsidR="00005078" w:rsidRPr="0029116A" w:rsidRDefault="00005078" w:rsidP="00005078">
            <w:pPr>
              <w:jc w:val="center"/>
              <w:rPr>
                <w:b/>
              </w:rPr>
            </w:pPr>
            <w:r>
              <w:rPr>
                <w:b/>
              </w:rPr>
              <w:t>Ф</w:t>
            </w:r>
            <w:r w:rsidRPr="0029116A">
              <w:rPr>
                <w:b/>
              </w:rPr>
              <w:t>орма проведения ИС</w:t>
            </w:r>
          </w:p>
        </w:tc>
        <w:tc>
          <w:tcPr>
            <w:tcW w:w="6379" w:type="dxa"/>
            <w:gridSpan w:val="4"/>
            <w:shd w:val="clear" w:color="auto" w:fill="auto"/>
          </w:tcPr>
          <w:p w14:paraId="13D108B2" w14:textId="77777777" w:rsidR="00005078" w:rsidRPr="0029116A" w:rsidRDefault="00005078" w:rsidP="00005078">
            <w:pPr>
              <w:jc w:val="center"/>
              <w:rPr>
                <w:b/>
              </w:rPr>
            </w:pPr>
            <w:r w:rsidRPr="0029116A">
              <w:rPr>
                <w:b/>
              </w:rPr>
              <w:t>Задания, которые могут быть выполнены участниками в зависимости от категории, особенности участия</w:t>
            </w:r>
          </w:p>
        </w:tc>
        <w:tc>
          <w:tcPr>
            <w:tcW w:w="1842" w:type="dxa"/>
            <w:vMerge w:val="restart"/>
            <w:shd w:val="clear" w:color="auto" w:fill="auto"/>
          </w:tcPr>
          <w:p w14:paraId="55474092" w14:textId="77777777" w:rsidR="00005078" w:rsidRPr="0029116A" w:rsidRDefault="00005078" w:rsidP="00005078">
            <w:pPr>
              <w:jc w:val="center"/>
              <w:rPr>
                <w:b/>
              </w:rPr>
            </w:pPr>
            <w:r>
              <w:rPr>
                <w:b/>
              </w:rPr>
              <w:t>К</w:t>
            </w:r>
            <w:r w:rsidRPr="0029116A">
              <w:rPr>
                <w:b/>
              </w:rPr>
              <w:t>ритерии, по которым может проводиться оценивание (в скобках максимальный балл по критерию)</w:t>
            </w:r>
          </w:p>
        </w:tc>
        <w:tc>
          <w:tcPr>
            <w:tcW w:w="1134" w:type="dxa"/>
            <w:gridSpan w:val="2"/>
            <w:vMerge w:val="restart"/>
            <w:shd w:val="clear" w:color="auto" w:fill="auto"/>
          </w:tcPr>
          <w:p w14:paraId="29850BD0" w14:textId="77777777" w:rsidR="00005078" w:rsidRPr="0029116A" w:rsidRDefault="00005078" w:rsidP="00005078">
            <w:pPr>
              <w:jc w:val="center"/>
              <w:rPr>
                <w:b/>
              </w:rPr>
            </w:pPr>
            <w:r w:rsidRPr="0029116A">
              <w:rPr>
                <w:b/>
              </w:rPr>
              <w:t>Максимальное количество баллов, необходимое для получения зачета</w:t>
            </w:r>
          </w:p>
        </w:tc>
        <w:tc>
          <w:tcPr>
            <w:tcW w:w="993" w:type="dxa"/>
            <w:vMerge w:val="restart"/>
            <w:shd w:val="clear" w:color="auto" w:fill="auto"/>
          </w:tcPr>
          <w:p w14:paraId="7022FE2E" w14:textId="77777777" w:rsidR="00005078" w:rsidRPr="0029116A" w:rsidRDefault="00005078" w:rsidP="00005078">
            <w:pPr>
              <w:jc w:val="center"/>
              <w:rPr>
                <w:b/>
              </w:rPr>
            </w:pPr>
            <w:r w:rsidRPr="0029116A">
              <w:rPr>
                <w:b/>
              </w:rPr>
              <w:t>Минимальное количество баллов, необходимое для получения зачета</w:t>
            </w:r>
          </w:p>
        </w:tc>
      </w:tr>
      <w:tr w:rsidR="00005078" w:rsidRPr="0029116A" w14:paraId="66536B6C" w14:textId="77777777" w:rsidTr="00673AE3">
        <w:trPr>
          <w:tblHeader/>
        </w:trPr>
        <w:tc>
          <w:tcPr>
            <w:tcW w:w="1384" w:type="dxa"/>
            <w:vMerge/>
            <w:shd w:val="clear" w:color="auto" w:fill="auto"/>
          </w:tcPr>
          <w:p w14:paraId="4697B7E5" w14:textId="77777777" w:rsidR="00005078" w:rsidRPr="0029116A" w:rsidRDefault="00005078" w:rsidP="00005078">
            <w:pPr>
              <w:jc w:val="center"/>
              <w:rPr>
                <w:b/>
              </w:rPr>
            </w:pPr>
          </w:p>
        </w:tc>
        <w:tc>
          <w:tcPr>
            <w:tcW w:w="1559" w:type="dxa"/>
            <w:vMerge/>
            <w:shd w:val="clear" w:color="auto" w:fill="auto"/>
          </w:tcPr>
          <w:p w14:paraId="4576A8A7" w14:textId="77777777" w:rsidR="00005078" w:rsidRPr="0029116A" w:rsidRDefault="00005078" w:rsidP="00005078">
            <w:pPr>
              <w:jc w:val="center"/>
              <w:rPr>
                <w:b/>
              </w:rPr>
            </w:pPr>
          </w:p>
        </w:tc>
        <w:tc>
          <w:tcPr>
            <w:tcW w:w="1985" w:type="dxa"/>
            <w:vMerge/>
            <w:shd w:val="clear" w:color="auto" w:fill="auto"/>
          </w:tcPr>
          <w:p w14:paraId="7430EE0C" w14:textId="77777777" w:rsidR="00005078" w:rsidRPr="0029116A" w:rsidRDefault="00005078" w:rsidP="00005078">
            <w:pPr>
              <w:jc w:val="center"/>
              <w:rPr>
                <w:b/>
              </w:rPr>
            </w:pPr>
          </w:p>
        </w:tc>
        <w:tc>
          <w:tcPr>
            <w:tcW w:w="1559" w:type="dxa"/>
            <w:shd w:val="clear" w:color="auto" w:fill="auto"/>
          </w:tcPr>
          <w:p w14:paraId="14294B55" w14:textId="77777777" w:rsidR="00005078" w:rsidRPr="0029116A" w:rsidRDefault="00005078" w:rsidP="00005078">
            <w:pPr>
              <w:jc w:val="center"/>
              <w:rPr>
                <w:b/>
              </w:rPr>
            </w:pPr>
            <w:r w:rsidRPr="0029116A">
              <w:rPr>
                <w:b/>
                <w:lang w:val="en-US"/>
              </w:rPr>
              <w:t>I</w:t>
            </w:r>
            <w:r w:rsidRPr="0029116A">
              <w:rPr>
                <w:b/>
              </w:rPr>
              <w:t xml:space="preserve">. Чтение текста </w:t>
            </w:r>
          </w:p>
        </w:tc>
        <w:tc>
          <w:tcPr>
            <w:tcW w:w="1559" w:type="dxa"/>
            <w:shd w:val="clear" w:color="auto" w:fill="auto"/>
          </w:tcPr>
          <w:p w14:paraId="0F3BB0DB" w14:textId="77777777" w:rsidR="00005078" w:rsidRPr="0029116A" w:rsidRDefault="00005078" w:rsidP="00005078">
            <w:pPr>
              <w:jc w:val="center"/>
              <w:rPr>
                <w:b/>
              </w:rPr>
            </w:pPr>
            <w:r w:rsidRPr="0029116A">
              <w:rPr>
                <w:b/>
                <w:lang w:val="en-US"/>
              </w:rPr>
              <w:t>II</w:t>
            </w:r>
            <w:r w:rsidRPr="0029116A">
              <w:rPr>
                <w:b/>
              </w:rPr>
              <w:t xml:space="preserve">. Пересказ текста </w:t>
            </w:r>
          </w:p>
        </w:tc>
        <w:tc>
          <w:tcPr>
            <w:tcW w:w="1701" w:type="dxa"/>
            <w:shd w:val="clear" w:color="auto" w:fill="auto"/>
          </w:tcPr>
          <w:p w14:paraId="7FFC8524" w14:textId="77777777" w:rsidR="00005078" w:rsidRPr="0029116A" w:rsidRDefault="00005078" w:rsidP="00005078">
            <w:pPr>
              <w:jc w:val="center"/>
              <w:rPr>
                <w:b/>
              </w:rPr>
            </w:pPr>
            <w:r w:rsidRPr="0029116A">
              <w:rPr>
                <w:b/>
                <w:lang w:val="en-US"/>
              </w:rPr>
              <w:t>III</w:t>
            </w:r>
            <w:r w:rsidRPr="0029116A">
              <w:rPr>
                <w:b/>
              </w:rPr>
              <w:t>. Монологическое высказывание</w:t>
            </w:r>
          </w:p>
        </w:tc>
        <w:tc>
          <w:tcPr>
            <w:tcW w:w="1560" w:type="dxa"/>
            <w:shd w:val="clear" w:color="auto" w:fill="auto"/>
          </w:tcPr>
          <w:p w14:paraId="158CB024" w14:textId="77777777" w:rsidR="00005078" w:rsidRPr="0029116A" w:rsidRDefault="00005078" w:rsidP="00005078">
            <w:pPr>
              <w:jc w:val="center"/>
              <w:rPr>
                <w:b/>
              </w:rPr>
            </w:pPr>
            <w:r w:rsidRPr="0029116A">
              <w:rPr>
                <w:b/>
                <w:lang w:val="en-US"/>
              </w:rPr>
              <w:t>IV</w:t>
            </w:r>
            <w:r w:rsidRPr="0029116A">
              <w:rPr>
                <w:b/>
              </w:rPr>
              <w:t>. Диалог</w:t>
            </w:r>
          </w:p>
        </w:tc>
        <w:tc>
          <w:tcPr>
            <w:tcW w:w="1842" w:type="dxa"/>
            <w:vMerge/>
            <w:shd w:val="clear" w:color="auto" w:fill="auto"/>
          </w:tcPr>
          <w:p w14:paraId="514E0482" w14:textId="77777777" w:rsidR="00005078" w:rsidRPr="0029116A" w:rsidRDefault="00005078" w:rsidP="00005078">
            <w:pPr>
              <w:jc w:val="center"/>
              <w:rPr>
                <w:b/>
              </w:rPr>
            </w:pPr>
          </w:p>
        </w:tc>
        <w:tc>
          <w:tcPr>
            <w:tcW w:w="1134" w:type="dxa"/>
            <w:gridSpan w:val="2"/>
            <w:vMerge/>
            <w:shd w:val="clear" w:color="auto" w:fill="auto"/>
          </w:tcPr>
          <w:p w14:paraId="390FC83E" w14:textId="77777777" w:rsidR="00005078" w:rsidRPr="0029116A" w:rsidRDefault="00005078" w:rsidP="00005078">
            <w:pPr>
              <w:jc w:val="center"/>
              <w:rPr>
                <w:b/>
              </w:rPr>
            </w:pPr>
          </w:p>
        </w:tc>
        <w:tc>
          <w:tcPr>
            <w:tcW w:w="993" w:type="dxa"/>
            <w:vMerge/>
            <w:shd w:val="clear" w:color="auto" w:fill="auto"/>
          </w:tcPr>
          <w:p w14:paraId="2D81C446" w14:textId="77777777" w:rsidR="00005078" w:rsidRPr="0029116A" w:rsidRDefault="00005078" w:rsidP="00005078">
            <w:pPr>
              <w:jc w:val="center"/>
              <w:rPr>
                <w:b/>
              </w:rPr>
            </w:pPr>
          </w:p>
        </w:tc>
      </w:tr>
      <w:tr w:rsidR="00005078" w:rsidRPr="0029116A" w14:paraId="1114722F" w14:textId="77777777" w:rsidTr="00673AE3">
        <w:trPr>
          <w:trHeight w:val="582"/>
        </w:trPr>
        <w:tc>
          <w:tcPr>
            <w:tcW w:w="1384" w:type="dxa"/>
            <w:vMerge w:val="restart"/>
            <w:shd w:val="clear" w:color="auto" w:fill="auto"/>
            <w:vAlign w:val="center"/>
          </w:tcPr>
          <w:p w14:paraId="294CFEB4" w14:textId="77777777" w:rsidR="00005078" w:rsidRPr="0029116A" w:rsidRDefault="00005078" w:rsidP="00005078">
            <w:pPr>
              <w:jc w:val="center"/>
            </w:pPr>
            <w:r w:rsidRPr="0029116A">
              <w:t>Глухие, позднооглохшие</w:t>
            </w:r>
          </w:p>
        </w:tc>
        <w:tc>
          <w:tcPr>
            <w:tcW w:w="1559" w:type="dxa"/>
            <w:shd w:val="clear" w:color="auto" w:fill="auto"/>
            <w:vAlign w:val="center"/>
          </w:tcPr>
          <w:p w14:paraId="09D40B85" w14:textId="77777777" w:rsidR="00005078" w:rsidRPr="0029116A" w:rsidRDefault="00005078" w:rsidP="00005078">
            <w:pPr>
              <w:jc w:val="center"/>
            </w:pPr>
            <w:r w:rsidRPr="0029116A">
              <w:t>владеющие сурдопереводом</w:t>
            </w:r>
          </w:p>
        </w:tc>
        <w:tc>
          <w:tcPr>
            <w:tcW w:w="1985" w:type="dxa"/>
            <w:shd w:val="clear" w:color="auto" w:fill="auto"/>
            <w:vAlign w:val="center"/>
          </w:tcPr>
          <w:p w14:paraId="26CAB5C6" w14:textId="77777777" w:rsidR="00005078" w:rsidRPr="0029116A" w:rsidRDefault="00005078" w:rsidP="00005078">
            <w:pPr>
              <w:jc w:val="center"/>
            </w:pPr>
            <w:r w:rsidRPr="0029116A">
              <w:t>устная (помощь ассистента-сурдопереводчика)</w:t>
            </w:r>
          </w:p>
        </w:tc>
        <w:tc>
          <w:tcPr>
            <w:tcW w:w="1559" w:type="dxa"/>
            <w:vMerge w:val="restart"/>
            <w:shd w:val="clear" w:color="auto" w:fill="auto"/>
            <w:vAlign w:val="center"/>
          </w:tcPr>
          <w:p w14:paraId="49AC3935" w14:textId="77777777" w:rsidR="00005078" w:rsidRPr="0029116A" w:rsidRDefault="00005078" w:rsidP="00005078">
            <w:pPr>
              <w:jc w:val="center"/>
            </w:pPr>
            <w:r w:rsidRPr="0029116A">
              <w:t>выдать текст для самостоятельного прочтения без оценивания по критериям к заданию № 1</w:t>
            </w:r>
          </w:p>
        </w:tc>
        <w:tc>
          <w:tcPr>
            <w:tcW w:w="1559" w:type="dxa"/>
            <w:shd w:val="clear" w:color="auto" w:fill="auto"/>
            <w:vAlign w:val="center"/>
          </w:tcPr>
          <w:p w14:paraId="6F1B7CA5" w14:textId="77777777" w:rsidR="00005078" w:rsidRPr="0029116A" w:rsidRDefault="00005078" w:rsidP="00005078">
            <w:pPr>
              <w:jc w:val="center"/>
            </w:pPr>
            <w:r w:rsidRPr="0029116A">
              <w:t>пересказ текста (посредством сурдоперевода)</w:t>
            </w:r>
          </w:p>
        </w:tc>
        <w:tc>
          <w:tcPr>
            <w:tcW w:w="1701" w:type="dxa"/>
            <w:shd w:val="clear" w:color="auto" w:fill="auto"/>
            <w:vAlign w:val="center"/>
          </w:tcPr>
          <w:p w14:paraId="0C89B058" w14:textId="77777777" w:rsidR="00005078" w:rsidRPr="0029116A" w:rsidRDefault="00005078" w:rsidP="00005078">
            <w:pPr>
              <w:jc w:val="center"/>
            </w:pPr>
            <w:r w:rsidRPr="0029116A">
              <w:t>монологическое высказывание (посредством сурдоперевода)</w:t>
            </w:r>
          </w:p>
        </w:tc>
        <w:tc>
          <w:tcPr>
            <w:tcW w:w="1560" w:type="dxa"/>
            <w:shd w:val="clear" w:color="auto" w:fill="auto"/>
            <w:vAlign w:val="center"/>
          </w:tcPr>
          <w:p w14:paraId="193ED0C0" w14:textId="77777777" w:rsidR="00005078" w:rsidRPr="0029116A" w:rsidRDefault="00005078" w:rsidP="00005078">
            <w:pPr>
              <w:jc w:val="center"/>
            </w:pPr>
            <w:r w:rsidRPr="0029116A">
              <w:t>диалог (посредством сурдоперевода)</w:t>
            </w:r>
          </w:p>
        </w:tc>
        <w:tc>
          <w:tcPr>
            <w:tcW w:w="1842" w:type="dxa"/>
            <w:vMerge w:val="restart"/>
            <w:shd w:val="clear" w:color="auto" w:fill="auto"/>
          </w:tcPr>
          <w:p w14:paraId="19DB12BF" w14:textId="77777777" w:rsidR="00005078" w:rsidRPr="0029116A" w:rsidRDefault="00005078" w:rsidP="00005078">
            <w:pPr>
              <w:jc w:val="center"/>
            </w:pPr>
          </w:p>
          <w:p w14:paraId="046AD752" w14:textId="77777777" w:rsidR="00005078" w:rsidRPr="0029116A" w:rsidRDefault="00005078" w:rsidP="00005078">
            <w:pPr>
              <w:jc w:val="center"/>
            </w:pPr>
          </w:p>
          <w:p w14:paraId="11D32588" w14:textId="77777777" w:rsidR="00005078" w:rsidRPr="0029116A" w:rsidRDefault="00005078" w:rsidP="00005078">
            <w:pPr>
              <w:jc w:val="center"/>
            </w:pPr>
          </w:p>
          <w:p w14:paraId="6C53837B" w14:textId="77777777" w:rsidR="00005078" w:rsidRPr="0029116A" w:rsidRDefault="00005078" w:rsidP="00005078">
            <w:pPr>
              <w:jc w:val="center"/>
            </w:pPr>
          </w:p>
          <w:p w14:paraId="5AE804E9" w14:textId="77777777" w:rsidR="00005078" w:rsidRPr="0029116A" w:rsidRDefault="00005078" w:rsidP="00005078">
            <w:pPr>
              <w:jc w:val="center"/>
            </w:pPr>
            <w:r w:rsidRPr="0029116A">
              <w:t>П1(2),  П2(1), П3(1), П4(1), М1(1), М2(1), М3(1), Д1(1), Д2(1)</w:t>
            </w:r>
          </w:p>
        </w:tc>
        <w:tc>
          <w:tcPr>
            <w:tcW w:w="1134" w:type="dxa"/>
            <w:gridSpan w:val="2"/>
            <w:vMerge w:val="restart"/>
            <w:shd w:val="clear" w:color="auto" w:fill="auto"/>
            <w:vAlign w:val="center"/>
          </w:tcPr>
          <w:p w14:paraId="121148F9" w14:textId="77777777" w:rsidR="00005078" w:rsidRPr="0029116A" w:rsidRDefault="00005078" w:rsidP="00005078">
            <w:pPr>
              <w:jc w:val="center"/>
            </w:pPr>
            <w:r w:rsidRPr="0029116A">
              <w:t>10</w:t>
            </w:r>
          </w:p>
        </w:tc>
        <w:tc>
          <w:tcPr>
            <w:tcW w:w="993" w:type="dxa"/>
            <w:vMerge w:val="restart"/>
            <w:shd w:val="clear" w:color="auto" w:fill="auto"/>
            <w:vAlign w:val="center"/>
          </w:tcPr>
          <w:p w14:paraId="3C292245" w14:textId="77777777" w:rsidR="00005078" w:rsidRPr="0029116A" w:rsidRDefault="00005078" w:rsidP="00005078">
            <w:pPr>
              <w:jc w:val="center"/>
            </w:pPr>
            <w:r w:rsidRPr="0029116A">
              <w:t>5</w:t>
            </w:r>
          </w:p>
        </w:tc>
      </w:tr>
      <w:tr w:rsidR="00005078" w:rsidRPr="0029116A" w14:paraId="092C0FED" w14:textId="77777777" w:rsidTr="00673AE3">
        <w:trPr>
          <w:trHeight w:val="582"/>
        </w:trPr>
        <w:tc>
          <w:tcPr>
            <w:tcW w:w="1384" w:type="dxa"/>
            <w:vMerge/>
            <w:shd w:val="clear" w:color="auto" w:fill="auto"/>
            <w:vAlign w:val="center"/>
          </w:tcPr>
          <w:p w14:paraId="586D22A1" w14:textId="77777777" w:rsidR="00005078" w:rsidRPr="0029116A" w:rsidRDefault="00005078" w:rsidP="00005078">
            <w:pPr>
              <w:jc w:val="center"/>
            </w:pPr>
          </w:p>
        </w:tc>
        <w:tc>
          <w:tcPr>
            <w:tcW w:w="1559" w:type="dxa"/>
            <w:shd w:val="clear" w:color="auto" w:fill="auto"/>
            <w:vAlign w:val="center"/>
          </w:tcPr>
          <w:p w14:paraId="6DD6651C" w14:textId="77777777" w:rsidR="00005078" w:rsidRPr="0029116A" w:rsidRDefault="00005078" w:rsidP="00005078">
            <w:pPr>
              <w:jc w:val="center"/>
            </w:pPr>
            <w:r w:rsidRPr="0029116A">
              <w:t>не владеющие сурдопереводом</w:t>
            </w:r>
          </w:p>
        </w:tc>
        <w:tc>
          <w:tcPr>
            <w:tcW w:w="1985" w:type="dxa"/>
            <w:shd w:val="clear" w:color="auto" w:fill="auto"/>
            <w:vAlign w:val="center"/>
          </w:tcPr>
          <w:p w14:paraId="54F1CF38" w14:textId="77777777" w:rsidR="00005078" w:rsidRPr="0029116A" w:rsidRDefault="00005078" w:rsidP="00005078">
            <w:pPr>
              <w:jc w:val="center"/>
            </w:pPr>
            <w:r w:rsidRPr="0029116A">
              <w:t>письменная</w:t>
            </w:r>
          </w:p>
        </w:tc>
        <w:tc>
          <w:tcPr>
            <w:tcW w:w="1559" w:type="dxa"/>
            <w:vMerge/>
            <w:shd w:val="clear" w:color="auto" w:fill="auto"/>
            <w:vAlign w:val="center"/>
          </w:tcPr>
          <w:p w14:paraId="5BA76E7C" w14:textId="77777777" w:rsidR="00005078" w:rsidRPr="0029116A" w:rsidRDefault="00005078" w:rsidP="00005078">
            <w:pPr>
              <w:jc w:val="center"/>
            </w:pPr>
          </w:p>
        </w:tc>
        <w:tc>
          <w:tcPr>
            <w:tcW w:w="1559" w:type="dxa"/>
            <w:shd w:val="clear" w:color="auto" w:fill="auto"/>
            <w:vAlign w:val="center"/>
          </w:tcPr>
          <w:p w14:paraId="41466E67" w14:textId="77777777" w:rsidR="00005078" w:rsidRPr="0029116A" w:rsidRDefault="00005078" w:rsidP="00005078">
            <w:pPr>
              <w:jc w:val="center"/>
            </w:pPr>
            <w:r w:rsidRPr="0029116A">
              <w:t>пересказ текста в письменной форме</w:t>
            </w:r>
          </w:p>
        </w:tc>
        <w:tc>
          <w:tcPr>
            <w:tcW w:w="1701" w:type="dxa"/>
            <w:shd w:val="clear" w:color="auto" w:fill="auto"/>
            <w:vAlign w:val="center"/>
          </w:tcPr>
          <w:p w14:paraId="460639B6" w14:textId="77777777" w:rsidR="00005078" w:rsidRPr="0029116A" w:rsidRDefault="00005078" w:rsidP="00005078">
            <w:pPr>
              <w:jc w:val="center"/>
            </w:pPr>
            <w:r w:rsidRPr="0029116A">
              <w:t>монолог в письменной форме</w:t>
            </w:r>
          </w:p>
        </w:tc>
        <w:tc>
          <w:tcPr>
            <w:tcW w:w="1560" w:type="dxa"/>
            <w:shd w:val="clear" w:color="auto" w:fill="auto"/>
            <w:vAlign w:val="center"/>
          </w:tcPr>
          <w:p w14:paraId="77E0E237" w14:textId="77777777" w:rsidR="00005078" w:rsidRPr="0029116A" w:rsidRDefault="00005078" w:rsidP="00005078">
            <w:pPr>
              <w:jc w:val="center"/>
            </w:pPr>
            <w:r w:rsidRPr="0029116A">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shd w:val="clear" w:color="auto" w:fill="auto"/>
            <w:vAlign w:val="center"/>
          </w:tcPr>
          <w:p w14:paraId="095355CA" w14:textId="77777777" w:rsidR="00005078" w:rsidRPr="0029116A" w:rsidRDefault="00005078" w:rsidP="00005078">
            <w:pPr>
              <w:jc w:val="center"/>
            </w:pPr>
          </w:p>
        </w:tc>
        <w:tc>
          <w:tcPr>
            <w:tcW w:w="1134" w:type="dxa"/>
            <w:gridSpan w:val="2"/>
            <w:vMerge/>
            <w:shd w:val="clear" w:color="auto" w:fill="auto"/>
            <w:vAlign w:val="center"/>
          </w:tcPr>
          <w:p w14:paraId="5D0ED8F5" w14:textId="77777777" w:rsidR="00005078" w:rsidRPr="0029116A" w:rsidRDefault="00005078" w:rsidP="00005078">
            <w:pPr>
              <w:jc w:val="center"/>
            </w:pPr>
          </w:p>
        </w:tc>
        <w:tc>
          <w:tcPr>
            <w:tcW w:w="993" w:type="dxa"/>
            <w:vMerge/>
            <w:shd w:val="clear" w:color="auto" w:fill="auto"/>
            <w:vAlign w:val="center"/>
          </w:tcPr>
          <w:p w14:paraId="1DA62026" w14:textId="77777777" w:rsidR="00005078" w:rsidRPr="0029116A" w:rsidRDefault="00005078" w:rsidP="00005078">
            <w:pPr>
              <w:jc w:val="center"/>
            </w:pPr>
          </w:p>
        </w:tc>
      </w:tr>
      <w:tr w:rsidR="00005078" w:rsidRPr="0029116A" w14:paraId="44647011" w14:textId="77777777" w:rsidTr="00673AE3">
        <w:trPr>
          <w:trHeight w:val="422"/>
        </w:trPr>
        <w:tc>
          <w:tcPr>
            <w:tcW w:w="1384" w:type="dxa"/>
            <w:shd w:val="clear" w:color="auto" w:fill="auto"/>
            <w:vAlign w:val="center"/>
          </w:tcPr>
          <w:p w14:paraId="7A6B9A76" w14:textId="77777777" w:rsidR="00005078" w:rsidRPr="0029116A" w:rsidRDefault="00005078" w:rsidP="00005078">
            <w:pPr>
              <w:jc w:val="center"/>
            </w:pPr>
            <w:r w:rsidRPr="0029116A">
              <w:t>Слабослышащие</w:t>
            </w:r>
          </w:p>
        </w:tc>
        <w:tc>
          <w:tcPr>
            <w:tcW w:w="1559" w:type="dxa"/>
            <w:shd w:val="clear" w:color="auto" w:fill="auto"/>
            <w:vAlign w:val="center"/>
          </w:tcPr>
          <w:p w14:paraId="0D1196E2" w14:textId="77777777" w:rsidR="00005078" w:rsidRPr="0029116A" w:rsidRDefault="00005078" w:rsidP="00005078">
            <w:pPr>
              <w:jc w:val="center"/>
            </w:pPr>
          </w:p>
        </w:tc>
        <w:tc>
          <w:tcPr>
            <w:tcW w:w="1985" w:type="dxa"/>
            <w:shd w:val="clear" w:color="auto" w:fill="auto"/>
            <w:vAlign w:val="center"/>
          </w:tcPr>
          <w:p w14:paraId="76D612DF" w14:textId="77777777" w:rsidR="00005078" w:rsidRPr="0029116A" w:rsidRDefault="00005078" w:rsidP="00005078">
            <w:pPr>
              <w:jc w:val="center"/>
            </w:pPr>
            <w:r w:rsidRPr="0029116A">
              <w:t>устная (в т.ч. с помощью ассистента</w:t>
            </w:r>
            <w:r w:rsidR="00F242C6">
              <w:t xml:space="preserve"> </w:t>
            </w:r>
            <w:r w:rsidRPr="0029116A">
              <w:t xml:space="preserve">- </w:t>
            </w:r>
            <w:r w:rsidRPr="0029116A">
              <w:lastRenderedPageBreak/>
              <w:t>сурдопереводчика)</w:t>
            </w:r>
          </w:p>
        </w:tc>
        <w:tc>
          <w:tcPr>
            <w:tcW w:w="1559" w:type="dxa"/>
            <w:shd w:val="clear" w:color="auto" w:fill="auto"/>
            <w:vAlign w:val="center"/>
          </w:tcPr>
          <w:p w14:paraId="0D9EECC0" w14:textId="77777777" w:rsidR="00005078" w:rsidRPr="0029116A" w:rsidRDefault="00005078" w:rsidP="00F242C6">
            <w:pPr>
              <w:jc w:val="center"/>
            </w:pPr>
            <w:r w:rsidRPr="0029116A">
              <w:lastRenderedPageBreak/>
              <w:t xml:space="preserve">чтение текста про себя </w:t>
            </w:r>
            <w:r w:rsidR="00F242C6">
              <w:t>или</w:t>
            </w:r>
            <w:r w:rsidRPr="0029116A">
              <w:t xml:space="preserve"> вслух</w:t>
            </w:r>
          </w:p>
        </w:tc>
        <w:tc>
          <w:tcPr>
            <w:tcW w:w="1559" w:type="dxa"/>
            <w:shd w:val="clear" w:color="auto" w:fill="auto"/>
            <w:vAlign w:val="center"/>
          </w:tcPr>
          <w:p w14:paraId="24ED3F6B" w14:textId="77777777" w:rsidR="00005078" w:rsidRPr="0029116A" w:rsidRDefault="00005078" w:rsidP="00005078">
            <w:pPr>
              <w:jc w:val="center"/>
            </w:pPr>
            <w:r w:rsidRPr="0029116A">
              <w:t>устный пересказ текста</w:t>
            </w:r>
          </w:p>
        </w:tc>
        <w:tc>
          <w:tcPr>
            <w:tcW w:w="1701" w:type="dxa"/>
            <w:shd w:val="clear" w:color="auto" w:fill="auto"/>
            <w:vAlign w:val="center"/>
          </w:tcPr>
          <w:p w14:paraId="3CA6B228" w14:textId="77777777" w:rsidR="00005078" w:rsidRPr="0029116A" w:rsidRDefault="00005078" w:rsidP="00005078">
            <w:pPr>
              <w:jc w:val="center"/>
            </w:pPr>
            <w:r w:rsidRPr="0029116A">
              <w:t>устное монологическое высказывание</w:t>
            </w:r>
          </w:p>
        </w:tc>
        <w:tc>
          <w:tcPr>
            <w:tcW w:w="1560" w:type="dxa"/>
            <w:shd w:val="clear" w:color="auto" w:fill="auto"/>
            <w:vAlign w:val="center"/>
          </w:tcPr>
          <w:p w14:paraId="620D6A8B" w14:textId="77777777" w:rsidR="00005078" w:rsidRPr="0029116A" w:rsidRDefault="00005078" w:rsidP="00005078">
            <w:pPr>
              <w:jc w:val="center"/>
            </w:pPr>
            <w:r w:rsidRPr="0029116A">
              <w:t xml:space="preserve">устный диалог; допускается использование </w:t>
            </w:r>
            <w:r w:rsidRPr="0029116A">
              <w:lastRenderedPageBreak/>
              <w:t>участником ИС карточки экзаменатора-собеседника для формулирования письменных ответов на вопросы диалога</w:t>
            </w:r>
          </w:p>
        </w:tc>
        <w:tc>
          <w:tcPr>
            <w:tcW w:w="1842" w:type="dxa"/>
            <w:shd w:val="clear" w:color="auto" w:fill="auto"/>
            <w:vAlign w:val="center"/>
          </w:tcPr>
          <w:p w14:paraId="37BD314F" w14:textId="77777777" w:rsidR="00005078" w:rsidRPr="0029116A" w:rsidRDefault="00005078" w:rsidP="00005078">
            <w:pPr>
              <w:jc w:val="center"/>
            </w:pPr>
            <w:r w:rsidRPr="0029116A">
              <w:lastRenderedPageBreak/>
              <w:t xml:space="preserve">П1(2), П2(1), П3(1), П4(1), М1(1), М2(1), </w:t>
            </w:r>
            <w:r w:rsidRPr="0029116A">
              <w:lastRenderedPageBreak/>
              <w:t>М3(1), Д1(1), Д2(1)</w:t>
            </w:r>
          </w:p>
        </w:tc>
        <w:tc>
          <w:tcPr>
            <w:tcW w:w="1134" w:type="dxa"/>
            <w:gridSpan w:val="2"/>
            <w:shd w:val="clear" w:color="auto" w:fill="auto"/>
            <w:vAlign w:val="center"/>
          </w:tcPr>
          <w:p w14:paraId="7019833B" w14:textId="77777777" w:rsidR="00005078" w:rsidRPr="0029116A" w:rsidRDefault="00005078" w:rsidP="00005078">
            <w:pPr>
              <w:jc w:val="center"/>
            </w:pPr>
            <w:r w:rsidRPr="0029116A">
              <w:lastRenderedPageBreak/>
              <w:t>10</w:t>
            </w:r>
          </w:p>
        </w:tc>
        <w:tc>
          <w:tcPr>
            <w:tcW w:w="993" w:type="dxa"/>
            <w:shd w:val="clear" w:color="auto" w:fill="auto"/>
            <w:vAlign w:val="center"/>
          </w:tcPr>
          <w:p w14:paraId="1DCC5EFA" w14:textId="77777777" w:rsidR="00005078" w:rsidRPr="0029116A" w:rsidRDefault="00005078" w:rsidP="00005078">
            <w:pPr>
              <w:jc w:val="center"/>
            </w:pPr>
            <w:r w:rsidRPr="0029116A">
              <w:t>5</w:t>
            </w:r>
          </w:p>
        </w:tc>
      </w:tr>
      <w:tr w:rsidR="00005078" w:rsidRPr="0029116A" w14:paraId="7ABC00DB" w14:textId="77777777" w:rsidTr="00673AE3">
        <w:trPr>
          <w:trHeight w:val="386"/>
        </w:trPr>
        <w:tc>
          <w:tcPr>
            <w:tcW w:w="1384" w:type="dxa"/>
            <w:vMerge w:val="restart"/>
            <w:shd w:val="clear" w:color="auto" w:fill="auto"/>
            <w:vAlign w:val="center"/>
          </w:tcPr>
          <w:p w14:paraId="5C2C0E72" w14:textId="77777777" w:rsidR="00005078" w:rsidRPr="0029116A" w:rsidRDefault="00005078" w:rsidP="00005078">
            <w:pPr>
              <w:jc w:val="center"/>
            </w:pPr>
            <w:r w:rsidRPr="0029116A">
              <w:lastRenderedPageBreak/>
              <w:t>Слепые, поздноослепшие</w:t>
            </w:r>
          </w:p>
        </w:tc>
        <w:tc>
          <w:tcPr>
            <w:tcW w:w="1559" w:type="dxa"/>
            <w:shd w:val="clear" w:color="auto" w:fill="auto"/>
            <w:vAlign w:val="center"/>
          </w:tcPr>
          <w:p w14:paraId="21331630" w14:textId="77777777" w:rsidR="00005078" w:rsidRPr="0029116A" w:rsidRDefault="00005078" w:rsidP="00005078">
            <w:pPr>
              <w:jc w:val="center"/>
            </w:pPr>
            <w:r w:rsidRPr="0029116A">
              <w:t>владеющие шрифтом Брайля</w:t>
            </w:r>
          </w:p>
        </w:tc>
        <w:tc>
          <w:tcPr>
            <w:tcW w:w="1985" w:type="dxa"/>
            <w:shd w:val="clear" w:color="auto" w:fill="auto"/>
            <w:vAlign w:val="center"/>
          </w:tcPr>
          <w:p w14:paraId="3FE7030F" w14:textId="77777777" w:rsidR="00005078" w:rsidRPr="0029116A" w:rsidRDefault="00005078" w:rsidP="00005078">
            <w:pPr>
              <w:jc w:val="center"/>
            </w:pPr>
            <w:r w:rsidRPr="0029116A">
              <w:t>устная</w:t>
            </w:r>
          </w:p>
        </w:tc>
        <w:tc>
          <w:tcPr>
            <w:tcW w:w="1559" w:type="dxa"/>
            <w:shd w:val="clear" w:color="auto" w:fill="auto"/>
            <w:vAlign w:val="center"/>
          </w:tcPr>
          <w:p w14:paraId="1C6D2534" w14:textId="77777777" w:rsidR="00005078" w:rsidRPr="0029116A" w:rsidRDefault="00005078" w:rsidP="00005078">
            <w:pPr>
              <w:jc w:val="center"/>
            </w:pPr>
            <w:r w:rsidRPr="0029116A">
              <w:t>чтение текста про себя + вслух</w:t>
            </w:r>
          </w:p>
        </w:tc>
        <w:tc>
          <w:tcPr>
            <w:tcW w:w="1559" w:type="dxa"/>
            <w:shd w:val="clear" w:color="auto" w:fill="auto"/>
            <w:vAlign w:val="center"/>
          </w:tcPr>
          <w:p w14:paraId="2238EBB2" w14:textId="77777777" w:rsidR="00005078" w:rsidRPr="0029116A" w:rsidRDefault="00005078" w:rsidP="00005078">
            <w:pPr>
              <w:jc w:val="center"/>
            </w:pPr>
            <w:r w:rsidRPr="0029116A">
              <w:t>устный пересказ текста</w:t>
            </w:r>
          </w:p>
        </w:tc>
        <w:tc>
          <w:tcPr>
            <w:tcW w:w="1701" w:type="dxa"/>
            <w:shd w:val="clear" w:color="auto" w:fill="auto"/>
            <w:vAlign w:val="center"/>
          </w:tcPr>
          <w:p w14:paraId="7CB6E127" w14:textId="77777777" w:rsidR="00005078" w:rsidRPr="0029116A" w:rsidRDefault="00005078" w:rsidP="00005078">
            <w:pPr>
              <w:jc w:val="center"/>
            </w:pPr>
            <w:r w:rsidRPr="0029116A">
              <w:t>устное монологическое высказывание</w:t>
            </w:r>
          </w:p>
        </w:tc>
        <w:tc>
          <w:tcPr>
            <w:tcW w:w="1560" w:type="dxa"/>
            <w:shd w:val="clear" w:color="auto" w:fill="auto"/>
            <w:vAlign w:val="center"/>
          </w:tcPr>
          <w:p w14:paraId="0EE89F0A" w14:textId="77777777" w:rsidR="00005078" w:rsidRPr="0029116A" w:rsidRDefault="00005078" w:rsidP="00005078">
            <w:pPr>
              <w:jc w:val="center"/>
            </w:pPr>
            <w:r w:rsidRPr="0029116A">
              <w:t>устный диалог</w:t>
            </w:r>
          </w:p>
        </w:tc>
        <w:tc>
          <w:tcPr>
            <w:tcW w:w="1842" w:type="dxa"/>
            <w:shd w:val="clear" w:color="auto" w:fill="auto"/>
            <w:vAlign w:val="center"/>
          </w:tcPr>
          <w:p w14:paraId="0D29FE81" w14:textId="77777777" w:rsidR="00005078" w:rsidRPr="0029116A" w:rsidRDefault="00005078" w:rsidP="00005078">
            <w:pPr>
              <w:jc w:val="center"/>
            </w:pPr>
            <w:r w:rsidRPr="0029116A">
              <w:t>ИЧ(1), П1(2), П2(1), П3(1), П4(1), Г(1), О(1), Р(1), Иск(1), М1(1), М2(1), М3(1), Д1(1), Д2(1), Г(1), О(1), Р(1), РО(1)</w:t>
            </w:r>
          </w:p>
        </w:tc>
        <w:tc>
          <w:tcPr>
            <w:tcW w:w="1134" w:type="dxa"/>
            <w:gridSpan w:val="2"/>
            <w:shd w:val="clear" w:color="auto" w:fill="auto"/>
            <w:vAlign w:val="center"/>
          </w:tcPr>
          <w:p w14:paraId="1F15535D" w14:textId="77777777" w:rsidR="00005078" w:rsidRPr="0029116A" w:rsidRDefault="00005078" w:rsidP="00005078">
            <w:pPr>
              <w:jc w:val="center"/>
            </w:pPr>
            <w:r w:rsidRPr="0029116A">
              <w:t>19</w:t>
            </w:r>
          </w:p>
        </w:tc>
        <w:tc>
          <w:tcPr>
            <w:tcW w:w="993" w:type="dxa"/>
            <w:shd w:val="clear" w:color="auto" w:fill="auto"/>
            <w:vAlign w:val="center"/>
          </w:tcPr>
          <w:p w14:paraId="102BC89E" w14:textId="77777777" w:rsidR="00005078" w:rsidRPr="0029116A" w:rsidRDefault="00005078" w:rsidP="00005078">
            <w:pPr>
              <w:jc w:val="center"/>
            </w:pPr>
            <w:r w:rsidRPr="0029116A">
              <w:t>9</w:t>
            </w:r>
          </w:p>
        </w:tc>
      </w:tr>
      <w:tr w:rsidR="00005078" w:rsidRPr="0029116A" w14:paraId="45E22519" w14:textId="77777777" w:rsidTr="00673AE3">
        <w:trPr>
          <w:trHeight w:val="386"/>
        </w:trPr>
        <w:tc>
          <w:tcPr>
            <w:tcW w:w="1384" w:type="dxa"/>
            <w:vMerge/>
            <w:shd w:val="clear" w:color="auto" w:fill="auto"/>
            <w:vAlign w:val="center"/>
          </w:tcPr>
          <w:p w14:paraId="1979B8E3" w14:textId="77777777" w:rsidR="00005078" w:rsidRPr="0029116A" w:rsidRDefault="00005078" w:rsidP="00005078">
            <w:pPr>
              <w:jc w:val="center"/>
            </w:pPr>
          </w:p>
        </w:tc>
        <w:tc>
          <w:tcPr>
            <w:tcW w:w="1559" w:type="dxa"/>
            <w:shd w:val="clear" w:color="auto" w:fill="auto"/>
            <w:vAlign w:val="center"/>
          </w:tcPr>
          <w:p w14:paraId="6DB6A285" w14:textId="77777777" w:rsidR="00005078" w:rsidRPr="0029116A" w:rsidRDefault="00005078" w:rsidP="00005078">
            <w:pPr>
              <w:jc w:val="center"/>
            </w:pPr>
            <w:r w:rsidRPr="0029116A">
              <w:t>не владеющие шрифтом Брайля</w:t>
            </w:r>
          </w:p>
        </w:tc>
        <w:tc>
          <w:tcPr>
            <w:tcW w:w="1985" w:type="dxa"/>
            <w:shd w:val="clear" w:color="auto" w:fill="auto"/>
            <w:vAlign w:val="center"/>
          </w:tcPr>
          <w:p w14:paraId="1285C227" w14:textId="77777777" w:rsidR="00005078" w:rsidRPr="0029116A" w:rsidRDefault="00005078" w:rsidP="00005078">
            <w:pPr>
              <w:jc w:val="center"/>
            </w:pPr>
            <w:r w:rsidRPr="0029116A">
              <w:t>устная</w:t>
            </w:r>
          </w:p>
        </w:tc>
        <w:tc>
          <w:tcPr>
            <w:tcW w:w="1559" w:type="dxa"/>
            <w:shd w:val="clear" w:color="auto" w:fill="auto"/>
            <w:vAlign w:val="center"/>
          </w:tcPr>
          <w:p w14:paraId="30761322" w14:textId="77777777" w:rsidR="00005078" w:rsidRPr="0029116A" w:rsidRDefault="00005078" w:rsidP="00005078">
            <w:pPr>
              <w:jc w:val="center"/>
            </w:pPr>
            <w:r w:rsidRPr="0029116A">
              <w:t>не участвуют в выполнении задания</w:t>
            </w:r>
          </w:p>
        </w:tc>
        <w:tc>
          <w:tcPr>
            <w:tcW w:w="1559" w:type="dxa"/>
            <w:shd w:val="clear" w:color="auto" w:fill="auto"/>
            <w:vAlign w:val="center"/>
          </w:tcPr>
          <w:p w14:paraId="3CC8C556" w14:textId="77777777" w:rsidR="00005078" w:rsidRPr="0029116A" w:rsidRDefault="00005078" w:rsidP="00005078">
            <w:pPr>
              <w:jc w:val="center"/>
            </w:pPr>
            <w:r w:rsidRPr="0029116A">
              <w:t>не участвуют в выполнении задания</w:t>
            </w:r>
          </w:p>
        </w:tc>
        <w:tc>
          <w:tcPr>
            <w:tcW w:w="1701" w:type="dxa"/>
            <w:shd w:val="clear" w:color="auto" w:fill="auto"/>
            <w:vAlign w:val="center"/>
          </w:tcPr>
          <w:p w14:paraId="7D4740BE" w14:textId="77777777" w:rsidR="00005078" w:rsidRPr="0029116A" w:rsidRDefault="00005078" w:rsidP="00005078">
            <w:pPr>
              <w:jc w:val="center"/>
            </w:pPr>
            <w:r w:rsidRPr="0029116A">
              <w:t>устное монологическое высказывание</w:t>
            </w:r>
          </w:p>
        </w:tc>
        <w:tc>
          <w:tcPr>
            <w:tcW w:w="1560" w:type="dxa"/>
            <w:shd w:val="clear" w:color="auto" w:fill="auto"/>
            <w:vAlign w:val="center"/>
          </w:tcPr>
          <w:p w14:paraId="318BA452" w14:textId="77777777" w:rsidR="00005078" w:rsidRPr="0029116A" w:rsidRDefault="00005078" w:rsidP="00005078">
            <w:pPr>
              <w:jc w:val="center"/>
            </w:pPr>
            <w:r w:rsidRPr="0029116A">
              <w:t>устный диалог</w:t>
            </w:r>
          </w:p>
        </w:tc>
        <w:tc>
          <w:tcPr>
            <w:tcW w:w="1842" w:type="dxa"/>
            <w:shd w:val="clear" w:color="auto" w:fill="auto"/>
            <w:vAlign w:val="center"/>
          </w:tcPr>
          <w:p w14:paraId="552BBBD3" w14:textId="77777777" w:rsidR="00005078" w:rsidRPr="0029116A" w:rsidRDefault="00005078" w:rsidP="00005078">
            <w:pPr>
              <w:jc w:val="center"/>
            </w:pPr>
            <w:r w:rsidRPr="0029116A">
              <w:t>М1(1), М2(1), М3(1), Д1(1), Д2(1), Г(1), О(1), Р(1), РО(1)</w:t>
            </w:r>
          </w:p>
        </w:tc>
        <w:tc>
          <w:tcPr>
            <w:tcW w:w="1134" w:type="dxa"/>
            <w:gridSpan w:val="2"/>
            <w:shd w:val="clear" w:color="auto" w:fill="auto"/>
            <w:vAlign w:val="center"/>
          </w:tcPr>
          <w:p w14:paraId="09D165EC" w14:textId="77777777" w:rsidR="00005078" w:rsidRPr="0029116A" w:rsidRDefault="00005078" w:rsidP="00005078">
            <w:pPr>
              <w:jc w:val="center"/>
            </w:pPr>
            <w:r w:rsidRPr="0029116A">
              <w:t>9</w:t>
            </w:r>
          </w:p>
        </w:tc>
        <w:tc>
          <w:tcPr>
            <w:tcW w:w="993" w:type="dxa"/>
            <w:shd w:val="clear" w:color="auto" w:fill="auto"/>
            <w:vAlign w:val="center"/>
          </w:tcPr>
          <w:p w14:paraId="413FC129" w14:textId="77777777" w:rsidR="00005078" w:rsidRPr="0029116A" w:rsidRDefault="00005078" w:rsidP="00005078">
            <w:pPr>
              <w:jc w:val="center"/>
            </w:pPr>
            <w:r w:rsidRPr="0029116A">
              <w:t>5</w:t>
            </w:r>
          </w:p>
        </w:tc>
      </w:tr>
      <w:tr w:rsidR="00005078" w:rsidRPr="0029116A" w14:paraId="4866DE0D" w14:textId="77777777" w:rsidTr="00673AE3">
        <w:tc>
          <w:tcPr>
            <w:tcW w:w="1384" w:type="dxa"/>
            <w:shd w:val="clear" w:color="auto" w:fill="auto"/>
            <w:vAlign w:val="center"/>
          </w:tcPr>
          <w:p w14:paraId="0FB61CCE" w14:textId="77777777" w:rsidR="00005078" w:rsidRPr="0029116A" w:rsidRDefault="00005078" w:rsidP="00005078">
            <w:pPr>
              <w:jc w:val="center"/>
            </w:pPr>
            <w:r w:rsidRPr="0029116A">
              <w:t>Слабовидящие</w:t>
            </w:r>
          </w:p>
        </w:tc>
        <w:tc>
          <w:tcPr>
            <w:tcW w:w="1559" w:type="dxa"/>
            <w:shd w:val="clear" w:color="auto" w:fill="auto"/>
            <w:vAlign w:val="center"/>
          </w:tcPr>
          <w:p w14:paraId="587BD3D1" w14:textId="77777777" w:rsidR="00005078" w:rsidRPr="0029116A" w:rsidRDefault="00005078" w:rsidP="00005078">
            <w:pPr>
              <w:jc w:val="center"/>
            </w:pPr>
          </w:p>
        </w:tc>
        <w:tc>
          <w:tcPr>
            <w:tcW w:w="1985" w:type="dxa"/>
            <w:shd w:val="clear" w:color="auto" w:fill="auto"/>
            <w:vAlign w:val="center"/>
          </w:tcPr>
          <w:p w14:paraId="2179CF9F" w14:textId="77777777" w:rsidR="00005078" w:rsidRPr="0029116A" w:rsidRDefault="00005078" w:rsidP="00005078">
            <w:pPr>
              <w:jc w:val="center"/>
            </w:pPr>
            <w:r w:rsidRPr="0029116A">
              <w:t>устная</w:t>
            </w:r>
          </w:p>
        </w:tc>
        <w:tc>
          <w:tcPr>
            <w:tcW w:w="1559" w:type="dxa"/>
            <w:shd w:val="clear" w:color="auto" w:fill="auto"/>
            <w:vAlign w:val="center"/>
          </w:tcPr>
          <w:p w14:paraId="591EC04E" w14:textId="77777777" w:rsidR="00005078" w:rsidRPr="0029116A" w:rsidRDefault="00005078" w:rsidP="00005078">
            <w:pPr>
              <w:jc w:val="center"/>
            </w:pPr>
            <w:r w:rsidRPr="0029116A">
              <w:t>чтение текста про себя + вслух</w:t>
            </w:r>
          </w:p>
        </w:tc>
        <w:tc>
          <w:tcPr>
            <w:tcW w:w="1559" w:type="dxa"/>
            <w:shd w:val="clear" w:color="auto" w:fill="auto"/>
            <w:vAlign w:val="center"/>
          </w:tcPr>
          <w:p w14:paraId="0BC45D5C" w14:textId="77777777" w:rsidR="00005078" w:rsidRPr="0029116A" w:rsidRDefault="00005078" w:rsidP="00005078">
            <w:pPr>
              <w:jc w:val="center"/>
            </w:pPr>
            <w:r w:rsidRPr="0029116A">
              <w:t>устный пересказ текста</w:t>
            </w:r>
          </w:p>
        </w:tc>
        <w:tc>
          <w:tcPr>
            <w:tcW w:w="1701" w:type="dxa"/>
            <w:shd w:val="clear" w:color="auto" w:fill="auto"/>
            <w:vAlign w:val="center"/>
          </w:tcPr>
          <w:p w14:paraId="073E50EA" w14:textId="77777777" w:rsidR="00005078" w:rsidRPr="0029116A" w:rsidRDefault="00005078" w:rsidP="00005078">
            <w:pPr>
              <w:jc w:val="center"/>
            </w:pPr>
            <w:r w:rsidRPr="0029116A">
              <w:t>устное монологическое высказывание</w:t>
            </w:r>
          </w:p>
        </w:tc>
        <w:tc>
          <w:tcPr>
            <w:tcW w:w="1560" w:type="dxa"/>
            <w:shd w:val="clear" w:color="auto" w:fill="auto"/>
            <w:vAlign w:val="center"/>
          </w:tcPr>
          <w:p w14:paraId="7CB2E736" w14:textId="77777777" w:rsidR="00005078" w:rsidRPr="0029116A" w:rsidRDefault="00005078" w:rsidP="00005078">
            <w:pPr>
              <w:jc w:val="center"/>
            </w:pPr>
            <w:r w:rsidRPr="0029116A">
              <w:t>устный диалог</w:t>
            </w:r>
          </w:p>
        </w:tc>
        <w:tc>
          <w:tcPr>
            <w:tcW w:w="1842" w:type="dxa"/>
            <w:shd w:val="clear" w:color="auto" w:fill="auto"/>
            <w:vAlign w:val="center"/>
          </w:tcPr>
          <w:p w14:paraId="765D0A62" w14:textId="77777777" w:rsidR="00005078" w:rsidRPr="0029116A" w:rsidRDefault="00005078" w:rsidP="00005078">
            <w:pPr>
              <w:jc w:val="center"/>
            </w:pPr>
            <w:r w:rsidRPr="0029116A">
              <w:t xml:space="preserve">ИЧ(1), П1(2), П2(1), П3(1), П4(1), Г(1), О(1), Р(1), Иск(1), М1(1), М2(1), М3(1), Д1(1), </w:t>
            </w:r>
            <w:r w:rsidRPr="0029116A">
              <w:lastRenderedPageBreak/>
              <w:t>Д2(1), Г(1), О(1), Р(1), РО(1)</w:t>
            </w:r>
          </w:p>
        </w:tc>
        <w:tc>
          <w:tcPr>
            <w:tcW w:w="1134" w:type="dxa"/>
            <w:gridSpan w:val="2"/>
            <w:shd w:val="clear" w:color="auto" w:fill="auto"/>
            <w:vAlign w:val="center"/>
          </w:tcPr>
          <w:p w14:paraId="6A6456E6" w14:textId="77777777" w:rsidR="00005078" w:rsidRPr="0029116A" w:rsidRDefault="00005078" w:rsidP="00005078">
            <w:pPr>
              <w:jc w:val="center"/>
            </w:pPr>
            <w:r w:rsidRPr="0029116A">
              <w:lastRenderedPageBreak/>
              <w:t>19</w:t>
            </w:r>
          </w:p>
        </w:tc>
        <w:tc>
          <w:tcPr>
            <w:tcW w:w="993" w:type="dxa"/>
            <w:shd w:val="clear" w:color="auto" w:fill="auto"/>
            <w:vAlign w:val="center"/>
          </w:tcPr>
          <w:p w14:paraId="266694CA" w14:textId="77777777" w:rsidR="00005078" w:rsidRPr="0029116A" w:rsidRDefault="00005078" w:rsidP="00005078">
            <w:pPr>
              <w:jc w:val="center"/>
            </w:pPr>
            <w:r w:rsidRPr="0029116A">
              <w:t>9</w:t>
            </w:r>
          </w:p>
        </w:tc>
      </w:tr>
      <w:tr w:rsidR="00005078" w:rsidRPr="0029116A" w14:paraId="630B56B1" w14:textId="77777777" w:rsidTr="00673AE3">
        <w:trPr>
          <w:trHeight w:val="705"/>
        </w:trPr>
        <w:tc>
          <w:tcPr>
            <w:tcW w:w="1384" w:type="dxa"/>
            <w:shd w:val="clear" w:color="auto" w:fill="auto"/>
            <w:vAlign w:val="center"/>
          </w:tcPr>
          <w:p w14:paraId="2D617C4E" w14:textId="77777777" w:rsidR="00005078" w:rsidRPr="0029116A" w:rsidRDefault="00005078" w:rsidP="00005078">
            <w:pPr>
              <w:jc w:val="center"/>
            </w:pPr>
            <w:r w:rsidRPr="0029116A">
              <w:lastRenderedPageBreak/>
              <w:t>Участники с тяжелыми нарушениями речи</w:t>
            </w:r>
          </w:p>
        </w:tc>
        <w:tc>
          <w:tcPr>
            <w:tcW w:w="1559" w:type="dxa"/>
            <w:shd w:val="clear" w:color="auto" w:fill="auto"/>
            <w:vAlign w:val="center"/>
          </w:tcPr>
          <w:p w14:paraId="0FEA7F2D" w14:textId="77777777" w:rsidR="00005078" w:rsidRPr="0029116A" w:rsidRDefault="00005078" w:rsidP="00005078">
            <w:pPr>
              <w:jc w:val="center"/>
            </w:pPr>
          </w:p>
        </w:tc>
        <w:tc>
          <w:tcPr>
            <w:tcW w:w="1985" w:type="dxa"/>
            <w:shd w:val="clear" w:color="auto" w:fill="auto"/>
            <w:vAlign w:val="center"/>
          </w:tcPr>
          <w:p w14:paraId="321D95B9" w14:textId="77777777" w:rsidR="00005078" w:rsidRPr="0029116A" w:rsidRDefault="00005078" w:rsidP="00005078">
            <w:pPr>
              <w:jc w:val="center"/>
            </w:pPr>
            <w:r w:rsidRPr="0029116A">
              <w:t>письменная</w:t>
            </w:r>
          </w:p>
          <w:p w14:paraId="3405B2C6" w14:textId="77777777" w:rsidR="00005078" w:rsidRPr="0029116A" w:rsidRDefault="00005078" w:rsidP="00005078">
            <w:pPr>
              <w:jc w:val="center"/>
            </w:pPr>
          </w:p>
        </w:tc>
        <w:tc>
          <w:tcPr>
            <w:tcW w:w="1559" w:type="dxa"/>
            <w:shd w:val="clear" w:color="auto" w:fill="auto"/>
          </w:tcPr>
          <w:p w14:paraId="59A8243A" w14:textId="77777777" w:rsidR="00005078" w:rsidRPr="0029116A" w:rsidRDefault="00005078" w:rsidP="00005078">
            <w:pPr>
              <w:jc w:val="center"/>
            </w:pPr>
          </w:p>
          <w:p w14:paraId="2282BE28" w14:textId="77777777" w:rsidR="00005078" w:rsidRPr="0029116A" w:rsidRDefault="00005078" w:rsidP="00005078">
            <w:pPr>
              <w:jc w:val="center"/>
            </w:pPr>
          </w:p>
          <w:p w14:paraId="0CC5CC64" w14:textId="77777777" w:rsidR="00005078" w:rsidRPr="0029116A" w:rsidRDefault="00005078" w:rsidP="00005078">
            <w:pPr>
              <w:jc w:val="center"/>
            </w:pPr>
          </w:p>
          <w:p w14:paraId="1B3ED339" w14:textId="77777777" w:rsidR="00005078" w:rsidRPr="0029116A" w:rsidRDefault="00005078" w:rsidP="00005078">
            <w:pPr>
              <w:jc w:val="center"/>
            </w:pPr>
            <w:r w:rsidRPr="0029116A">
              <w:t>выдать текст для самостоятельного прочтения без оценивания по критериям к заданию № 1</w:t>
            </w:r>
          </w:p>
        </w:tc>
        <w:tc>
          <w:tcPr>
            <w:tcW w:w="1559" w:type="dxa"/>
            <w:shd w:val="clear" w:color="auto" w:fill="auto"/>
            <w:vAlign w:val="center"/>
          </w:tcPr>
          <w:p w14:paraId="543A02B4" w14:textId="77777777" w:rsidR="00005078" w:rsidRPr="0029116A" w:rsidRDefault="00005078" w:rsidP="00005078">
            <w:pPr>
              <w:jc w:val="center"/>
            </w:pPr>
            <w:r w:rsidRPr="0029116A">
              <w:t>пересказ текста в письменной форме</w:t>
            </w:r>
          </w:p>
        </w:tc>
        <w:tc>
          <w:tcPr>
            <w:tcW w:w="1701" w:type="dxa"/>
            <w:shd w:val="clear" w:color="auto" w:fill="auto"/>
            <w:vAlign w:val="center"/>
          </w:tcPr>
          <w:p w14:paraId="50869ACA" w14:textId="77777777" w:rsidR="00005078" w:rsidRPr="0029116A" w:rsidRDefault="00005078" w:rsidP="00005078">
            <w:pPr>
              <w:jc w:val="center"/>
            </w:pPr>
            <w:r w:rsidRPr="0029116A">
              <w:t>монолог в письменной форме</w:t>
            </w:r>
          </w:p>
        </w:tc>
        <w:tc>
          <w:tcPr>
            <w:tcW w:w="1560" w:type="dxa"/>
            <w:shd w:val="clear" w:color="auto" w:fill="auto"/>
            <w:vAlign w:val="center"/>
          </w:tcPr>
          <w:p w14:paraId="56ED2AB2" w14:textId="77777777" w:rsidR="00005078" w:rsidRPr="0029116A" w:rsidRDefault="00005078" w:rsidP="00005078">
            <w:pPr>
              <w:jc w:val="center"/>
            </w:pPr>
            <w:r w:rsidRPr="0029116A">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shd w:val="clear" w:color="auto" w:fill="auto"/>
            <w:vAlign w:val="center"/>
          </w:tcPr>
          <w:p w14:paraId="638BDD68" w14:textId="77777777" w:rsidR="00005078" w:rsidRPr="0029116A" w:rsidRDefault="00005078" w:rsidP="00005078">
            <w:pPr>
              <w:jc w:val="center"/>
            </w:pPr>
            <w:r w:rsidRPr="0029116A">
              <w:t xml:space="preserve">П1(2), П2(1), П3(1), П4(1), М1(1), М2(1), М3(1), Д1(1), </w:t>
            </w:r>
          </w:p>
        </w:tc>
        <w:tc>
          <w:tcPr>
            <w:tcW w:w="1134" w:type="dxa"/>
            <w:gridSpan w:val="2"/>
            <w:shd w:val="clear" w:color="auto" w:fill="auto"/>
            <w:vAlign w:val="center"/>
          </w:tcPr>
          <w:p w14:paraId="07B9CA75" w14:textId="77777777" w:rsidR="00005078" w:rsidRPr="0029116A" w:rsidRDefault="00005078" w:rsidP="00005078">
            <w:pPr>
              <w:jc w:val="center"/>
            </w:pPr>
            <w:r w:rsidRPr="0029116A">
              <w:t>9</w:t>
            </w:r>
          </w:p>
        </w:tc>
        <w:tc>
          <w:tcPr>
            <w:tcW w:w="993" w:type="dxa"/>
            <w:shd w:val="clear" w:color="auto" w:fill="auto"/>
            <w:vAlign w:val="center"/>
          </w:tcPr>
          <w:p w14:paraId="7D989EA7" w14:textId="77777777" w:rsidR="00005078" w:rsidRPr="0029116A" w:rsidRDefault="00005078" w:rsidP="00005078">
            <w:pPr>
              <w:jc w:val="center"/>
            </w:pPr>
            <w:r w:rsidRPr="0029116A">
              <w:t>5</w:t>
            </w:r>
          </w:p>
        </w:tc>
      </w:tr>
      <w:tr w:rsidR="00005078" w:rsidRPr="0029116A" w14:paraId="0DB40805" w14:textId="77777777" w:rsidTr="00673AE3">
        <w:trPr>
          <w:trHeight w:val="582"/>
        </w:trPr>
        <w:tc>
          <w:tcPr>
            <w:tcW w:w="1384" w:type="dxa"/>
            <w:vMerge w:val="restart"/>
            <w:shd w:val="clear" w:color="auto" w:fill="auto"/>
            <w:vAlign w:val="center"/>
          </w:tcPr>
          <w:p w14:paraId="45099F0A" w14:textId="77777777" w:rsidR="00005078" w:rsidRPr="0029116A" w:rsidRDefault="00005078" w:rsidP="00005078">
            <w:pPr>
              <w:jc w:val="center"/>
            </w:pPr>
            <w:r w:rsidRPr="0029116A">
              <w:t>Участники с нарушениями опорно-двигательного аппарата</w:t>
            </w:r>
          </w:p>
        </w:tc>
        <w:tc>
          <w:tcPr>
            <w:tcW w:w="1559" w:type="dxa"/>
            <w:shd w:val="clear" w:color="auto" w:fill="auto"/>
            <w:vAlign w:val="center"/>
          </w:tcPr>
          <w:p w14:paraId="1D271B33" w14:textId="77777777" w:rsidR="00005078" w:rsidRPr="0029116A" w:rsidRDefault="00005078" w:rsidP="00005078">
            <w:pPr>
              <w:jc w:val="center"/>
            </w:pPr>
            <w:r w:rsidRPr="0029116A">
              <w:t>при отсутствии сопутствующих заболеваний</w:t>
            </w:r>
          </w:p>
        </w:tc>
        <w:tc>
          <w:tcPr>
            <w:tcW w:w="1985" w:type="dxa"/>
            <w:shd w:val="clear" w:color="auto" w:fill="auto"/>
            <w:vAlign w:val="center"/>
          </w:tcPr>
          <w:p w14:paraId="004B41D5" w14:textId="77777777" w:rsidR="00005078" w:rsidRPr="0029116A" w:rsidRDefault="00005078" w:rsidP="00005078">
            <w:pPr>
              <w:jc w:val="center"/>
            </w:pPr>
            <w:r w:rsidRPr="0029116A">
              <w:t>устная</w:t>
            </w:r>
          </w:p>
          <w:p w14:paraId="622934BC" w14:textId="77777777" w:rsidR="00005078" w:rsidRPr="0029116A" w:rsidRDefault="00005078" w:rsidP="00005078">
            <w:pPr>
              <w:jc w:val="center"/>
            </w:pPr>
          </w:p>
        </w:tc>
        <w:tc>
          <w:tcPr>
            <w:tcW w:w="1559" w:type="dxa"/>
            <w:shd w:val="clear" w:color="auto" w:fill="auto"/>
            <w:vAlign w:val="center"/>
          </w:tcPr>
          <w:p w14:paraId="61D8FE84" w14:textId="77777777" w:rsidR="00005078" w:rsidRPr="0029116A" w:rsidRDefault="00005078" w:rsidP="00005078">
            <w:pPr>
              <w:jc w:val="center"/>
            </w:pPr>
            <w:r w:rsidRPr="0029116A">
              <w:t>чтение текста про себя + вслух</w:t>
            </w:r>
          </w:p>
        </w:tc>
        <w:tc>
          <w:tcPr>
            <w:tcW w:w="1559" w:type="dxa"/>
            <w:shd w:val="clear" w:color="auto" w:fill="auto"/>
            <w:vAlign w:val="center"/>
          </w:tcPr>
          <w:p w14:paraId="5CA8FD98" w14:textId="77777777" w:rsidR="00005078" w:rsidRPr="0029116A" w:rsidRDefault="00005078" w:rsidP="00005078">
            <w:pPr>
              <w:jc w:val="center"/>
            </w:pPr>
            <w:r w:rsidRPr="0029116A">
              <w:t>устный пересказ текста</w:t>
            </w:r>
          </w:p>
        </w:tc>
        <w:tc>
          <w:tcPr>
            <w:tcW w:w="1701" w:type="dxa"/>
            <w:shd w:val="clear" w:color="auto" w:fill="auto"/>
            <w:vAlign w:val="center"/>
          </w:tcPr>
          <w:p w14:paraId="5A15A2C8" w14:textId="77777777" w:rsidR="00005078" w:rsidRPr="0029116A" w:rsidRDefault="00005078" w:rsidP="00005078">
            <w:pPr>
              <w:jc w:val="center"/>
            </w:pPr>
            <w:r w:rsidRPr="0029116A">
              <w:t>устное монологическое высказывание</w:t>
            </w:r>
          </w:p>
        </w:tc>
        <w:tc>
          <w:tcPr>
            <w:tcW w:w="1560" w:type="dxa"/>
            <w:shd w:val="clear" w:color="auto" w:fill="auto"/>
            <w:vAlign w:val="center"/>
          </w:tcPr>
          <w:p w14:paraId="0B12C872" w14:textId="77777777" w:rsidR="00005078" w:rsidRPr="0029116A" w:rsidRDefault="00005078" w:rsidP="00005078">
            <w:pPr>
              <w:jc w:val="center"/>
            </w:pPr>
            <w:r w:rsidRPr="0029116A">
              <w:t>устный диалог</w:t>
            </w:r>
          </w:p>
        </w:tc>
        <w:tc>
          <w:tcPr>
            <w:tcW w:w="1842" w:type="dxa"/>
            <w:shd w:val="clear" w:color="auto" w:fill="auto"/>
            <w:vAlign w:val="center"/>
          </w:tcPr>
          <w:p w14:paraId="6AA08591" w14:textId="77777777" w:rsidR="00005078" w:rsidRPr="0029116A" w:rsidRDefault="00005078" w:rsidP="00005078">
            <w:pPr>
              <w:jc w:val="center"/>
            </w:pPr>
            <w:r w:rsidRPr="0029116A">
              <w:t>ИЧ(1), ТЧ(1), П1(2), П2(1), П3(1), П4(1), Г(1), О(1), Р(1), Иск(1), М1(1), М2(1), М3(1), Д1(1), Д2(1), Г(1), О(1), Р(1), РО(1)</w:t>
            </w:r>
          </w:p>
        </w:tc>
        <w:tc>
          <w:tcPr>
            <w:tcW w:w="1134" w:type="dxa"/>
            <w:gridSpan w:val="2"/>
            <w:shd w:val="clear" w:color="auto" w:fill="auto"/>
            <w:vAlign w:val="center"/>
          </w:tcPr>
          <w:p w14:paraId="2B3108CF" w14:textId="77777777" w:rsidR="00005078" w:rsidRPr="0029116A" w:rsidRDefault="00005078" w:rsidP="00005078">
            <w:pPr>
              <w:jc w:val="center"/>
            </w:pPr>
            <w:r w:rsidRPr="0029116A">
              <w:t>20</w:t>
            </w:r>
          </w:p>
        </w:tc>
        <w:tc>
          <w:tcPr>
            <w:tcW w:w="993" w:type="dxa"/>
            <w:shd w:val="clear" w:color="auto" w:fill="auto"/>
            <w:vAlign w:val="center"/>
          </w:tcPr>
          <w:p w14:paraId="132BADB7" w14:textId="77777777" w:rsidR="00005078" w:rsidRPr="0029116A" w:rsidRDefault="00005078" w:rsidP="00005078">
            <w:pPr>
              <w:jc w:val="center"/>
            </w:pPr>
            <w:r w:rsidRPr="0029116A">
              <w:t>10</w:t>
            </w:r>
          </w:p>
        </w:tc>
      </w:tr>
      <w:tr w:rsidR="00005078" w:rsidRPr="0029116A" w14:paraId="2A58D9FF" w14:textId="77777777" w:rsidTr="00673AE3">
        <w:trPr>
          <w:trHeight w:val="582"/>
        </w:trPr>
        <w:tc>
          <w:tcPr>
            <w:tcW w:w="1384" w:type="dxa"/>
            <w:vMerge/>
            <w:shd w:val="clear" w:color="auto" w:fill="auto"/>
            <w:vAlign w:val="center"/>
          </w:tcPr>
          <w:p w14:paraId="4EA466AE" w14:textId="77777777" w:rsidR="00005078" w:rsidRPr="0029116A" w:rsidRDefault="00005078" w:rsidP="00005078">
            <w:pPr>
              <w:jc w:val="center"/>
            </w:pPr>
          </w:p>
        </w:tc>
        <w:tc>
          <w:tcPr>
            <w:tcW w:w="1559" w:type="dxa"/>
            <w:shd w:val="clear" w:color="auto" w:fill="auto"/>
            <w:vAlign w:val="center"/>
          </w:tcPr>
          <w:p w14:paraId="14040A43" w14:textId="77777777" w:rsidR="00005078" w:rsidRPr="0029116A" w:rsidRDefault="00005078" w:rsidP="00005078">
            <w:pPr>
              <w:jc w:val="center"/>
            </w:pPr>
            <w:r w:rsidRPr="0029116A">
              <w:t xml:space="preserve">наличие сопутствующих заболеваний </w:t>
            </w:r>
            <w:r w:rsidRPr="0029116A">
              <w:lastRenderedPageBreak/>
              <w:t>(например, тяжелые нарушения речи, слепота, др.)</w:t>
            </w:r>
          </w:p>
        </w:tc>
        <w:tc>
          <w:tcPr>
            <w:tcW w:w="1985" w:type="dxa"/>
            <w:shd w:val="clear" w:color="auto" w:fill="auto"/>
            <w:vAlign w:val="center"/>
          </w:tcPr>
          <w:p w14:paraId="7A0A7923" w14:textId="77777777" w:rsidR="00005078" w:rsidRPr="0029116A" w:rsidRDefault="00005078" w:rsidP="00005078">
            <w:pPr>
              <w:jc w:val="center"/>
            </w:pPr>
            <w:r w:rsidRPr="0029116A">
              <w:lastRenderedPageBreak/>
              <w:t>устная и (или) письменная</w:t>
            </w:r>
          </w:p>
          <w:p w14:paraId="7ED63AE2" w14:textId="77777777" w:rsidR="00005078" w:rsidRPr="0029116A" w:rsidRDefault="00005078" w:rsidP="00005078">
            <w:pPr>
              <w:jc w:val="center"/>
            </w:pPr>
          </w:p>
        </w:tc>
        <w:tc>
          <w:tcPr>
            <w:tcW w:w="10348" w:type="dxa"/>
            <w:gridSpan w:val="8"/>
            <w:shd w:val="clear" w:color="auto" w:fill="auto"/>
            <w:vAlign w:val="center"/>
          </w:tcPr>
          <w:p w14:paraId="7B9DE403" w14:textId="77777777" w:rsidR="00005078" w:rsidRPr="0029116A" w:rsidRDefault="00005078" w:rsidP="00005078">
            <w:pPr>
              <w:jc w:val="center"/>
            </w:pPr>
            <w:r w:rsidRPr="0029116A">
              <w:t>в соответствии с критериями оценивания сопутствующего заболевания</w:t>
            </w:r>
          </w:p>
          <w:p w14:paraId="7341474A" w14:textId="77777777" w:rsidR="00005078" w:rsidRPr="0029116A" w:rsidRDefault="00005078" w:rsidP="00005078">
            <w:pPr>
              <w:jc w:val="center"/>
            </w:pPr>
          </w:p>
        </w:tc>
      </w:tr>
      <w:tr w:rsidR="00005078" w:rsidRPr="0029116A" w14:paraId="0572BD77" w14:textId="77777777" w:rsidTr="00673AE3">
        <w:tc>
          <w:tcPr>
            <w:tcW w:w="1384" w:type="dxa"/>
            <w:shd w:val="clear" w:color="auto" w:fill="auto"/>
            <w:vAlign w:val="center"/>
          </w:tcPr>
          <w:p w14:paraId="2DAFC5B5" w14:textId="77777777" w:rsidR="00005078" w:rsidRPr="0029116A" w:rsidRDefault="00005078" w:rsidP="00005078">
            <w:pPr>
              <w:jc w:val="center"/>
            </w:pPr>
            <w:r w:rsidRPr="0029116A">
              <w:lastRenderedPageBreak/>
              <w:t>Участники с расстройствами аутистического спектра</w:t>
            </w:r>
          </w:p>
        </w:tc>
        <w:tc>
          <w:tcPr>
            <w:tcW w:w="1559" w:type="dxa"/>
            <w:shd w:val="clear" w:color="auto" w:fill="auto"/>
            <w:vAlign w:val="center"/>
          </w:tcPr>
          <w:p w14:paraId="4B4081D3" w14:textId="77777777" w:rsidR="00005078" w:rsidRPr="0029116A" w:rsidRDefault="00005078" w:rsidP="00005078">
            <w:pPr>
              <w:jc w:val="center"/>
            </w:pPr>
          </w:p>
        </w:tc>
        <w:tc>
          <w:tcPr>
            <w:tcW w:w="1985" w:type="dxa"/>
            <w:shd w:val="clear" w:color="auto" w:fill="auto"/>
            <w:vAlign w:val="center"/>
          </w:tcPr>
          <w:p w14:paraId="04C16A07" w14:textId="77777777" w:rsidR="00005078" w:rsidRPr="0029116A" w:rsidRDefault="00005078" w:rsidP="00005078">
            <w:pPr>
              <w:jc w:val="center"/>
            </w:pPr>
            <w:r w:rsidRPr="0029116A">
              <w:t>устная</w:t>
            </w:r>
          </w:p>
          <w:p w14:paraId="0B0D3103" w14:textId="77777777" w:rsidR="00005078" w:rsidRPr="0029116A" w:rsidRDefault="00005078" w:rsidP="00005078">
            <w:pPr>
              <w:jc w:val="center"/>
            </w:pPr>
          </w:p>
        </w:tc>
        <w:tc>
          <w:tcPr>
            <w:tcW w:w="1559" w:type="dxa"/>
            <w:shd w:val="clear" w:color="auto" w:fill="auto"/>
            <w:vAlign w:val="center"/>
          </w:tcPr>
          <w:p w14:paraId="141E08D9" w14:textId="77777777" w:rsidR="00005078" w:rsidRPr="0029116A" w:rsidRDefault="00005078" w:rsidP="00005078">
            <w:pPr>
              <w:jc w:val="center"/>
            </w:pPr>
            <w:r w:rsidRPr="0029116A">
              <w:t>чтение текста про себя + вслух</w:t>
            </w:r>
          </w:p>
        </w:tc>
        <w:tc>
          <w:tcPr>
            <w:tcW w:w="1559" w:type="dxa"/>
            <w:shd w:val="clear" w:color="auto" w:fill="auto"/>
            <w:vAlign w:val="center"/>
          </w:tcPr>
          <w:p w14:paraId="5F462E9E" w14:textId="77777777" w:rsidR="00005078" w:rsidRPr="0029116A" w:rsidRDefault="00005078" w:rsidP="00005078">
            <w:pPr>
              <w:jc w:val="center"/>
            </w:pPr>
            <w:r w:rsidRPr="0029116A">
              <w:t>не участвуют в выполнении задания</w:t>
            </w:r>
          </w:p>
        </w:tc>
        <w:tc>
          <w:tcPr>
            <w:tcW w:w="1701" w:type="dxa"/>
            <w:shd w:val="clear" w:color="auto" w:fill="auto"/>
            <w:vAlign w:val="center"/>
          </w:tcPr>
          <w:p w14:paraId="22774FAC" w14:textId="77777777" w:rsidR="00005078" w:rsidRPr="0029116A" w:rsidRDefault="00005078" w:rsidP="00005078">
            <w:pPr>
              <w:jc w:val="center"/>
            </w:pPr>
            <w:r w:rsidRPr="0029116A">
              <w:t>устное монологическое высказывание</w:t>
            </w:r>
          </w:p>
        </w:tc>
        <w:tc>
          <w:tcPr>
            <w:tcW w:w="1560" w:type="dxa"/>
            <w:shd w:val="clear" w:color="auto" w:fill="auto"/>
            <w:vAlign w:val="center"/>
          </w:tcPr>
          <w:p w14:paraId="56383F04" w14:textId="77777777" w:rsidR="00005078" w:rsidRPr="0029116A" w:rsidRDefault="00005078" w:rsidP="00005078">
            <w:pPr>
              <w:jc w:val="center"/>
            </w:pPr>
            <w:r w:rsidRPr="0029116A">
              <w:t>устный диалог</w:t>
            </w:r>
          </w:p>
        </w:tc>
        <w:tc>
          <w:tcPr>
            <w:tcW w:w="1842" w:type="dxa"/>
            <w:shd w:val="clear" w:color="auto" w:fill="auto"/>
            <w:vAlign w:val="center"/>
          </w:tcPr>
          <w:p w14:paraId="46D66BDF" w14:textId="77777777" w:rsidR="00005078" w:rsidRPr="0029116A" w:rsidRDefault="00005078" w:rsidP="00005078">
            <w:pPr>
              <w:jc w:val="center"/>
            </w:pPr>
            <w:r w:rsidRPr="0029116A">
              <w:t>ТЧ(1), М1(1), М2(1), Д1(1), Д2(1)</w:t>
            </w:r>
          </w:p>
        </w:tc>
        <w:tc>
          <w:tcPr>
            <w:tcW w:w="993" w:type="dxa"/>
            <w:shd w:val="clear" w:color="auto" w:fill="auto"/>
            <w:vAlign w:val="center"/>
          </w:tcPr>
          <w:p w14:paraId="2AF527AC" w14:textId="77777777" w:rsidR="00005078" w:rsidRPr="0029116A" w:rsidRDefault="00005078" w:rsidP="00005078">
            <w:pPr>
              <w:jc w:val="center"/>
            </w:pPr>
            <w:r w:rsidRPr="0029116A">
              <w:t>5</w:t>
            </w:r>
          </w:p>
        </w:tc>
        <w:tc>
          <w:tcPr>
            <w:tcW w:w="1134" w:type="dxa"/>
            <w:gridSpan w:val="2"/>
            <w:shd w:val="clear" w:color="auto" w:fill="auto"/>
            <w:vAlign w:val="center"/>
          </w:tcPr>
          <w:p w14:paraId="19FFCD46" w14:textId="77777777" w:rsidR="00005078" w:rsidRPr="0029116A" w:rsidRDefault="00005078" w:rsidP="00005078">
            <w:pPr>
              <w:jc w:val="center"/>
            </w:pPr>
            <w:r w:rsidRPr="0029116A">
              <w:t>3</w:t>
            </w:r>
          </w:p>
        </w:tc>
      </w:tr>
      <w:tr w:rsidR="00005078" w:rsidRPr="0029116A" w14:paraId="7BC379C5" w14:textId="77777777" w:rsidTr="00673AE3">
        <w:trPr>
          <w:trHeight w:val="1298"/>
        </w:trPr>
        <w:tc>
          <w:tcPr>
            <w:tcW w:w="1384" w:type="dxa"/>
            <w:shd w:val="clear" w:color="auto" w:fill="auto"/>
            <w:vAlign w:val="center"/>
          </w:tcPr>
          <w:p w14:paraId="1DDB3934" w14:textId="77777777" w:rsidR="00005078" w:rsidRPr="0029116A" w:rsidRDefault="00005078" w:rsidP="00005078">
            <w:pPr>
              <w:jc w:val="center"/>
            </w:pPr>
            <w:r w:rsidRPr="0029116A">
              <w:t>Участники с задержкой психического развития</w:t>
            </w:r>
          </w:p>
        </w:tc>
        <w:tc>
          <w:tcPr>
            <w:tcW w:w="1559" w:type="dxa"/>
            <w:shd w:val="clear" w:color="auto" w:fill="auto"/>
            <w:vAlign w:val="center"/>
          </w:tcPr>
          <w:p w14:paraId="7E2E317D" w14:textId="77777777" w:rsidR="00005078" w:rsidRPr="0029116A" w:rsidRDefault="00005078" w:rsidP="00005078">
            <w:pPr>
              <w:jc w:val="center"/>
            </w:pPr>
          </w:p>
        </w:tc>
        <w:tc>
          <w:tcPr>
            <w:tcW w:w="1985" w:type="dxa"/>
            <w:shd w:val="clear" w:color="auto" w:fill="auto"/>
            <w:vAlign w:val="center"/>
          </w:tcPr>
          <w:p w14:paraId="4D2D920E" w14:textId="77777777" w:rsidR="00005078" w:rsidRPr="0029116A" w:rsidRDefault="00005078" w:rsidP="00005078">
            <w:pPr>
              <w:jc w:val="center"/>
            </w:pPr>
            <w:r w:rsidRPr="0029116A">
              <w:t>устная</w:t>
            </w:r>
          </w:p>
          <w:p w14:paraId="6848F07C" w14:textId="77777777" w:rsidR="00005078" w:rsidRPr="0029116A" w:rsidRDefault="00005078" w:rsidP="00005078">
            <w:pPr>
              <w:jc w:val="center"/>
            </w:pPr>
          </w:p>
        </w:tc>
        <w:tc>
          <w:tcPr>
            <w:tcW w:w="1559" w:type="dxa"/>
            <w:shd w:val="clear" w:color="auto" w:fill="auto"/>
            <w:vAlign w:val="center"/>
          </w:tcPr>
          <w:p w14:paraId="513EB73D" w14:textId="77777777" w:rsidR="00005078" w:rsidRPr="0029116A" w:rsidRDefault="00005078" w:rsidP="00005078">
            <w:pPr>
              <w:jc w:val="center"/>
            </w:pPr>
            <w:r w:rsidRPr="0029116A">
              <w:t>чтение текста про себя + вслух</w:t>
            </w:r>
          </w:p>
        </w:tc>
        <w:tc>
          <w:tcPr>
            <w:tcW w:w="1559" w:type="dxa"/>
            <w:shd w:val="clear" w:color="auto" w:fill="auto"/>
            <w:vAlign w:val="center"/>
          </w:tcPr>
          <w:p w14:paraId="6E08721A" w14:textId="77777777" w:rsidR="00005078" w:rsidRPr="0029116A" w:rsidRDefault="00005078" w:rsidP="00005078">
            <w:pPr>
              <w:jc w:val="center"/>
            </w:pPr>
            <w:r w:rsidRPr="0029116A">
              <w:t>устный пересказ текста</w:t>
            </w:r>
          </w:p>
        </w:tc>
        <w:tc>
          <w:tcPr>
            <w:tcW w:w="1701" w:type="dxa"/>
            <w:shd w:val="clear" w:color="auto" w:fill="auto"/>
            <w:vAlign w:val="center"/>
          </w:tcPr>
          <w:p w14:paraId="550E5292" w14:textId="77777777" w:rsidR="00005078" w:rsidRPr="0029116A" w:rsidRDefault="00005078" w:rsidP="00005078">
            <w:pPr>
              <w:jc w:val="center"/>
            </w:pPr>
            <w:r w:rsidRPr="0029116A">
              <w:t>устное монологическое высказывание</w:t>
            </w:r>
          </w:p>
        </w:tc>
        <w:tc>
          <w:tcPr>
            <w:tcW w:w="1560" w:type="dxa"/>
            <w:shd w:val="clear" w:color="auto" w:fill="auto"/>
            <w:vAlign w:val="center"/>
          </w:tcPr>
          <w:p w14:paraId="21828016" w14:textId="77777777" w:rsidR="00005078" w:rsidRPr="0029116A" w:rsidRDefault="00005078" w:rsidP="00005078">
            <w:pPr>
              <w:jc w:val="center"/>
            </w:pPr>
            <w:r w:rsidRPr="0029116A">
              <w:t>устный диалог</w:t>
            </w:r>
          </w:p>
        </w:tc>
        <w:tc>
          <w:tcPr>
            <w:tcW w:w="1842" w:type="dxa"/>
            <w:shd w:val="clear" w:color="auto" w:fill="auto"/>
            <w:vAlign w:val="center"/>
          </w:tcPr>
          <w:p w14:paraId="267885B0" w14:textId="77777777" w:rsidR="00005078" w:rsidRPr="0029116A" w:rsidRDefault="00005078" w:rsidP="00005078">
            <w:pPr>
              <w:jc w:val="center"/>
            </w:pPr>
            <w:r w:rsidRPr="0029116A">
              <w:t>ТЧ(1), П1(2), П2(1), П3(1), М1(1), М2(1), М3(1)</w:t>
            </w:r>
            <w:r>
              <w:t>, Д2(1)</w:t>
            </w:r>
          </w:p>
        </w:tc>
        <w:tc>
          <w:tcPr>
            <w:tcW w:w="993" w:type="dxa"/>
            <w:shd w:val="clear" w:color="auto" w:fill="auto"/>
            <w:vAlign w:val="center"/>
          </w:tcPr>
          <w:p w14:paraId="78AD8587" w14:textId="77777777" w:rsidR="00005078" w:rsidRPr="0029116A" w:rsidRDefault="00005078" w:rsidP="00005078">
            <w:pPr>
              <w:jc w:val="center"/>
            </w:pPr>
            <w:r w:rsidRPr="0029116A">
              <w:t>9</w:t>
            </w:r>
          </w:p>
        </w:tc>
        <w:tc>
          <w:tcPr>
            <w:tcW w:w="1134" w:type="dxa"/>
            <w:gridSpan w:val="2"/>
            <w:shd w:val="clear" w:color="auto" w:fill="auto"/>
            <w:vAlign w:val="center"/>
          </w:tcPr>
          <w:p w14:paraId="33E88F05" w14:textId="77777777" w:rsidR="00005078" w:rsidRPr="0029116A" w:rsidRDefault="00005078" w:rsidP="00005078">
            <w:pPr>
              <w:jc w:val="center"/>
            </w:pPr>
            <w:r w:rsidRPr="0029116A">
              <w:t>5</w:t>
            </w:r>
          </w:p>
        </w:tc>
      </w:tr>
      <w:tr w:rsidR="00005078" w:rsidRPr="0029116A" w14:paraId="154CEE73" w14:textId="77777777" w:rsidTr="00673AE3">
        <w:tc>
          <w:tcPr>
            <w:tcW w:w="1384" w:type="dxa"/>
            <w:shd w:val="clear" w:color="auto" w:fill="auto"/>
            <w:vAlign w:val="center"/>
          </w:tcPr>
          <w:p w14:paraId="15237B4C" w14:textId="77777777" w:rsidR="00005078" w:rsidRPr="0029116A" w:rsidRDefault="00005078" w:rsidP="00005078">
            <w:pPr>
              <w:jc w:val="center"/>
            </w:pPr>
            <w:r w:rsidRPr="0029116A">
              <w:t>Иные категории участников ИС, которым требуется создание специальных условий</w:t>
            </w:r>
          </w:p>
        </w:tc>
        <w:tc>
          <w:tcPr>
            <w:tcW w:w="1559" w:type="dxa"/>
            <w:shd w:val="clear" w:color="auto" w:fill="auto"/>
            <w:vAlign w:val="center"/>
          </w:tcPr>
          <w:p w14:paraId="0D3DC87C" w14:textId="77777777" w:rsidR="00005078" w:rsidRPr="0029116A" w:rsidRDefault="00005078" w:rsidP="00005078">
            <w:pPr>
              <w:jc w:val="center"/>
            </w:pPr>
          </w:p>
        </w:tc>
        <w:tc>
          <w:tcPr>
            <w:tcW w:w="1985" w:type="dxa"/>
            <w:shd w:val="clear" w:color="auto" w:fill="auto"/>
            <w:vAlign w:val="center"/>
          </w:tcPr>
          <w:p w14:paraId="16410787" w14:textId="77777777" w:rsidR="00005078" w:rsidRPr="0029116A" w:rsidRDefault="00005078" w:rsidP="00005078">
            <w:pPr>
              <w:jc w:val="center"/>
            </w:pPr>
            <w:r w:rsidRPr="0029116A">
              <w:t>устная</w:t>
            </w:r>
          </w:p>
          <w:p w14:paraId="57CA8EA6" w14:textId="77777777" w:rsidR="00005078" w:rsidRPr="0029116A" w:rsidRDefault="00005078" w:rsidP="00005078">
            <w:pPr>
              <w:jc w:val="center"/>
            </w:pPr>
          </w:p>
        </w:tc>
        <w:tc>
          <w:tcPr>
            <w:tcW w:w="1559" w:type="dxa"/>
            <w:shd w:val="clear" w:color="auto" w:fill="auto"/>
            <w:vAlign w:val="center"/>
          </w:tcPr>
          <w:p w14:paraId="10CF5086" w14:textId="77777777" w:rsidR="00005078" w:rsidRPr="0029116A" w:rsidRDefault="00005078" w:rsidP="00005078">
            <w:pPr>
              <w:jc w:val="center"/>
            </w:pPr>
            <w:r w:rsidRPr="0029116A">
              <w:t>чтение текста про себя + вслух</w:t>
            </w:r>
          </w:p>
        </w:tc>
        <w:tc>
          <w:tcPr>
            <w:tcW w:w="1559" w:type="dxa"/>
            <w:shd w:val="clear" w:color="auto" w:fill="auto"/>
            <w:vAlign w:val="center"/>
          </w:tcPr>
          <w:p w14:paraId="7C50CC77" w14:textId="77777777" w:rsidR="00005078" w:rsidRPr="0029116A" w:rsidRDefault="00005078" w:rsidP="00005078">
            <w:pPr>
              <w:jc w:val="center"/>
            </w:pPr>
            <w:r w:rsidRPr="0029116A">
              <w:t>устный пересказ текста</w:t>
            </w:r>
          </w:p>
        </w:tc>
        <w:tc>
          <w:tcPr>
            <w:tcW w:w="1701" w:type="dxa"/>
            <w:shd w:val="clear" w:color="auto" w:fill="auto"/>
            <w:vAlign w:val="center"/>
          </w:tcPr>
          <w:p w14:paraId="42C0DC61" w14:textId="77777777" w:rsidR="00005078" w:rsidRPr="0029116A" w:rsidRDefault="00005078" w:rsidP="00005078">
            <w:pPr>
              <w:jc w:val="center"/>
            </w:pPr>
            <w:r w:rsidRPr="0029116A">
              <w:t>устное монологическое высказывание</w:t>
            </w:r>
          </w:p>
        </w:tc>
        <w:tc>
          <w:tcPr>
            <w:tcW w:w="1560" w:type="dxa"/>
            <w:shd w:val="clear" w:color="auto" w:fill="auto"/>
            <w:vAlign w:val="center"/>
          </w:tcPr>
          <w:p w14:paraId="7BD3457C" w14:textId="77777777" w:rsidR="00005078" w:rsidRPr="0029116A" w:rsidRDefault="00005078" w:rsidP="00005078">
            <w:pPr>
              <w:jc w:val="center"/>
            </w:pPr>
            <w:r w:rsidRPr="0029116A">
              <w:t>устный диалог</w:t>
            </w:r>
          </w:p>
        </w:tc>
        <w:tc>
          <w:tcPr>
            <w:tcW w:w="1842" w:type="dxa"/>
            <w:shd w:val="clear" w:color="auto" w:fill="auto"/>
            <w:vAlign w:val="center"/>
          </w:tcPr>
          <w:p w14:paraId="731D947D" w14:textId="77777777" w:rsidR="00005078" w:rsidRPr="0029116A" w:rsidRDefault="00005078" w:rsidP="00005078">
            <w:pPr>
              <w:jc w:val="center"/>
            </w:pPr>
            <w:r w:rsidRPr="0029116A">
              <w:t>ИЧ(1), ТЧ(1), П1(2), П2(1), П3(1), П4(1), Г(1), О(1), Р(1), Иск(1), М1(1), М2(1), М3(1), Д1(1), Д2(1), Г(1), О(1), Р(1), РО(1)</w:t>
            </w:r>
          </w:p>
        </w:tc>
        <w:tc>
          <w:tcPr>
            <w:tcW w:w="993" w:type="dxa"/>
            <w:shd w:val="clear" w:color="auto" w:fill="auto"/>
            <w:vAlign w:val="center"/>
          </w:tcPr>
          <w:p w14:paraId="50D675B9" w14:textId="77777777" w:rsidR="00005078" w:rsidRPr="0029116A" w:rsidRDefault="00005078" w:rsidP="00005078">
            <w:pPr>
              <w:jc w:val="center"/>
            </w:pPr>
            <w:r w:rsidRPr="0029116A">
              <w:t>20</w:t>
            </w:r>
          </w:p>
        </w:tc>
        <w:tc>
          <w:tcPr>
            <w:tcW w:w="1134" w:type="dxa"/>
            <w:gridSpan w:val="2"/>
            <w:shd w:val="clear" w:color="auto" w:fill="auto"/>
            <w:vAlign w:val="center"/>
          </w:tcPr>
          <w:p w14:paraId="4E6F0CDA" w14:textId="77777777" w:rsidR="00005078" w:rsidRPr="0029116A" w:rsidRDefault="00005078" w:rsidP="00005078">
            <w:pPr>
              <w:jc w:val="center"/>
            </w:pPr>
            <w:r w:rsidRPr="0029116A">
              <w:t>10</w:t>
            </w:r>
          </w:p>
        </w:tc>
      </w:tr>
    </w:tbl>
    <w:p w14:paraId="399F4087" w14:textId="77777777" w:rsidR="00673AE3" w:rsidRDefault="00F242C6" w:rsidP="00673AE3">
      <w:pPr>
        <w:ind w:firstLine="708"/>
        <w:jc w:val="both"/>
        <w:rPr>
          <w:i/>
        </w:rPr>
      </w:pPr>
      <w:r w:rsidRPr="00673AE3">
        <w:rPr>
          <w:i/>
        </w:rPr>
        <w:t xml:space="preserve">При проведении итогового собеседования в письменной форме допускается использование </w:t>
      </w:r>
      <w:r w:rsidRPr="00673AE3">
        <w:rPr>
          <w:i/>
        </w:rPr>
        <w:br/>
        <w:t>черновиков.</w:t>
      </w:r>
      <w:r w:rsidR="00673AE3">
        <w:rPr>
          <w:i/>
        </w:rPr>
        <w:t xml:space="preserve"> </w:t>
      </w:r>
    </w:p>
    <w:p w14:paraId="7F47EC5E" w14:textId="2D7B442D" w:rsidR="00005078" w:rsidRDefault="00F242C6" w:rsidP="00673AE3">
      <w:pPr>
        <w:ind w:firstLine="708"/>
        <w:jc w:val="both"/>
        <w:rPr>
          <w:i/>
          <w:color w:val="000000"/>
        </w:rPr>
      </w:pPr>
      <w:r w:rsidRPr="00673AE3">
        <w:rPr>
          <w:i/>
        </w:rPr>
        <w:t xml:space="preserve">Письменная форма работы оформляется на листах бумаги со </w:t>
      </w:r>
      <w:r w:rsidRPr="00673AE3">
        <w:rPr>
          <w:i/>
          <w:color w:val="000000"/>
        </w:rPr>
        <w:t>штампом образовательной организации, на базе которой участник проходит итоговое собеседование</w:t>
      </w:r>
    </w:p>
    <w:p w14:paraId="4CC4EC04" w14:textId="77777777" w:rsidR="00673AE3" w:rsidRPr="00673AE3" w:rsidRDefault="00673AE3" w:rsidP="00673AE3">
      <w:pPr>
        <w:ind w:firstLine="708"/>
        <w:jc w:val="both"/>
        <w:rPr>
          <w:i/>
          <w:color w:val="C00000"/>
        </w:rPr>
        <w:sectPr w:rsidR="00673AE3" w:rsidRPr="00673AE3" w:rsidSect="00E77863">
          <w:pgSz w:w="16838" w:h="11906" w:orient="landscape"/>
          <w:pgMar w:top="1531" w:right="851" w:bottom="1247" w:left="851" w:header="709" w:footer="709" w:gutter="0"/>
          <w:cols w:space="708"/>
          <w:titlePg/>
          <w:docGrid w:linePitch="360"/>
        </w:sectPr>
      </w:pPr>
    </w:p>
    <w:p w14:paraId="0543BD13" w14:textId="6DD534EE" w:rsidR="00005078" w:rsidRPr="003A2F97" w:rsidRDefault="00005078" w:rsidP="00005078">
      <w:pPr>
        <w:tabs>
          <w:tab w:val="left" w:pos="360"/>
          <w:tab w:val="num" w:pos="1080"/>
        </w:tabs>
        <w:jc w:val="right"/>
        <w:rPr>
          <w:sz w:val="24"/>
          <w:szCs w:val="24"/>
        </w:rPr>
      </w:pPr>
      <w:r w:rsidRPr="003A2F97">
        <w:rPr>
          <w:sz w:val="24"/>
          <w:szCs w:val="24"/>
        </w:rPr>
        <w:lastRenderedPageBreak/>
        <w:t xml:space="preserve">Приложение </w:t>
      </w:r>
      <w:r w:rsidR="009126AE">
        <w:rPr>
          <w:sz w:val="24"/>
          <w:szCs w:val="24"/>
        </w:rPr>
        <w:t>7</w:t>
      </w:r>
      <w:r w:rsidRPr="003A2F97">
        <w:rPr>
          <w:sz w:val="24"/>
          <w:szCs w:val="24"/>
        </w:rPr>
        <w:t xml:space="preserve"> к Порядку</w:t>
      </w:r>
    </w:p>
    <w:p w14:paraId="12B93D2C" w14:textId="77777777" w:rsidR="00005078" w:rsidRPr="00F32EDC" w:rsidRDefault="00005078" w:rsidP="00005078">
      <w:pPr>
        <w:keepNext/>
        <w:keepLines/>
        <w:spacing w:before="480"/>
        <w:jc w:val="center"/>
        <w:outlineLvl w:val="0"/>
        <w:rPr>
          <w:b/>
          <w:bCs/>
          <w:sz w:val="28"/>
          <w:szCs w:val="26"/>
        </w:rPr>
      </w:pPr>
      <w:r w:rsidRPr="003A2F97">
        <w:rPr>
          <w:b/>
          <w:bCs/>
          <w:sz w:val="28"/>
          <w:szCs w:val="26"/>
        </w:rPr>
        <w:t>Критерии оценивания итогового собеседования по русскому языку</w:t>
      </w:r>
    </w:p>
    <w:p w14:paraId="676C8E75" w14:textId="77777777" w:rsidR="00005078" w:rsidRPr="00F32EDC" w:rsidRDefault="00005078" w:rsidP="00005078">
      <w:pPr>
        <w:ind w:left="180"/>
        <w:contextualSpacing/>
        <w:jc w:val="center"/>
        <w:rPr>
          <w:b/>
          <w:sz w:val="32"/>
          <w:szCs w:val="32"/>
          <w:lang w:eastAsia="en-US"/>
        </w:rPr>
      </w:pPr>
    </w:p>
    <w:p w14:paraId="4AA217AA" w14:textId="77777777" w:rsidR="00005078" w:rsidRPr="00F32EDC" w:rsidRDefault="00005078" w:rsidP="00005078">
      <w:pPr>
        <w:rPr>
          <w:rFonts w:eastAsia="Calibri"/>
          <w:b/>
          <w:sz w:val="26"/>
          <w:szCs w:val="26"/>
        </w:rPr>
      </w:pPr>
      <w:r w:rsidRPr="00F32EDC">
        <w:rPr>
          <w:rFonts w:eastAsia="Calibri"/>
          <w:b/>
          <w:sz w:val="26"/>
          <w:szCs w:val="26"/>
        </w:rPr>
        <w:t>Задание 1.</w:t>
      </w:r>
      <w:r w:rsidRPr="00F32EDC">
        <w:rPr>
          <w:rFonts w:eastAsia="Calibri"/>
          <w:sz w:val="26"/>
          <w:szCs w:val="26"/>
        </w:rPr>
        <w:t xml:space="preserve"> </w:t>
      </w:r>
      <w:r w:rsidRPr="00F32EDC">
        <w:rPr>
          <w:rFonts w:eastAsia="Calibri"/>
          <w:b/>
          <w:sz w:val="26"/>
          <w:szCs w:val="26"/>
        </w:rPr>
        <w:t xml:space="preserve">Чтение текста вслух </w:t>
      </w:r>
    </w:p>
    <w:p w14:paraId="4772A395" w14:textId="77777777" w:rsidR="00005078" w:rsidRPr="001D4B8B" w:rsidRDefault="00005078" w:rsidP="00005078">
      <w:pPr>
        <w:tabs>
          <w:tab w:val="left" w:pos="7088"/>
        </w:tabs>
        <w:ind w:right="849" w:firstLine="567"/>
        <w:contextualSpacing/>
        <w:jc w:val="right"/>
        <w:rPr>
          <w:rFonts w:eastAsia="Calibri"/>
          <w:i/>
          <w:sz w:val="24"/>
          <w:szCs w:val="24"/>
        </w:rPr>
      </w:pPr>
      <w:r w:rsidRPr="001D4B8B">
        <w:rPr>
          <w:rFonts w:eastAsia="Calibri"/>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05078" w:rsidRPr="00F32EDC" w14:paraId="031B1EC9" w14:textId="77777777" w:rsidTr="00005078">
        <w:trPr>
          <w:cantSplit/>
        </w:trPr>
        <w:tc>
          <w:tcPr>
            <w:tcW w:w="8280" w:type="dxa"/>
            <w:gridSpan w:val="2"/>
          </w:tcPr>
          <w:p w14:paraId="13FA6845" w14:textId="77777777" w:rsidR="00005078" w:rsidRPr="00F32EDC" w:rsidRDefault="00005078" w:rsidP="00005078">
            <w:pPr>
              <w:tabs>
                <w:tab w:val="center" w:pos="4677"/>
                <w:tab w:val="right" w:pos="9355"/>
              </w:tabs>
              <w:contextualSpacing/>
              <w:jc w:val="center"/>
              <w:rPr>
                <w:rFonts w:eastAsia="Calibri"/>
                <w:sz w:val="26"/>
                <w:szCs w:val="26"/>
              </w:rPr>
            </w:pPr>
            <w:r w:rsidRPr="00F32EDC">
              <w:rPr>
                <w:rFonts w:eastAsia="Calibri"/>
                <w:b/>
                <w:sz w:val="26"/>
                <w:szCs w:val="26"/>
              </w:rPr>
              <w:t>Критерии оценивания чтения вслух</w:t>
            </w:r>
          </w:p>
        </w:tc>
        <w:tc>
          <w:tcPr>
            <w:tcW w:w="1076" w:type="dxa"/>
          </w:tcPr>
          <w:p w14:paraId="087ECA14" w14:textId="77777777" w:rsidR="00005078" w:rsidRPr="00F32EDC" w:rsidRDefault="00005078" w:rsidP="00005078">
            <w:pPr>
              <w:tabs>
                <w:tab w:val="center" w:pos="4677"/>
                <w:tab w:val="right" w:pos="9355"/>
              </w:tabs>
              <w:contextualSpacing/>
              <w:jc w:val="center"/>
              <w:rPr>
                <w:rFonts w:eastAsia="Calibri"/>
                <w:b/>
                <w:sz w:val="26"/>
                <w:szCs w:val="26"/>
              </w:rPr>
            </w:pPr>
            <w:r w:rsidRPr="00F32EDC">
              <w:rPr>
                <w:rFonts w:eastAsia="Calibri"/>
                <w:b/>
                <w:sz w:val="26"/>
                <w:szCs w:val="26"/>
              </w:rPr>
              <w:t>Баллы</w:t>
            </w:r>
          </w:p>
        </w:tc>
      </w:tr>
      <w:tr w:rsidR="00005078" w:rsidRPr="00F32EDC" w14:paraId="512BE38F" w14:textId="77777777" w:rsidTr="00005078">
        <w:trPr>
          <w:cantSplit/>
        </w:trPr>
        <w:tc>
          <w:tcPr>
            <w:tcW w:w="993" w:type="dxa"/>
          </w:tcPr>
          <w:p w14:paraId="4278BD5E" w14:textId="77777777" w:rsidR="00005078" w:rsidRPr="00F32EDC" w:rsidRDefault="00005078" w:rsidP="00005078">
            <w:pPr>
              <w:tabs>
                <w:tab w:val="center" w:pos="4677"/>
                <w:tab w:val="right" w:pos="9355"/>
              </w:tabs>
              <w:contextualSpacing/>
              <w:jc w:val="center"/>
              <w:rPr>
                <w:rFonts w:eastAsia="Calibri"/>
                <w:b/>
                <w:sz w:val="26"/>
                <w:szCs w:val="26"/>
              </w:rPr>
            </w:pPr>
            <w:r w:rsidRPr="00F32EDC">
              <w:rPr>
                <w:rFonts w:eastAsia="Calibri"/>
                <w:b/>
                <w:sz w:val="26"/>
                <w:szCs w:val="26"/>
              </w:rPr>
              <w:t>ИЧ</w:t>
            </w:r>
          </w:p>
        </w:tc>
        <w:tc>
          <w:tcPr>
            <w:tcW w:w="7287" w:type="dxa"/>
          </w:tcPr>
          <w:p w14:paraId="2D058968" w14:textId="77777777" w:rsidR="00005078" w:rsidRPr="00F32EDC" w:rsidRDefault="00005078" w:rsidP="00005078">
            <w:pPr>
              <w:tabs>
                <w:tab w:val="center" w:pos="4677"/>
                <w:tab w:val="right" w:pos="9355"/>
              </w:tabs>
              <w:contextualSpacing/>
              <w:jc w:val="center"/>
              <w:rPr>
                <w:rFonts w:eastAsia="Calibri"/>
                <w:sz w:val="26"/>
                <w:szCs w:val="26"/>
              </w:rPr>
            </w:pPr>
            <w:r w:rsidRPr="00F32EDC">
              <w:rPr>
                <w:rFonts w:eastAsia="Calibri"/>
                <w:b/>
                <w:sz w:val="26"/>
                <w:szCs w:val="26"/>
              </w:rPr>
              <w:t>Интонация</w:t>
            </w:r>
          </w:p>
        </w:tc>
        <w:tc>
          <w:tcPr>
            <w:tcW w:w="1076" w:type="dxa"/>
          </w:tcPr>
          <w:p w14:paraId="4875257C" w14:textId="77777777" w:rsidR="00005078" w:rsidRPr="00F32EDC" w:rsidRDefault="00005078" w:rsidP="00005078">
            <w:pPr>
              <w:tabs>
                <w:tab w:val="center" w:pos="4677"/>
                <w:tab w:val="right" w:pos="9355"/>
              </w:tabs>
              <w:contextualSpacing/>
              <w:jc w:val="center"/>
              <w:rPr>
                <w:rFonts w:eastAsia="Calibri"/>
                <w:sz w:val="26"/>
                <w:szCs w:val="26"/>
              </w:rPr>
            </w:pPr>
          </w:p>
        </w:tc>
      </w:tr>
      <w:tr w:rsidR="00005078" w:rsidRPr="00F32EDC" w14:paraId="06E3A51B" w14:textId="77777777" w:rsidTr="00005078">
        <w:trPr>
          <w:cantSplit/>
        </w:trPr>
        <w:tc>
          <w:tcPr>
            <w:tcW w:w="993" w:type="dxa"/>
            <w:vMerge w:val="restart"/>
          </w:tcPr>
          <w:p w14:paraId="1BC5B2CD" w14:textId="77777777" w:rsidR="00005078" w:rsidRPr="00F32EDC" w:rsidRDefault="00005078" w:rsidP="00005078">
            <w:pPr>
              <w:tabs>
                <w:tab w:val="center" w:pos="4677"/>
                <w:tab w:val="right" w:pos="9355"/>
              </w:tabs>
              <w:contextualSpacing/>
              <w:jc w:val="center"/>
              <w:rPr>
                <w:rFonts w:eastAsia="Calibri"/>
                <w:b/>
                <w:sz w:val="26"/>
                <w:szCs w:val="26"/>
              </w:rPr>
            </w:pPr>
          </w:p>
        </w:tc>
        <w:tc>
          <w:tcPr>
            <w:tcW w:w="7287" w:type="dxa"/>
          </w:tcPr>
          <w:p w14:paraId="0A6931C0"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Интонация соответствует пунктуационному оформлению текста</w:t>
            </w:r>
          </w:p>
        </w:tc>
        <w:tc>
          <w:tcPr>
            <w:tcW w:w="1076" w:type="dxa"/>
          </w:tcPr>
          <w:p w14:paraId="00A64CF9"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1</w:t>
            </w:r>
          </w:p>
        </w:tc>
      </w:tr>
      <w:tr w:rsidR="00005078" w:rsidRPr="00F32EDC" w14:paraId="1B742491" w14:textId="77777777" w:rsidTr="00005078">
        <w:trPr>
          <w:cantSplit/>
          <w:trHeight w:val="395"/>
        </w:trPr>
        <w:tc>
          <w:tcPr>
            <w:tcW w:w="993" w:type="dxa"/>
            <w:vMerge/>
          </w:tcPr>
          <w:p w14:paraId="6641BC92" w14:textId="77777777" w:rsidR="00005078" w:rsidRPr="00F32EDC" w:rsidRDefault="00005078" w:rsidP="00005078">
            <w:pPr>
              <w:tabs>
                <w:tab w:val="center" w:pos="4677"/>
                <w:tab w:val="right" w:pos="9355"/>
              </w:tabs>
              <w:contextualSpacing/>
              <w:jc w:val="both"/>
              <w:rPr>
                <w:rFonts w:eastAsia="Calibri"/>
                <w:b/>
                <w:sz w:val="26"/>
                <w:szCs w:val="26"/>
              </w:rPr>
            </w:pPr>
          </w:p>
        </w:tc>
        <w:tc>
          <w:tcPr>
            <w:tcW w:w="7287" w:type="dxa"/>
          </w:tcPr>
          <w:p w14:paraId="02EC287D" w14:textId="77777777" w:rsidR="00005078" w:rsidRPr="006E7242" w:rsidRDefault="00005078" w:rsidP="00005078">
            <w:pPr>
              <w:tabs>
                <w:tab w:val="center" w:pos="4677"/>
                <w:tab w:val="right" w:pos="9355"/>
              </w:tabs>
              <w:contextualSpacing/>
              <w:jc w:val="both"/>
              <w:rPr>
                <w:rFonts w:eastAsia="Calibri"/>
                <w:b/>
                <w:sz w:val="24"/>
                <w:szCs w:val="24"/>
              </w:rPr>
            </w:pPr>
            <w:r w:rsidRPr="006E7242">
              <w:rPr>
                <w:rFonts w:eastAsia="Calibri"/>
                <w:sz w:val="24"/>
                <w:szCs w:val="24"/>
              </w:rPr>
              <w:t>Интонация не соответствует пунктуационному оформлению текста</w:t>
            </w:r>
          </w:p>
        </w:tc>
        <w:tc>
          <w:tcPr>
            <w:tcW w:w="1076" w:type="dxa"/>
          </w:tcPr>
          <w:p w14:paraId="38D9ED5F"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0</w:t>
            </w:r>
          </w:p>
        </w:tc>
      </w:tr>
      <w:tr w:rsidR="00005078" w:rsidRPr="00F32EDC" w14:paraId="0B87364B" w14:textId="77777777" w:rsidTr="00005078">
        <w:trPr>
          <w:cantSplit/>
          <w:trHeight w:val="165"/>
        </w:trPr>
        <w:tc>
          <w:tcPr>
            <w:tcW w:w="993" w:type="dxa"/>
          </w:tcPr>
          <w:p w14:paraId="51AB8AFE" w14:textId="77777777" w:rsidR="00005078" w:rsidRPr="00F32EDC" w:rsidRDefault="00005078" w:rsidP="00005078">
            <w:pPr>
              <w:tabs>
                <w:tab w:val="center" w:pos="4677"/>
                <w:tab w:val="right" w:pos="9355"/>
              </w:tabs>
              <w:contextualSpacing/>
              <w:jc w:val="center"/>
              <w:rPr>
                <w:rFonts w:eastAsia="Calibri"/>
                <w:b/>
                <w:sz w:val="26"/>
                <w:szCs w:val="26"/>
              </w:rPr>
            </w:pPr>
            <w:r w:rsidRPr="00F32EDC">
              <w:rPr>
                <w:rFonts w:eastAsia="Calibri"/>
                <w:b/>
                <w:sz w:val="26"/>
                <w:szCs w:val="26"/>
              </w:rPr>
              <w:t>ТЧ</w:t>
            </w:r>
          </w:p>
        </w:tc>
        <w:tc>
          <w:tcPr>
            <w:tcW w:w="7287" w:type="dxa"/>
          </w:tcPr>
          <w:p w14:paraId="3D001494"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b/>
                <w:sz w:val="24"/>
                <w:szCs w:val="24"/>
              </w:rPr>
              <w:t>Темп чтения</w:t>
            </w:r>
          </w:p>
        </w:tc>
        <w:tc>
          <w:tcPr>
            <w:tcW w:w="1076" w:type="dxa"/>
          </w:tcPr>
          <w:p w14:paraId="47225798" w14:textId="77777777" w:rsidR="00005078" w:rsidRPr="006E7242" w:rsidRDefault="00005078" w:rsidP="00005078">
            <w:pPr>
              <w:tabs>
                <w:tab w:val="center" w:pos="4677"/>
                <w:tab w:val="right" w:pos="9355"/>
              </w:tabs>
              <w:contextualSpacing/>
              <w:jc w:val="center"/>
              <w:rPr>
                <w:rFonts w:eastAsia="Calibri"/>
                <w:sz w:val="24"/>
                <w:szCs w:val="24"/>
              </w:rPr>
            </w:pPr>
          </w:p>
        </w:tc>
      </w:tr>
      <w:tr w:rsidR="00005078" w:rsidRPr="00F32EDC" w14:paraId="65E59887" w14:textId="77777777" w:rsidTr="00005078">
        <w:trPr>
          <w:cantSplit/>
          <w:trHeight w:val="403"/>
        </w:trPr>
        <w:tc>
          <w:tcPr>
            <w:tcW w:w="993" w:type="dxa"/>
            <w:vMerge w:val="restart"/>
          </w:tcPr>
          <w:p w14:paraId="5D3A8714" w14:textId="77777777" w:rsidR="00005078" w:rsidRPr="00F32EDC" w:rsidRDefault="00005078" w:rsidP="00005078">
            <w:pPr>
              <w:tabs>
                <w:tab w:val="center" w:pos="4677"/>
                <w:tab w:val="right" w:pos="9355"/>
              </w:tabs>
              <w:contextualSpacing/>
              <w:jc w:val="center"/>
              <w:rPr>
                <w:rFonts w:eastAsia="Calibri"/>
                <w:b/>
                <w:sz w:val="26"/>
                <w:szCs w:val="26"/>
              </w:rPr>
            </w:pPr>
          </w:p>
        </w:tc>
        <w:tc>
          <w:tcPr>
            <w:tcW w:w="7287" w:type="dxa"/>
          </w:tcPr>
          <w:p w14:paraId="295CEE12"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Темп чтения соответствует коммуникативной задаче</w:t>
            </w:r>
          </w:p>
        </w:tc>
        <w:tc>
          <w:tcPr>
            <w:tcW w:w="1076" w:type="dxa"/>
          </w:tcPr>
          <w:p w14:paraId="6D260047"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1</w:t>
            </w:r>
          </w:p>
        </w:tc>
      </w:tr>
      <w:tr w:rsidR="00005078" w:rsidRPr="00F32EDC" w14:paraId="2DA2B3D5" w14:textId="77777777" w:rsidTr="00005078">
        <w:trPr>
          <w:cantSplit/>
        </w:trPr>
        <w:tc>
          <w:tcPr>
            <w:tcW w:w="993" w:type="dxa"/>
            <w:vMerge/>
          </w:tcPr>
          <w:p w14:paraId="3419733F" w14:textId="77777777" w:rsidR="00005078" w:rsidRPr="00F32EDC" w:rsidRDefault="00005078" w:rsidP="00005078">
            <w:pPr>
              <w:tabs>
                <w:tab w:val="center" w:pos="4677"/>
                <w:tab w:val="right" w:pos="9355"/>
              </w:tabs>
              <w:contextualSpacing/>
              <w:jc w:val="both"/>
              <w:rPr>
                <w:rFonts w:eastAsia="Calibri"/>
                <w:b/>
                <w:sz w:val="26"/>
                <w:szCs w:val="26"/>
              </w:rPr>
            </w:pPr>
          </w:p>
        </w:tc>
        <w:tc>
          <w:tcPr>
            <w:tcW w:w="7287" w:type="dxa"/>
          </w:tcPr>
          <w:p w14:paraId="4F67098F"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Темп чтения не соответствует коммуникативной задаче</w:t>
            </w:r>
          </w:p>
        </w:tc>
        <w:tc>
          <w:tcPr>
            <w:tcW w:w="1076" w:type="dxa"/>
          </w:tcPr>
          <w:p w14:paraId="3EE68C57"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0</w:t>
            </w:r>
          </w:p>
        </w:tc>
      </w:tr>
      <w:tr w:rsidR="00005078" w:rsidRPr="00F32EDC" w14:paraId="03AD7967" w14:textId="77777777" w:rsidTr="00005078">
        <w:trPr>
          <w:cantSplit/>
        </w:trPr>
        <w:tc>
          <w:tcPr>
            <w:tcW w:w="8280" w:type="dxa"/>
            <w:gridSpan w:val="2"/>
          </w:tcPr>
          <w:p w14:paraId="55D9BE21" w14:textId="77777777" w:rsidR="00005078" w:rsidRPr="006E7242" w:rsidRDefault="00005078" w:rsidP="00005078">
            <w:pPr>
              <w:tabs>
                <w:tab w:val="center" w:pos="4677"/>
                <w:tab w:val="right" w:pos="9355"/>
              </w:tabs>
              <w:contextualSpacing/>
              <w:jc w:val="both"/>
              <w:rPr>
                <w:rFonts w:eastAsia="Calibri"/>
                <w:b/>
                <w:sz w:val="24"/>
                <w:szCs w:val="24"/>
              </w:rPr>
            </w:pPr>
            <w:r w:rsidRPr="006E7242">
              <w:rPr>
                <w:rFonts w:eastAsia="Calibri"/>
                <w:b/>
                <w:sz w:val="24"/>
                <w:szCs w:val="24"/>
              </w:rPr>
              <w:t xml:space="preserve">Максимальное количество баллов </w:t>
            </w:r>
          </w:p>
        </w:tc>
        <w:tc>
          <w:tcPr>
            <w:tcW w:w="1076" w:type="dxa"/>
          </w:tcPr>
          <w:p w14:paraId="1D5FEA55"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2</w:t>
            </w:r>
          </w:p>
        </w:tc>
      </w:tr>
    </w:tbl>
    <w:p w14:paraId="31171293" w14:textId="77777777" w:rsidR="00005078" w:rsidRPr="00F32EDC" w:rsidRDefault="00005078" w:rsidP="00005078">
      <w:pPr>
        <w:ind w:firstLine="567"/>
        <w:contextualSpacing/>
        <w:jc w:val="both"/>
        <w:rPr>
          <w:rFonts w:eastAsia="Calibri"/>
          <w:sz w:val="26"/>
          <w:szCs w:val="26"/>
        </w:rPr>
      </w:pPr>
    </w:p>
    <w:p w14:paraId="5D30670B" w14:textId="77777777" w:rsidR="00005078" w:rsidRPr="00F32EDC" w:rsidRDefault="00005078" w:rsidP="00005078">
      <w:pPr>
        <w:jc w:val="both"/>
        <w:rPr>
          <w:b/>
          <w:sz w:val="26"/>
          <w:szCs w:val="26"/>
        </w:rPr>
      </w:pPr>
      <w:r w:rsidRPr="00F32EDC">
        <w:rPr>
          <w:b/>
          <w:sz w:val="26"/>
          <w:szCs w:val="26"/>
        </w:rPr>
        <w:t>Задание 2</w:t>
      </w:r>
      <w:r w:rsidRPr="00F32EDC">
        <w:rPr>
          <w:sz w:val="26"/>
          <w:szCs w:val="26"/>
        </w:rPr>
        <w:t xml:space="preserve">. </w:t>
      </w:r>
      <w:r w:rsidRPr="00F32EDC">
        <w:rPr>
          <w:b/>
          <w:sz w:val="26"/>
          <w:szCs w:val="26"/>
        </w:rPr>
        <w:t>Пересказ текста с включением приведённого высказывания</w:t>
      </w:r>
    </w:p>
    <w:p w14:paraId="24EE0271" w14:textId="77777777" w:rsidR="00005078" w:rsidRPr="001D4B8B" w:rsidRDefault="00005078" w:rsidP="00005078">
      <w:pPr>
        <w:tabs>
          <w:tab w:val="left" w:pos="7088"/>
        </w:tabs>
        <w:ind w:right="849" w:firstLine="567"/>
        <w:contextualSpacing/>
        <w:jc w:val="right"/>
        <w:rPr>
          <w:rFonts w:eastAsia="Calibri"/>
          <w:i/>
          <w:sz w:val="24"/>
          <w:szCs w:val="24"/>
        </w:rPr>
      </w:pPr>
      <w:r w:rsidRPr="001D4B8B">
        <w:rPr>
          <w:rFonts w:eastAsia="Calibri"/>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05078" w:rsidRPr="006E7242" w14:paraId="7DB622A4" w14:textId="77777777" w:rsidTr="00005078">
        <w:trPr>
          <w:cantSplit/>
        </w:trPr>
        <w:tc>
          <w:tcPr>
            <w:tcW w:w="1260" w:type="dxa"/>
          </w:tcPr>
          <w:p w14:paraId="59E05CAD"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w:t>
            </w:r>
          </w:p>
        </w:tc>
        <w:tc>
          <w:tcPr>
            <w:tcW w:w="7020" w:type="dxa"/>
          </w:tcPr>
          <w:p w14:paraId="0F503876"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Критерии оценивания</w:t>
            </w:r>
            <w:r>
              <w:rPr>
                <w:rFonts w:eastAsia="Calibri"/>
                <w:b/>
                <w:sz w:val="24"/>
                <w:szCs w:val="24"/>
              </w:rPr>
              <w:t xml:space="preserve"> подробного*</w:t>
            </w:r>
            <w:r w:rsidRPr="006E7242">
              <w:rPr>
                <w:rFonts w:eastAsia="Calibri"/>
                <w:b/>
                <w:sz w:val="24"/>
                <w:szCs w:val="24"/>
              </w:rPr>
              <w:t xml:space="preserve"> пересказа текста с включением приведённого высказывания</w:t>
            </w:r>
          </w:p>
        </w:tc>
        <w:tc>
          <w:tcPr>
            <w:tcW w:w="1077" w:type="dxa"/>
          </w:tcPr>
          <w:p w14:paraId="1392B1A7"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Баллы</w:t>
            </w:r>
          </w:p>
        </w:tc>
      </w:tr>
      <w:tr w:rsidR="00005078" w:rsidRPr="006E7242" w14:paraId="5CCB3137" w14:textId="77777777" w:rsidTr="00005078">
        <w:trPr>
          <w:cantSplit/>
          <w:trHeight w:val="334"/>
        </w:trPr>
        <w:tc>
          <w:tcPr>
            <w:tcW w:w="1260" w:type="dxa"/>
          </w:tcPr>
          <w:p w14:paraId="4F5BD8A6"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П1</w:t>
            </w:r>
          </w:p>
        </w:tc>
        <w:tc>
          <w:tcPr>
            <w:tcW w:w="7020" w:type="dxa"/>
          </w:tcPr>
          <w:p w14:paraId="119347E0"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b/>
                <w:sz w:val="24"/>
                <w:szCs w:val="24"/>
              </w:rPr>
              <w:t>Сохранение при пересказе микротем текста</w:t>
            </w:r>
          </w:p>
        </w:tc>
        <w:tc>
          <w:tcPr>
            <w:tcW w:w="1077" w:type="dxa"/>
          </w:tcPr>
          <w:p w14:paraId="5A39219C" w14:textId="77777777" w:rsidR="00005078" w:rsidRPr="006E7242" w:rsidRDefault="00005078" w:rsidP="00005078">
            <w:pPr>
              <w:tabs>
                <w:tab w:val="center" w:pos="4677"/>
                <w:tab w:val="right" w:pos="9355"/>
              </w:tabs>
              <w:contextualSpacing/>
              <w:jc w:val="both"/>
              <w:rPr>
                <w:rFonts w:eastAsia="Calibri"/>
                <w:b/>
                <w:sz w:val="24"/>
                <w:szCs w:val="24"/>
              </w:rPr>
            </w:pPr>
          </w:p>
        </w:tc>
      </w:tr>
      <w:tr w:rsidR="00005078" w:rsidRPr="006E7242" w14:paraId="72AE8A85" w14:textId="77777777" w:rsidTr="00005078">
        <w:trPr>
          <w:cantSplit/>
          <w:trHeight w:val="315"/>
        </w:trPr>
        <w:tc>
          <w:tcPr>
            <w:tcW w:w="1260" w:type="dxa"/>
            <w:vMerge w:val="restart"/>
          </w:tcPr>
          <w:p w14:paraId="7A2BF91F" w14:textId="77777777" w:rsidR="00005078" w:rsidRPr="006E7242" w:rsidRDefault="00005078" w:rsidP="00005078">
            <w:pPr>
              <w:tabs>
                <w:tab w:val="center" w:pos="4677"/>
                <w:tab w:val="right" w:pos="9355"/>
              </w:tabs>
              <w:contextualSpacing/>
              <w:jc w:val="center"/>
              <w:rPr>
                <w:rFonts w:eastAsia="Calibri"/>
                <w:b/>
                <w:sz w:val="24"/>
                <w:szCs w:val="24"/>
              </w:rPr>
            </w:pPr>
          </w:p>
        </w:tc>
        <w:tc>
          <w:tcPr>
            <w:tcW w:w="7020" w:type="dxa"/>
          </w:tcPr>
          <w:p w14:paraId="04011AEB"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Все основные микротемы исходного текста сохранены</w:t>
            </w:r>
          </w:p>
        </w:tc>
        <w:tc>
          <w:tcPr>
            <w:tcW w:w="1077" w:type="dxa"/>
          </w:tcPr>
          <w:p w14:paraId="39725834"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2</w:t>
            </w:r>
          </w:p>
        </w:tc>
      </w:tr>
      <w:tr w:rsidR="00005078" w:rsidRPr="006E7242" w14:paraId="226B7B98" w14:textId="77777777" w:rsidTr="00005078">
        <w:trPr>
          <w:cantSplit/>
          <w:trHeight w:val="358"/>
        </w:trPr>
        <w:tc>
          <w:tcPr>
            <w:tcW w:w="1260" w:type="dxa"/>
            <w:vMerge/>
          </w:tcPr>
          <w:p w14:paraId="2D050308"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tcPr>
          <w:p w14:paraId="34522758"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Упущена или добавлена одна микротема</w:t>
            </w:r>
          </w:p>
        </w:tc>
        <w:tc>
          <w:tcPr>
            <w:tcW w:w="1077" w:type="dxa"/>
          </w:tcPr>
          <w:p w14:paraId="4EBC21DA"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1</w:t>
            </w:r>
          </w:p>
        </w:tc>
      </w:tr>
      <w:tr w:rsidR="00005078" w:rsidRPr="006E7242" w14:paraId="5F02BD4F" w14:textId="77777777" w:rsidTr="00005078">
        <w:trPr>
          <w:cantSplit/>
          <w:trHeight w:val="358"/>
        </w:trPr>
        <w:tc>
          <w:tcPr>
            <w:tcW w:w="1260" w:type="dxa"/>
          </w:tcPr>
          <w:p w14:paraId="10713011"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tcPr>
          <w:p w14:paraId="614DB857"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Упущены или добавлены две или более микротемы</w:t>
            </w:r>
          </w:p>
        </w:tc>
        <w:tc>
          <w:tcPr>
            <w:tcW w:w="1077" w:type="dxa"/>
          </w:tcPr>
          <w:p w14:paraId="7DA5DC56"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0</w:t>
            </w:r>
          </w:p>
        </w:tc>
      </w:tr>
      <w:tr w:rsidR="00005078" w:rsidRPr="006E7242" w14:paraId="699741AC" w14:textId="77777777" w:rsidTr="00005078">
        <w:trPr>
          <w:cantSplit/>
          <w:trHeight w:val="358"/>
        </w:trPr>
        <w:tc>
          <w:tcPr>
            <w:tcW w:w="1260" w:type="dxa"/>
          </w:tcPr>
          <w:p w14:paraId="07257976"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П2</w:t>
            </w:r>
          </w:p>
        </w:tc>
        <w:tc>
          <w:tcPr>
            <w:tcW w:w="7020" w:type="dxa"/>
          </w:tcPr>
          <w:p w14:paraId="43B15DB6"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b/>
                <w:sz w:val="24"/>
                <w:szCs w:val="24"/>
              </w:rPr>
              <w:t>Соблюдение фактологической точности при пересказе</w:t>
            </w:r>
          </w:p>
        </w:tc>
        <w:tc>
          <w:tcPr>
            <w:tcW w:w="1077" w:type="dxa"/>
          </w:tcPr>
          <w:p w14:paraId="0664F1A7" w14:textId="77777777" w:rsidR="00005078" w:rsidRPr="006E7242" w:rsidRDefault="00005078" w:rsidP="00005078">
            <w:pPr>
              <w:tabs>
                <w:tab w:val="center" w:pos="4677"/>
                <w:tab w:val="right" w:pos="9355"/>
              </w:tabs>
              <w:contextualSpacing/>
              <w:jc w:val="center"/>
              <w:rPr>
                <w:rFonts w:eastAsia="Calibri"/>
                <w:sz w:val="24"/>
                <w:szCs w:val="24"/>
              </w:rPr>
            </w:pPr>
          </w:p>
        </w:tc>
      </w:tr>
      <w:tr w:rsidR="00005078" w:rsidRPr="006E7242" w14:paraId="3DB7DCF8" w14:textId="77777777" w:rsidTr="00005078">
        <w:trPr>
          <w:cantSplit/>
          <w:trHeight w:val="358"/>
        </w:trPr>
        <w:tc>
          <w:tcPr>
            <w:tcW w:w="1260" w:type="dxa"/>
            <w:vMerge w:val="restart"/>
          </w:tcPr>
          <w:p w14:paraId="6ABF518D"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tcPr>
          <w:p w14:paraId="48A887E8"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Фактических ошибок, связанных с пониманием текста, нет</w:t>
            </w:r>
          </w:p>
        </w:tc>
        <w:tc>
          <w:tcPr>
            <w:tcW w:w="1077" w:type="dxa"/>
          </w:tcPr>
          <w:p w14:paraId="0472A886"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1</w:t>
            </w:r>
          </w:p>
        </w:tc>
      </w:tr>
      <w:tr w:rsidR="00005078" w:rsidRPr="006E7242" w14:paraId="3E953374" w14:textId="77777777" w:rsidTr="00005078">
        <w:trPr>
          <w:cantSplit/>
          <w:trHeight w:val="358"/>
        </w:trPr>
        <w:tc>
          <w:tcPr>
            <w:tcW w:w="1260" w:type="dxa"/>
            <w:vMerge/>
          </w:tcPr>
          <w:p w14:paraId="51A4EA16"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tcPr>
          <w:p w14:paraId="3EB53F95"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Допущены фактические ошибки (одна и более)</w:t>
            </w:r>
          </w:p>
        </w:tc>
        <w:tc>
          <w:tcPr>
            <w:tcW w:w="1077" w:type="dxa"/>
          </w:tcPr>
          <w:p w14:paraId="4A551F0E"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0</w:t>
            </w:r>
          </w:p>
        </w:tc>
      </w:tr>
      <w:tr w:rsidR="00005078" w:rsidRPr="006E7242" w14:paraId="523BED02" w14:textId="77777777" w:rsidTr="00005078">
        <w:trPr>
          <w:cantSplit/>
          <w:trHeight w:val="411"/>
        </w:trPr>
        <w:tc>
          <w:tcPr>
            <w:tcW w:w="1260" w:type="dxa"/>
          </w:tcPr>
          <w:p w14:paraId="7CE3BB09"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П3</w:t>
            </w:r>
          </w:p>
        </w:tc>
        <w:tc>
          <w:tcPr>
            <w:tcW w:w="7020" w:type="dxa"/>
          </w:tcPr>
          <w:p w14:paraId="478B3690"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b/>
                <w:sz w:val="24"/>
                <w:szCs w:val="24"/>
              </w:rPr>
              <w:t>Работа с высказыванием</w:t>
            </w:r>
          </w:p>
        </w:tc>
        <w:tc>
          <w:tcPr>
            <w:tcW w:w="1077" w:type="dxa"/>
          </w:tcPr>
          <w:p w14:paraId="42B91A8A" w14:textId="77777777" w:rsidR="00005078" w:rsidRPr="006E7242" w:rsidRDefault="00005078" w:rsidP="00005078">
            <w:pPr>
              <w:tabs>
                <w:tab w:val="center" w:pos="4677"/>
                <w:tab w:val="right" w:pos="9355"/>
              </w:tabs>
              <w:contextualSpacing/>
              <w:jc w:val="center"/>
              <w:rPr>
                <w:rFonts w:eastAsia="Calibri"/>
                <w:sz w:val="24"/>
                <w:szCs w:val="24"/>
              </w:rPr>
            </w:pPr>
          </w:p>
        </w:tc>
      </w:tr>
      <w:tr w:rsidR="00005078" w:rsidRPr="006E7242" w14:paraId="3D9805B6" w14:textId="77777777" w:rsidTr="00005078">
        <w:trPr>
          <w:cantSplit/>
          <w:trHeight w:val="352"/>
        </w:trPr>
        <w:tc>
          <w:tcPr>
            <w:tcW w:w="1260" w:type="dxa"/>
            <w:vMerge w:val="restart"/>
          </w:tcPr>
          <w:p w14:paraId="60004D80" w14:textId="77777777" w:rsidR="00005078" w:rsidRPr="006E7242" w:rsidRDefault="00005078" w:rsidP="00005078">
            <w:pPr>
              <w:tabs>
                <w:tab w:val="center" w:pos="4677"/>
                <w:tab w:val="right" w:pos="9355"/>
              </w:tabs>
              <w:contextualSpacing/>
              <w:jc w:val="center"/>
              <w:rPr>
                <w:rFonts w:eastAsia="Calibri"/>
                <w:b/>
                <w:sz w:val="24"/>
                <w:szCs w:val="24"/>
              </w:rPr>
            </w:pPr>
          </w:p>
          <w:p w14:paraId="06AA174C" w14:textId="77777777" w:rsidR="00005078" w:rsidRPr="006E7242" w:rsidRDefault="00005078" w:rsidP="00005078">
            <w:pPr>
              <w:tabs>
                <w:tab w:val="center" w:pos="4677"/>
                <w:tab w:val="right" w:pos="9355"/>
              </w:tabs>
              <w:contextualSpacing/>
              <w:jc w:val="center"/>
              <w:rPr>
                <w:rFonts w:eastAsia="Calibri"/>
                <w:b/>
                <w:sz w:val="24"/>
                <w:szCs w:val="24"/>
              </w:rPr>
            </w:pPr>
          </w:p>
        </w:tc>
        <w:tc>
          <w:tcPr>
            <w:tcW w:w="7020" w:type="dxa"/>
          </w:tcPr>
          <w:p w14:paraId="464C7263"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Приведённое высказывание включено в текст во время пересказа уместно, логично</w:t>
            </w:r>
          </w:p>
        </w:tc>
        <w:tc>
          <w:tcPr>
            <w:tcW w:w="1077" w:type="dxa"/>
          </w:tcPr>
          <w:p w14:paraId="7DCD0725"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1</w:t>
            </w:r>
          </w:p>
        </w:tc>
      </w:tr>
      <w:tr w:rsidR="00005078" w:rsidRPr="006E7242" w14:paraId="21E0EE5C" w14:textId="77777777" w:rsidTr="00005078">
        <w:trPr>
          <w:cantSplit/>
        </w:trPr>
        <w:tc>
          <w:tcPr>
            <w:tcW w:w="1260" w:type="dxa"/>
            <w:vMerge/>
          </w:tcPr>
          <w:p w14:paraId="0C1FE6EB"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tcPr>
          <w:p w14:paraId="3EEA8A01"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 xml:space="preserve">Приведённое высказывание включено в текст во время пересказа неуместно </w:t>
            </w:r>
            <w:r w:rsidRPr="006E7242">
              <w:rPr>
                <w:rFonts w:eastAsia="Calibri"/>
                <w:b/>
                <w:sz w:val="24"/>
                <w:szCs w:val="24"/>
              </w:rPr>
              <w:t>и/или</w:t>
            </w:r>
            <w:r w:rsidRPr="006E7242">
              <w:rPr>
                <w:rFonts w:eastAsia="Calibri"/>
                <w:sz w:val="24"/>
                <w:szCs w:val="24"/>
              </w:rPr>
              <w:t xml:space="preserve"> нелогично, </w:t>
            </w:r>
          </w:p>
          <w:p w14:paraId="46BD30E3" w14:textId="77777777" w:rsidR="008209A3" w:rsidRDefault="00005078" w:rsidP="008209A3">
            <w:pPr>
              <w:tabs>
                <w:tab w:val="center" w:pos="4677"/>
                <w:tab w:val="right" w:pos="9355"/>
              </w:tabs>
              <w:contextualSpacing/>
              <w:jc w:val="both"/>
              <w:rPr>
                <w:rFonts w:eastAsia="Calibri"/>
                <w:sz w:val="24"/>
                <w:szCs w:val="24"/>
              </w:rPr>
            </w:pPr>
            <w:r w:rsidRPr="006E7242">
              <w:rPr>
                <w:rFonts w:eastAsia="Calibri"/>
                <w:sz w:val="24"/>
                <w:szCs w:val="24"/>
              </w:rPr>
              <w:t>или</w:t>
            </w:r>
            <w:r w:rsidR="008209A3">
              <w:rPr>
                <w:rFonts w:eastAsia="Calibri"/>
                <w:sz w:val="24"/>
                <w:szCs w:val="24"/>
              </w:rPr>
              <w:t xml:space="preserve"> </w:t>
            </w:r>
          </w:p>
          <w:p w14:paraId="63095D36" w14:textId="77777777" w:rsidR="00005078" w:rsidRPr="006E7242" w:rsidRDefault="00005078" w:rsidP="008209A3">
            <w:pPr>
              <w:tabs>
                <w:tab w:val="center" w:pos="4677"/>
                <w:tab w:val="right" w:pos="9355"/>
              </w:tabs>
              <w:contextualSpacing/>
              <w:jc w:val="both"/>
              <w:rPr>
                <w:rFonts w:eastAsia="Calibri"/>
                <w:sz w:val="24"/>
                <w:szCs w:val="24"/>
              </w:rPr>
            </w:pPr>
            <w:r w:rsidRPr="006E7242">
              <w:rPr>
                <w:rFonts w:eastAsia="Calibri"/>
                <w:sz w:val="24"/>
                <w:szCs w:val="24"/>
              </w:rPr>
              <w:t>приведённое высказывание не включено в текст во время пересказа</w:t>
            </w:r>
          </w:p>
        </w:tc>
        <w:tc>
          <w:tcPr>
            <w:tcW w:w="1077" w:type="dxa"/>
          </w:tcPr>
          <w:p w14:paraId="7949DE45"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0</w:t>
            </w:r>
          </w:p>
        </w:tc>
      </w:tr>
      <w:tr w:rsidR="00005078" w:rsidRPr="006E7242" w14:paraId="6B026C99" w14:textId="77777777" w:rsidTr="00005078">
        <w:trPr>
          <w:cantSplit/>
        </w:trPr>
        <w:tc>
          <w:tcPr>
            <w:tcW w:w="1260" w:type="dxa"/>
          </w:tcPr>
          <w:p w14:paraId="4D250B79"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П4</w:t>
            </w:r>
          </w:p>
        </w:tc>
        <w:tc>
          <w:tcPr>
            <w:tcW w:w="7020" w:type="dxa"/>
          </w:tcPr>
          <w:p w14:paraId="213608CF" w14:textId="77777777" w:rsidR="00005078" w:rsidRPr="006E7242" w:rsidRDefault="00005078" w:rsidP="00005078">
            <w:pPr>
              <w:tabs>
                <w:tab w:val="center" w:pos="4677"/>
                <w:tab w:val="right" w:pos="9355"/>
              </w:tabs>
              <w:contextualSpacing/>
              <w:jc w:val="both"/>
              <w:rPr>
                <w:rFonts w:eastAsia="Calibri"/>
                <w:b/>
                <w:sz w:val="24"/>
                <w:szCs w:val="24"/>
              </w:rPr>
            </w:pPr>
            <w:r w:rsidRPr="006E7242">
              <w:rPr>
                <w:rFonts w:eastAsia="Calibri"/>
                <w:b/>
                <w:sz w:val="24"/>
                <w:szCs w:val="24"/>
              </w:rPr>
              <w:t>Способы цитирования</w:t>
            </w:r>
          </w:p>
        </w:tc>
        <w:tc>
          <w:tcPr>
            <w:tcW w:w="1077" w:type="dxa"/>
          </w:tcPr>
          <w:p w14:paraId="30FCBD99" w14:textId="77777777" w:rsidR="00005078" w:rsidRPr="006E7242" w:rsidRDefault="00005078" w:rsidP="00005078">
            <w:pPr>
              <w:tabs>
                <w:tab w:val="center" w:pos="4677"/>
                <w:tab w:val="right" w:pos="9355"/>
              </w:tabs>
              <w:contextualSpacing/>
              <w:jc w:val="center"/>
              <w:rPr>
                <w:rFonts w:eastAsia="Calibri"/>
                <w:sz w:val="24"/>
                <w:szCs w:val="24"/>
              </w:rPr>
            </w:pPr>
          </w:p>
        </w:tc>
      </w:tr>
      <w:tr w:rsidR="00005078" w:rsidRPr="006E7242" w14:paraId="78490CF0" w14:textId="77777777" w:rsidTr="00005078">
        <w:trPr>
          <w:cantSplit/>
        </w:trPr>
        <w:tc>
          <w:tcPr>
            <w:tcW w:w="1260" w:type="dxa"/>
            <w:vMerge w:val="restart"/>
          </w:tcPr>
          <w:p w14:paraId="570D1780"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tcPr>
          <w:p w14:paraId="2C4B7553"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Ошибок нет</w:t>
            </w:r>
          </w:p>
        </w:tc>
        <w:tc>
          <w:tcPr>
            <w:tcW w:w="1077" w:type="dxa"/>
          </w:tcPr>
          <w:p w14:paraId="65E0B33D"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1</w:t>
            </w:r>
          </w:p>
        </w:tc>
      </w:tr>
      <w:tr w:rsidR="00005078" w:rsidRPr="006E7242" w14:paraId="138D90D0" w14:textId="77777777" w:rsidTr="00005078">
        <w:trPr>
          <w:cantSplit/>
        </w:trPr>
        <w:tc>
          <w:tcPr>
            <w:tcW w:w="1260" w:type="dxa"/>
            <w:vMerge/>
          </w:tcPr>
          <w:p w14:paraId="258254F7"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tcPr>
          <w:p w14:paraId="1402524A"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Допущены ошибки при цитировании (одна и более)</w:t>
            </w:r>
          </w:p>
        </w:tc>
        <w:tc>
          <w:tcPr>
            <w:tcW w:w="1077" w:type="dxa"/>
          </w:tcPr>
          <w:p w14:paraId="381B8A18"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0</w:t>
            </w:r>
          </w:p>
        </w:tc>
      </w:tr>
      <w:tr w:rsidR="00005078" w:rsidRPr="006E7242" w14:paraId="54F63041" w14:textId="77777777" w:rsidTr="00005078">
        <w:trPr>
          <w:cantSplit/>
        </w:trPr>
        <w:tc>
          <w:tcPr>
            <w:tcW w:w="8280" w:type="dxa"/>
            <w:gridSpan w:val="2"/>
          </w:tcPr>
          <w:p w14:paraId="38F94A17" w14:textId="77777777" w:rsidR="00005078" w:rsidRPr="006E7242" w:rsidRDefault="00005078" w:rsidP="00005078">
            <w:pPr>
              <w:tabs>
                <w:tab w:val="center" w:pos="4677"/>
                <w:tab w:val="right" w:pos="9355"/>
              </w:tabs>
              <w:contextualSpacing/>
              <w:jc w:val="both"/>
              <w:rPr>
                <w:rFonts w:eastAsia="Calibri"/>
                <w:b/>
                <w:sz w:val="24"/>
                <w:szCs w:val="24"/>
              </w:rPr>
            </w:pPr>
            <w:r w:rsidRPr="006E7242">
              <w:rPr>
                <w:rFonts w:eastAsia="Calibri"/>
                <w:b/>
                <w:sz w:val="24"/>
                <w:szCs w:val="24"/>
              </w:rPr>
              <w:t xml:space="preserve">Максимальное количество баллов </w:t>
            </w:r>
          </w:p>
        </w:tc>
        <w:tc>
          <w:tcPr>
            <w:tcW w:w="1077" w:type="dxa"/>
          </w:tcPr>
          <w:p w14:paraId="4E9C159E" w14:textId="77777777" w:rsidR="00005078" w:rsidRPr="006E7242" w:rsidRDefault="00005078" w:rsidP="00005078">
            <w:pPr>
              <w:tabs>
                <w:tab w:val="center" w:pos="4677"/>
                <w:tab w:val="right" w:pos="9355"/>
              </w:tabs>
              <w:contextualSpacing/>
              <w:jc w:val="center"/>
              <w:rPr>
                <w:rFonts w:eastAsia="Calibri"/>
                <w:b/>
                <w:sz w:val="24"/>
                <w:szCs w:val="24"/>
              </w:rPr>
            </w:pPr>
            <w:r>
              <w:rPr>
                <w:rFonts w:eastAsia="Calibri"/>
                <w:b/>
                <w:sz w:val="24"/>
                <w:szCs w:val="24"/>
              </w:rPr>
              <w:t>5</w:t>
            </w:r>
          </w:p>
        </w:tc>
      </w:tr>
    </w:tbl>
    <w:p w14:paraId="03A61000" w14:textId="77777777" w:rsidR="00005078" w:rsidRPr="008209A3" w:rsidRDefault="00005078" w:rsidP="00005078">
      <w:pPr>
        <w:tabs>
          <w:tab w:val="left" w:pos="7380"/>
        </w:tabs>
        <w:ind w:firstLine="567"/>
        <w:contextualSpacing/>
        <w:jc w:val="both"/>
        <w:rPr>
          <w:rFonts w:eastAsia="Calibri"/>
          <w:i/>
          <w:sz w:val="24"/>
          <w:szCs w:val="24"/>
        </w:rPr>
      </w:pPr>
      <w:r w:rsidRPr="006E7242">
        <w:rPr>
          <w:rFonts w:eastAsia="Calibri"/>
          <w:b/>
          <w:i/>
          <w:sz w:val="24"/>
          <w:szCs w:val="24"/>
        </w:rPr>
        <w:t xml:space="preserve">* </w:t>
      </w:r>
      <w:r w:rsidRPr="008209A3">
        <w:rPr>
          <w:rFonts w:eastAsia="Calibri"/>
          <w:i/>
          <w:sz w:val="24"/>
          <w:szCs w:val="24"/>
        </w:rP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w:t>
      </w:r>
    </w:p>
    <w:p w14:paraId="14C07013" w14:textId="77777777" w:rsidR="00005078" w:rsidRPr="00F32EDC" w:rsidRDefault="00005078" w:rsidP="00005078">
      <w:pPr>
        <w:spacing w:after="200"/>
        <w:rPr>
          <w:rFonts w:eastAsia="Calibri"/>
          <w:i/>
          <w:sz w:val="26"/>
          <w:szCs w:val="26"/>
        </w:rPr>
      </w:pPr>
      <w:r w:rsidRPr="00F32EDC">
        <w:rPr>
          <w:rFonts w:eastAsia="Calibri"/>
          <w:i/>
          <w:sz w:val="26"/>
          <w:szCs w:val="26"/>
        </w:rPr>
        <w:br w:type="page"/>
      </w:r>
    </w:p>
    <w:p w14:paraId="3598327D" w14:textId="77777777" w:rsidR="00005078" w:rsidRPr="00F32EDC" w:rsidRDefault="00005078" w:rsidP="00005078">
      <w:pPr>
        <w:tabs>
          <w:tab w:val="left" w:pos="7380"/>
        </w:tabs>
        <w:ind w:firstLine="567"/>
        <w:contextualSpacing/>
        <w:jc w:val="right"/>
        <w:rPr>
          <w:rFonts w:eastAsia="Calibri"/>
          <w:i/>
          <w:sz w:val="26"/>
          <w:szCs w:val="26"/>
        </w:rPr>
      </w:pPr>
    </w:p>
    <w:p w14:paraId="2AD5B7FC" w14:textId="77777777" w:rsidR="00005078" w:rsidRPr="001D4B8B" w:rsidRDefault="00005078" w:rsidP="00005078">
      <w:pPr>
        <w:tabs>
          <w:tab w:val="left" w:pos="7088"/>
        </w:tabs>
        <w:ind w:right="849" w:firstLine="567"/>
        <w:contextualSpacing/>
        <w:jc w:val="right"/>
        <w:rPr>
          <w:rFonts w:eastAsia="Calibri"/>
          <w:i/>
          <w:sz w:val="24"/>
          <w:szCs w:val="24"/>
        </w:rPr>
      </w:pPr>
      <w:r w:rsidRPr="001D4B8B">
        <w:rPr>
          <w:rFonts w:eastAsia="Calibri"/>
          <w:i/>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005078" w:rsidRPr="006E7242" w14:paraId="1DD6973C" w14:textId="77777777" w:rsidTr="00005078">
        <w:trPr>
          <w:cantSplit/>
        </w:trPr>
        <w:tc>
          <w:tcPr>
            <w:tcW w:w="1260" w:type="dxa"/>
          </w:tcPr>
          <w:p w14:paraId="63FFF877"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w:t>
            </w:r>
          </w:p>
        </w:tc>
        <w:tc>
          <w:tcPr>
            <w:tcW w:w="7013" w:type="dxa"/>
          </w:tcPr>
          <w:p w14:paraId="6DEBD6BA"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Критерии оценивания правильности речи за выполнение заданий 1 и 2 (Р1)*</w:t>
            </w:r>
          </w:p>
        </w:tc>
        <w:tc>
          <w:tcPr>
            <w:tcW w:w="1084" w:type="dxa"/>
            <w:gridSpan w:val="2"/>
          </w:tcPr>
          <w:p w14:paraId="0B99942F" w14:textId="77777777" w:rsidR="00005078" w:rsidRPr="006E7242" w:rsidRDefault="00005078" w:rsidP="00005078">
            <w:pPr>
              <w:tabs>
                <w:tab w:val="center" w:pos="4677"/>
                <w:tab w:val="right" w:pos="9355"/>
              </w:tabs>
              <w:contextualSpacing/>
              <w:jc w:val="both"/>
              <w:rPr>
                <w:rFonts w:eastAsia="Calibri"/>
                <w:b/>
                <w:sz w:val="24"/>
                <w:szCs w:val="24"/>
              </w:rPr>
            </w:pPr>
            <w:r w:rsidRPr="006E7242">
              <w:rPr>
                <w:rFonts w:eastAsia="Calibri"/>
                <w:b/>
                <w:sz w:val="24"/>
                <w:szCs w:val="24"/>
              </w:rPr>
              <w:t>Баллы</w:t>
            </w:r>
          </w:p>
        </w:tc>
      </w:tr>
      <w:tr w:rsidR="00005078" w:rsidRPr="006E7242" w14:paraId="4083D0A7" w14:textId="77777777" w:rsidTr="00005078">
        <w:trPr>
          <w:cantSplit/>
          <w:trHeight w:val="334"/>
        </w:trPr>
        <w:tc>
          <w:tcPr>
            <w:tcW w:w="1260" w:type="dxa"/>
          </w:tcPr>
          <w:p w14:paraId="4C748933"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Г</w:t>
            </w:r>
          </w:p>
        </w:tc>
        <w:tc>
          <w:tcPr>
            <w:tcW w:w="7020" w:type="dxa"/>
            <w:gridSpan w:val="2"/>
          </w:tcPr>
          <w:p w14:paraId="2DC05068"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b/>
                <w:bCs/>
                <w:sz w:val="24"/>
                <w:szCs w:val="24"/>
              </w:rPr>
              <w:t xml:space="preserve">Соблюдение грамматических норм </w:t>
            </w:r>
          </w:p>
        </w:tc>
        <w:tc>
          <w:tcPr>
            <w:tcW w:w="1077" w:type="dxa"/>
          </w:tcPr>
          <w:p w14:paraId="45D96851" w14:textId="77777777" w:rsidR="00005078" w:rsidRPr="006E7242" w:rsidRDefault="00005078" w:rsidP="00005078">
            <w:pPr>
              <w:tabs>
                <w:tab w:val="center" w:pos="4677"/>
                <w:tab w:val="right" w:pos="9355"/>
              </w:tabs>
              <w:contextualSpacing/>
              <w:jc w:val="both"/>
              <w:rPr>
                <w:rFonts w:eastAsia="Calibri"/>
                <w:b/>
                <w:sz w:val="24"/>
                <w:szCs w:val="24"/>
              </w:rPr>
            </w:pPr>
          </w:p>
        </w:tc>
      </w:tr>
      <w:tr w:rsidR="00005078" w:rsidRPr="006E7242" w14:paraId="6A46974C" w14:textId="77777777" w:rsidTr="00005078">
        <w:trPr>
          <w:cantSplit/>
          <w:trHeight w:val="278"/>
        </w:trPr>
        <w:tc>
          <w:tcPr>
            <w:tcW w:w="1260" w:type="dxa"/>
            <w:vMerge w:val="restart"/>
          </w:tcPr>
          <w:p w14:paraId="1BE87FB8" w14:textId="77777777" w:rsidR="00005078" w:rsidRPr="006E7242" w:rsidRDefault="00005078" w:rsidP="00005078">
            <w:pPr>
              <w:tabs>
                <w:tab w:val="center" w:pos="4677"/>
                <w:tab w:val="right" w:pos="9355"/>
              </w:tabs>
              <w:contextualSpacing/>
              <w:jc w:val="center"/>
              <w:rPr>
                <w:rFonts w:eastAsia="Calibri"/>
                <w:b/>
                <w:sz w:val="24"/>
                <w:szCs w:val="24"/>
              </w:rPr>
            </w:pPr>
          </w:p>
        </w:tc>
        <w:tc>
          <w:tcPr>
            <w:tcW w:w="7020" w:type="dxa"/>
            <w:gridSpan w:val="2"/>
          </w:tcPr>
          <w:p w14:paraId="417882A5"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Грамматических ошибок нет</w:t>
            </w:r>
          </w:p>
        </w:tc>
        <w:tc>
          <w:tcPr>
            <w:tcW w:w="1077" w:type="dxa"/>
          </w:tcPr>
          <w:p w14:paraId="4738D4C0"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1</w:t>
            </w:r>
          </w:p>
        </w:tc>
      </w:tr>
      <w:tr w:rsidR="00005078" w:rsidRPr="006E7242" w14:paraId="7727A575" w14:textId="77777777" w:rsidTr="00005078">
        <w:trPr>
          <w:cantSplit/>
          <w:trHeight w:val="358"/>
        </w:trPr>
        <w:tc>
          <w:tcPr>
            <w:tcW w:w="1260" w:type="dxa"/>
            <w:vMerge/>
          </w:tcPr>
          <w:p w14:paraId="31273EBD"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gridSpan w:val="2"/>
          </w:tcPr>
          <w:p w14:paraId="499EA35D"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Допущены грамматические ошибки (одна и более)</w:t>
            </w:r>
          </w:p>
        </w:tc>
        <w:tc>
          <w:tcPr>
            <w:tcW w:w="1077" w:type="dxa"/>
          </w:tcPr>
          <w:p w14:paraId="65EE044B"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0</w:t>
            </w:r>
          </w:p>
        </w:tc>
      </w:tr>
      <w:tr w:rsidR="00005078" w:rsidRPr="006E7242" w14:paraId="4807AB54" w14:textId="77777777" w:rsidTr="00005078">
        <w:trPr>
          <w:cantSplit/>
          <w:trHeight w:val="311"/>
        </w:trPr>
        <w:tc>
          <w:tcPr>
            <w:tcW w:w="1260" w:type="dxa"/>
          </w:tcPr>
          <w:p w14:paraId="47036F24"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О</w:t>
            </w:r>
          </w:p>
        </w:tc>
        <w:tc>
          <w:tcPr>
            <w:tcW w:w="7020" w:type="dxa"/>
            <w:gridSpan w:val="2"/>
          </w:tcPr>
          <w:p w14:paraId="69CB98CF" w14:textId="77777777" w:rsidR="00005078" w:rsidRPr="006E7242" w:rsidRDefault="00005078" w:rsidP="00005078">
            <w:pPr>
              <w:tabs>
                <w:tab w:val="center" w:pos="4677"/>
                <w:tab w:val="right" w:pos="9355"/>
              </w:tabs>
              <w:contextualSpacing/>
              <w:jc w:val="both"/>
              <w:rPr>
                <w:rFonts w:eastAsia="Calibri"/>
                <w:b/>
                <w:sz w:val="24"/>
                <w:szCs w:val="24"/>
              </w:rPr>
            </w:pPr>
            <w:r w:rsidRPr="006E7242">
              <w:rPr>
                <w:rFonts w:eastAsia="Calibri"/>
                <w:b/>
                <w:sz w:val="24"/>
                <w:szCs w:val="24"/>
              </w:rPr>
              <w:t>Соблюдение орфоэпических норм</w:t>
            </w:r>
          </w:p>
        </w:tc>
        <w:tc>
          <w:tcPr>
            <w:tcW w:w="1077" w:type="dxa"/>
          </w:tcPr>
          <w:p w14:paraId="42B22A25" w14:textId="77777777" w:rsidR="00005078" w:rsidRPr="006E7242" w:rsidRDefault="00005078" w:rsidP="00005078">
            <w:pPr>
              <w:tabs>
                <w:tab w:val="center" w:pos="4677"/>
                <w:tab w:val="right" w:pos="9355"/>
              </w:tabs>
              <w:contextualSpacing/>
              <w:jc w:val="center"/>
              <w:rPr>
                <w:rFonts w:eastAsia="Calibri"/>
                <w:sz w:val="24"/>
                <w:szCs w:val="24"/>
              </w:rPr>
            </w:pPr>
          </w:p>
        </w:tc>
      </w:tr>
      <w:tr w:rsidR="00005078" w:rsidRPr="006E7242" w14:paraId="2B45669E" w14:textId="77777777" w:rsidTr="00005078">
        <w:trPr>
          <w:cantSplit/>
          <w:trHeight w:val="358"/>
        </w:trPr>
        <w:tc>
          <w:tcPr>
            <w:tcW w:w="1260" w:type="dxa"/>
            <w:vMerge w:val="restart"/>
          </w:tcPr>
          <w:p w14:paraId="69447FD8"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gridSpan w:val="2"/>
          </w:tcPr>
          <w:p w14:paraId="03E96281"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Орфоэпических ошибок нет,</w:t>
            </w:r>
          </w:p>
          <w:p w14:paraId="2B74AAF5" w14:textId="77777777" w:rsidR="00005078" w:rsidRPr="006E7242" w:rsidRDefault="00005078" w:rsidP="00005078">
            <w:pPr>
              <w:tabs>
                <w:tab w:val="center" w:pos="4677"/>
                <w:tab w:val="right" w:pos="9355"/>
              </w:tabs>
              <w:contextualSpacing/>
              <w:jc w:val="both"/>
              <w:rPr>
                <w:rFonts w:eastAsia="Calibri"/>
                <w:b/>
                <w:sz w:val="24"/>
                <w:szCs w:val="24"/>
              </w:rPr>
            </w:pPr>
            <w:r w:rsidRPr="006E7242">
              <w:rPr>
                <w:rFonts w:eastAsia="Calibri"/>
                <w:b/>
                <w:sz w:val="24"/>
                <w:szCs w:val="24"/>
              </w:rPr>
              <w:t>или</w:t>
            </w:r>
          </w:p>
          <w:p w14:paraId="35CF4668"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допущено не более одной орфоэпической ошибки (исключая слово в тексте с поставленным ударением)</w:t>
            </w:r>
          </w:p>
        </w:tc>
        <w:tc>
          <w:tcPr>
            <w:tcW w:w="1077" w:type="dxa"/>
          </w:tcPr>
          <w:p w14:paraId="6BCCCF9B"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1</w:t>
            </w:r>
          </w:p>
        </w:tc>
      </w:tr>
      <w:tr w:rsidR="00005078" w:rsidRPr="006E7242" w14:paraId="3E7155E7" w14:textId="77777777" w:rsidTr="00005078">
        <w:trPr>
          <w:cantSplit/>
          <w:trHeight w:val="358"/>
        </w:trPr>
        <w:tc>
          <w:tcPr>
            <w:tcW w:w="1260" w:type="dxa"/>
            <w:vMerge/>
          </w:tcPr>
          <w:p w14:paraId="207E983D"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gridSpan w:val="2"/>
          </w:tcPr>
          <w:p w14:paraId="33A311A9"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Допущены орфоэпические ошибки (две и более)</w:t>
            </w:r>
          </w:p>
        </w:tc>
        <w:tc>
          <w:tcPr>
            <w:tcW w:w="1077" w:type="dxa"/>
          </w:tcPr>
          <w:p w14:paraId="11E94E66"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0</w:t>
            </w:r>
          </w:p>
        </w:tc>
      </w:tr>
      <w:tr w:rsidR="00005078" w:rsidRPr="006E7242" w14:paraId="32534356" w14:textId="77777777" w:rsidTr="00005078">
        <w:trPr>
          <w:cantSplit/>
          <w:trHeight w:val="248"/>
        </w:trPr>
        <w:tc>
          <w:tcPr>
            <w:tcW w:w="1260" w:type="dxa"/>
          </w:tcPr>
          <w:p w14:paraId="1CF95743"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Р</w:t>
            </w:r>
          </w:p>
        </w:tc>
        <w:tc>
          <w:tcPr>
            <w:tcW w:w="7020" w:type="dxa"/>
            <w:gridSpan w:val="2"/>
          </w:tcPr>
          <w:p w14:paraId="24955EBD" w14:textId="77777777" w:rsidR="00005078" w:rsidRPr="006E7242" w:rsidRDefault="00005078" w:rsidP="00005078">
            <w:pPr>
              <w:tabs>
                <w:tab w:val="center" w:pos="4677"/>
                <w:tab w:val="right" w:pos="9355"/>
              </w:tabs>
              <w:rPr>
                <w:rFonts w:eastAsia="Calibri"/>
                <w:b/>
                <w:bCs/>
                <w:sz w:val="24"/>
                <w:szCs w:val="24"/>
              </w:rPr>
            </w:pPr>
            <w:r w:rsidRPr="006E7242">
              <w:rPr>
                <w:rFonts w:eastAsia="Calibri"/>
                <w:b/>
                <w:bCs/>
                <w:sz w:val="24"/>
                <w:szCs w:val="24"/>
              </w:rPr>
              <w:t>Соблюдение речевых норм</w:t>
            </w:r>
          </w:p>
        </w:tc>
        <w:tc>
          <w:tcPr>
            <w:tcW w:w="1077" w:type="dxa"/>
          </w:tcPr>
          <w:p w14:paraId="11603162" w14:textId="77777777" w:rsidR="00005078" w:rsidRPr="006E7242" w:rsidRDefault="00005078" w:rsidP="00005078">
            <w:pPr>
              <w:tabs>
                <w:tab w:val="center" w:pos="4677"/>
                <w:tab w:val="right" w:pos="9355"/>
              </w:tabs>
              <w:contextualSpacing/>
              <w:jc w:val="center"/>
              <w:rPr>
                <w:rFonts w:eastAsia="Calibri"/>
                <w:sz w:val="24"/>
                <w:szCs w:val="24"/>
              </w:rPr>
            </w:pPr>
          </w:p>
        </w:tc>
      </w:tr>
      <w:tr w:rsidR="00005078" w:rsidRPr="006E7242" w14:paraId="3F55E46F" w14:textId="77777777" w:rsidTr="00005078">
        <w:trPr>
          <w:cantSplit/>
          <w:trHeight w:val="352"/>
        </w:trPr>
        <w:tc>
          <w:tcPr>
            <w:tcW w:w="1260" w:type="dxa"/>
            <w:vMerge w:val="restart"/>
          </w:tcPr>
          <w:p w14:paraId="3F4AFFB3" w14:textId="77777777" w:rsidR="00005078" w:rsidRPr="006E7242" w:rsidRDefault="00005078" w:rsidP="00005078">
            <w:pPr>
              <w:tabs>
                <w:tab w:val="center" w:pos="4677"/>
                <w:tab w:val="right" w:pos="9355"/>
              </w:tabs>
              <w:contextualSpacing/>
              <w:jc w:val="center"/>
              <w:rPr>
                <w:rFonts w:eastAsia="Calibri"/>
                <w:b/>
                <w:sz w:val="24"/>
                <w:szCs w:val="24"/>
              </w:rPr>
            </w:pPr>
          </w:p>
          <w:p w14:paraId="3B405E7A" w14:textId="77777777" w:rsidR="00005078" w:rsidRPr="006E7242" w:rsidRDefault="00005078" w:rsidP="00005078">
            <w:pPr>
              <w:tabs>
                <w:tab w:val="center" w:pos="4677"/>
                <w:tab w:val="right" w:pos="9355"/>
              </w:tabs>
              <w:contextualSpacing/>
              <w:jc w:val="center"/>
              <w:rPr>
                <w:rFonts w:eastAsia="Calibri"/>
                <w:b/>
                <w:sz w:val="24"/>
                <w:szCs w:val="24"/>
              </w:rPr>
            </w:pPr>
          </w:p>
        </w:tc>
        <w:tc>
          <w:tcPr>
            <w:tcW w:w="7020" w:type="dxa"/>
            <w:gridSpan w:val="2"/>
          </w:tcPr>
          <w:p w14:paraId="2F75501A"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 xml:space="preserve">Речевых ошибок нет, </w:t>
            </w:r>
          </w:p>
          <w:p w14:paraId="428ED0DC" w14:textId="77777777" w:rsidR="00005078" w:rsidRPr="006E7242" w:rsidRDefault="00005078" w:rsidP="00005078">
            <w:pPr>
              <w:tabs>
                <w:tab w:val="center" w:pos="4677"/>
                <w:tab w:val="right" w:pos="9355"/>
              </w:tabs>
              <w:contextualSpacing/>
              <w:jc w:val="both"/>
              <w:rPr>
                <w:rFonts w:eastAsia="Calibri"/>
                <w:b/>
                <w:sz w:val="24"/>
                <w:szCs w:val="24"/>
              </w:rPr>
            </w:pPr>
            <w:r w:rsidRPr="006E7242">
              <w:rPr>
                <w:rFonts w:eastAsia="Calibri"/>
                <w:b/>
                <w:sz w:val="24"/>
                <w:szCs w:val="24"/>
              </w:rPr>
              <w:t>или</w:t>
            </w:r>
          </w:p>
          <w:p w14:paraId="7BEF5279"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допущено не более трёх речевых ошибок</w:t>
            </w:r>
          </w:p>
        </w:tc>
        <w:tc>
          <w:tcPr>
            <w:tcW w:w="1077" w:type="dxa"/>
          </w:tcPr>
          <w:p w14:paraId="273BE1E5"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1</w:t>
            </w:r>
          </w:p>
        </w:tc>
      </w:tr>
      <w:tr w:rsidR="00005078" w:rsidRPr="006E7242" w14:paraId="6CA99384" w14:textId="77777777" w:rsidTr="00005078">
        <w:trPr>
          <w:cantSplit/>
        </w:trPr>
        <w:tc>
          <w:tcPr>
            <w:tcW w:w="1260" w:type="dxa"/>
            <w:vMerge/>
          </w:tcPr>
          <w:p w14:paraId="5D2952C9"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gridSpan w:val="2"/>
          </w:tcPr>
          <w:p w14:paraId="1559C868"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Допущены речевые ошибки (четыре и более)</w:t>
            </w:r>
          </w:p>
        </w:tc>
        <w:tc>
          <w:tcPr>
            <w:tcW w:w="1077" w:type="dxa"/>
          </w:tcPr>
          <w:p w14:paraId="3069FA06"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0</w:t>
            </w:r>
          </w:p>
        </w:tc>
      </w:tr>
      <w:tr w:rsidR="00005078" w:rsidRPr="006E7242" w14:paraId="2CC22EF2" w14:textId="77777777" w:rsidTr="00005078">
        <w:trPr>
          <w:cantSplit/>
        </w:trPr>
        <w:tc>
          <w:tcPr>
            <w:tcW w:w="1260" w:type="dxa"/>
          </w:tcPr>
          <w:p w14:paraId="408D18E7"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Иск.</w:t>
            </w:r>
          </w:p>
        </w:tc>
        <w:tc>
          <w:tcPr>
            <w:tcW w:w="7020" w:type="dxa"/>
            <w:gridSpan w:val="2"/>
          </w:tcPr>
          <w:p w14:paraId="000129C4" w14:textId="77777777" w:rsidR="00005078" w:rsidRPr="006E7242" w:rsidRDefault="00005078" w:rsidP="00005078">
            <w:pPr>
              <w:tabs>
                <w:tab w:val="center" w:pos="4677"/>
                <w:tab w:val="right" w:pos="9355"/>
              </w:tabs>
              <w:contextualSpacing/>
              <w:jc w:val="both"/>
              <w:rPr>
                <w:rFonts w:eastAsia="Calibri"/>
                <w:b/>
                <w:sz w:val="24"/>
                <w:szCs w:val="24"/>
              </w:rPr>
            </w:pPr>
            <w:r w:rsidRPr="006E7242">
              <w:rPr>
                <w:rFonts w:eastAsia="Calibri"/>
                <w:b/>
                <w:sz w:val="24"/>
                <w:szCs w:val="24"/>
              </w:rPr>
              <w:t>Искажения слов</w:t>
            </w:r>
          </w:p>
        </w:tc>
        <w:tc>
          <w:tcPr>
            <w:tcW w:w="1077" w:type="dxa"/>
          </w:tcPr>
          <w:p w14:paraId="47AC017F" w14:textId="77777777" w:rsidR="00005078" w:rsidRPr="006E7242" w:rsidRDefault="00005078" w:rsidP="00005078">
            <w:pPr>
              <w:tabs>
                <w:tab w:val="center" w:pos="4677"/>
                <w:tab w:val="right" w:pos="9355"/>
              </w:tabs>
              <w:contextualSpacing/>
              <w:jc w:val="center"/>
              <w:rPr>
                <w:rFonts w:eastAsia="Calibri"/>
                <w:sz w:val="24"/>
                <w:szCs w:val="24"/>
              </w:rPr>
            </w:pPr>
          </w:p>
        </w:tc>
      </w:tr>
      <w:tr w:rsidR="00005078" w:rsidRPr="006E7242" w14:paraId="76323B58" w14:textId="77777777" w:rsidTr="00005078">
        <w:trPr>
          <w:cantSplit/>
        </w:trPr>
        <w:tc>
          <w:tcPr>
            <w:tcW w:w="1260" w:type="dxa"/>
            <w:vMerge w:val="restart"/>
          </w:tcPr>
          <w:p w14:paraId="308FB808"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gridSpan w:val="2"/>
          </w:tcPr>
          <w:p w14:paraId="1493D4A3"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Искажений слов нет</w:t>
            </w:r>
          </w:p>
        </w:tc>
        <w:tc>
          <w:tcPr>
            <w:tcW w:w="1077" w:type="dxa"/>
          </w:tcPr>
          <w:p w14:paraId="065140DE"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1</w:t>
            </w:r>
          </w:p>
        </w:tc>
      </w:tr>
      <w:tr w:rsidR="00005078" w:rsidRPr="006E7242" w14:paraId="7333A5F7" w14:textId="77777777" w:rsidTr="00005078">
        <w:trPr>
          <w:cantSplit/>
        </w:trPr>
        <w:tc>
          <w:tcPr>
            <w:tcW w:w="1260" w:type="dxa"/>
            <w:vMerge/>
          </w:tcPr>
          <w:p w14:paraId="001B8FBD" w14:textId="77777777" w:rsidR="00005078" w:rsidRPr="006E7242" w:rsidRDefault="00005078" w:rsidP="00005078">
            <w:pPr>
              <w:tabs>
                <w:tab w:val="center" w:pos="4677"/>
                <w:tab w:val="right" w:pos="9355"/>
              </w:tabs>
              <w:contextualSpacing/>
              <w:jc w:val="both"/>
              <w:rPr>
                <w:rFonts w:eastAsia="Calibri"/>
                <w:b/>
                <w:sz w:val="24"/>
                <w:szCs w:val="24"/>
              </w:rPr>
            </w:pPr>
          </w:p>
        </w:tc>
        <w:tc>
          <w:tcPr>
            <w:tcW w:w="7020" w:type="dxa"/>
            <w:gridSpan w:val="2"/>
          </w:tcPr>
          <w:p w14:paraId="3C66075F" w14:textId="77777777" w:rsidR="00005078" w:rsidRPr="006E7242" w:rsidRDefault="00005078" w:rsidP="00005078">
            <w:pPr>
              <w:tabs>
                <w:tab w:val="center" w:pos="4677"/>
                <w:tab w:val="right" w:pos="9355"/>
              </w:tabs>
              <w:contextualSpacing/>
              <w:jc w:val="both"/>
              <w:rPr>
                <w:rFonts w:eastAsia="Calibri"/>
                <w:sz w:val="24"/>
                <w:szCs w:val="24"/>
              </w:rPr>
            </w:pPr>
            <w:r w:rsidRPr="006E7242">
              <w:rPr>
                <w:rFonts w:eastAsia="Calibri"/>
                <w:sz w:val="24"/>
                <w:szCs w:val="24"/>
              </w:rPr>
              <w:t>Допущены искажения слов (одно и более)</w:t>
            </w:r>
          </w:p>
        </w:tc>
        <w:tc>
          <w:tcPr>
            <w:tcW w:w="1077" w:type="dxa"/>
          </w:tcPr>
          <w:p w14:paraId="3135ACD1" w14:textId="77777777" w:rsidR="00005078" w:rsidRPr="006E7242" w:rsidRDefault="00005078" w:rsidP="00005078">
            <w:pPr>
              <w:tabs>
                <w:tab w:val="center" w:pos="4677"/>
                <w:tab w:val="right" w:pos="9355"/>
              </w:tabs>
              <w:contextualSpacing/>
              <w:jc w:val="center"/>
              <w:rPr>
                <w:rFonts w:eastAsia="Calibri"/>
                <w:sz w:val="24"/>
                <w:szCs w:val="24"/>
              </w:rPr>
            </w:pPr>
            <w:r w:rsidRPr="006E7242">
              <w:rPr>
                <w:rFonts w:eastAsia="Calibri"/>
                <w:sz w:val="24"/>
                <w:szCs w:val="24"/>
              </w:rPr>
              <w:t>0</w:t>
            </w:r>
          </w:p>
        </w:tc>
      </w:tr>
      <w:tr w:rsidR="00005078" w:rsidRPr="006E7242" w14:paraId="18AADD4E" w14:textId="77777777" w:rsidTr="00005078">
        <w:trPr>
          <w:cantSplit/>
        </w:trPr>
        <w:tc>
          <w:tcPr>
            <w:tcW w:w="8280" w:type="dxa"/>
            <w:gridSpan w:val="3"/>
          </w:tcPr>
          <w:p w14:paraId="1F72DEFB" w14:textId="77777777" w:rsidR="00005078" w:rsidRPr="006E7242" w:rsidRDefault="00005078" w:rsidP="00005078">
            <w:pPr>
              <w:tabs>
                <w:tab w:val="center" w:pos="4677"/>
                <w:tab w:val="right" w:pos="9355"/>
              </w:tabs>
              <w:contextualSpacing/>
              <w:jc w:val="both"/>
              <w:rPr>
                <w:rFonts w:eastAsia="Calibri"/>
                <w:b/>
                <w:sz w:val="24"/>
                <w:szCs w:val="24"/>
              </w:rPr>
            </w:pPr>
            <w:r w:rsidRPr="006E7242">
              <w:rPr>
                <w:rFonts w:eastAsia="Calibri"/>
                <w:b/>
                <w:sz w:val="24"/>
                <w:szCs w:val="24"/>
              </w:rPr>
              <w:t xml:space="preserve">Максимальное количество баллов </w:t>
            </w:r>
          </w:p>
        </w:tc>
        <w:tc>
          <w:tcPr>
            <w:tcW w:w="1077" w:type="dxa"/>
          </w:tcPr>
          <w:p w14:paraId="14E10C8B" w14:textId="77777777" w:rsidR="00005078" w:rsidRPr="006E7242" w:rsidRDefault="00005078" w:rsidP="00005078">
            <w:pPr>
              <w:tabs>
                <w:tab w:val="center" w:pos="4677"/>
                <w:tab w:val="right" w:pos="9355"/>
              </w:tabs>
              <w:contextualSpacing/>
              <w:jc w:val="center"/>
              <w:rPr>
                <w:rFonts w:eastAsia="Calibri"/>
                <w:b/>
                <w:sz w:val="24"/>
                <w:szCs w:val="24"/>
              </w:rPr>
            </w:pPr>
            <w:r w:rsidRPr="006E7242">
              <w:rPr>
                <w:rFonts w:eastAsia="Calibri"/>
                <w:b/>
                <w:sz w:val="24"/>
                <w:szCs w:val="24"/>
              </w:rPr>
              <w:t>4</w:t>
            </w:r>
          </w:p>
        </w:tc>
      </w:tr>
    </w:tbl>
    <w:p w14:paraId="6DF8C4A3" w14:textId="77777777" w:rsidR="00005078" w:rsidRPr="008209A3" w:rsidRDefault="00005078" w:rsidP="00005078">
      <w:pPr>
        <w:ind w:firstLine="720"/>
        <w:jc w:val="both"/>
        <w:rPr>
          <w:rFonts w:eastAsia="Calibri"/>
          <w:i/>
          <w:sz w:val="24"/>
          <w:szCs w:val="24"/>
        </w:rPr>
      </w:pPr>
      <w:r w:rsidRPr="006E7242">
        <w:rPr>
          <w:rFonts w:eastAsia="Calibri"/>
          <w:sz w:val="24"/>
          <w:szCs w:val="24"/>
        </w:rPr>
        <w:t xml:space="preserve">* </w:t>
      </w:r>
      <w:r w:rsidRPr="008209A3">
        <w:rPr>
          <w:rFonts w:eastAsia="Calibri"/>
          <w:i/>
          <w:sz w:val="24"/>
          <w:szCs w:val="24"/>
        </w:rPr>
        <w:t>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14:paraId="7B9C901B" w14:textId="77777777" w:rsidR="008209A3" w:rsidRPr="008209A3" w:rsidRDefault="008209A3" w:rsidP="00005078">
      <w:pPr>
        <w:ind w:firstLine="720"/>
        <w:contextualSpacing/>
        <w:jc w:val="both"/>
        <w:rPr>
          <w:rFonts w:eastAsia="Calibri"/>
          <w:b/>
        </w:rPr>
      </w:pPr>
    </w:p>
    <w:p w14:paraId="4051556B" w14:textId="77777777" w:rsidR="00005078" w:rsidRPr="006E7242" w:rsidRDefault="00005078" w:rsidP="00005078">
      <w:pPr>
        <w:ind w:firstLine="720"/>
        <w:contextualSpacing/>
        <w:jc w:val="both"/>
        <w:rPr>
          <w:rFonts w:eastAsia="Calibri"/>
          <w:b/>
          <w:sz w:val="24"/>
          <w:szCs w:val="24"/>
        </w:rPr>
      </w:pPr>
      <w:r w:rsidRPr="006E7242">
        <w:rPr>
          <w:rFonts w:eastAsia="Calibri"/>
          <w:b/>
          <w:sz w:val="24"/>
          <w:szCs w:val="24"/>
        </w:rPr>
        <w:t>Максимальное количество баллов за выполнение работы с текстом (задания 1 и 2) – 1</w:t>
      </w:r>
      <w:r>
        <w:rPr>
          <w:rFonts w:eastAsia="Calibri"/>
          <w:b/>
          <w:sz w:val="24"/>
          <w:szCs w:val="24"/>
        </w:rPr>
        <w:t>1</w:t>
      </w:r>
      <w:r w:rsidRPr="006E7242">
        <w:rPr>
          <w:rFonts w:eastAsia="Calibri"/>
          <w:b/>
          <w:sz w:val="24"/>
          <w:szCs w:val="24"/>
        </w:rPr>
        <w:t>.</w:t>
      </w:r>
    </w:p>
    <w:p w14:paraId="0B46BC39" w14:textId="77777777" w:rsidR="00005078" w:rsidRPr="00F32EDC" w:rsidRDefault="00005078" w:rsidP="00005078">
      <w:pPr>
        <w:jc w:val="both"/>
        <w:rPr>
          <w:b/>
          <w:sz w:val="28"/>
          <w:szCs w:val="28"/>
        </w:rPr>
      </w:pPr>
    </w:p>
    <w:p w14:paraId="33AF7BB9" w14:textId="77777777" w:rsidR="00005078" w:rsidRPr="007D5F1F" w:rsidRDefault="00005078" w:rsidP="00005078">
      <w:pPr>
        <w:jc w:val="both"/>
        <w:rPr>
          <w:b/>
          <w:sz w:val="26"/>
          <w:szCs w:val="26"/>
        </w:rPr>
      </w:pPr>
      <w:r w:rsidRPr="007D5F1F">
        <w:rPr>
          <w:b/>
          <w:sz w:val="26"/>
          <w:szCs w:val="26"/>
        </w:rPr>
        <w:t>Задание 3. Монологическое высказывание</w:t>
      </w:r>
    </w:p>
    <w:p w14:paraId="6E2A37B4" w14:textId="77777777" w:rsidR="00005078" w:rsidRPr="001D4B8B" w:rsidRDefault="00005078" w:rsidP="00005078">
      <w:pPr>
        <w:tabs>
          <w:tab w:val="left" w:pos="7088"/>
        </w:tabs>
        <w:ind w:right="849" w:firstLine="567"/>
        <w:contextualSpacing/>
        <w:jc w:val="right"/>
        <w:rPr>
          <w:rFonts w:eastAsia="Calibri"/>
          <w:i/>
          <w:sz w:val="24"/>
          <w:szCs w:val="24"/>
        </w:rPr>
      </w:pPr>
      <w:r w:rsidRPr="001D4B8B">
        <w:rPr>
          <w:rFonts w:eastAsia="Calibri"/>
          <w:i/>
          <w:sz w:val="24"/>
          <w:szCs w:val="24"/>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6776"/>
        <w:gridCol w:w="1111"/>
      </w:tblGrid>
      <w:tr w:rsidR="00005078" w:rsidRPr="001D4B8B" w14:paraId="6632F592" w14:textId="77777777" w:rsidTr="003A2F97">
        <w:trPr>
          <w:cantSplit/>
          <w:trHeight w:val="20"/>
        </w:trPr>
        <w:tc>
          <w:tcPr>
            <w:tcW w:w="1273" w:type="dxa"/>
          </w:tcPr>
          <w:p w14:paraId="64A7E9E0" w14:textId="77777777" w:rsidR="00005078" w:rsidRPr="001D4B8B" w:rsidRDefault="00005078" w:rsidP="00005078">
            <w:pPr>
              <w:jc w:val="center"/>
              <w:rPr>
                <w:rFonts w:eastAsia="Calibri"/>
                <w:b/>
                <w:sz w:val="24"/>
                <w:szCs w:val="24"/>
              </w:rPr>
            </w:pPr>
            <w:r w:rsidRPr="001D4B8B">
              <w:rPr>
                <w:rFonts w:eastAsia="Calibri"/>
                <w:b/>
                <w:sz w:val="24"/>
                <w:szCs w:val="24"/>
              </w:rPr>
              <w:t>№</w:t>
            </w:r>
          </w:p>
        </w:tc>
        <w:tc>
          <w:tcPr>
            <w:tcW w:w="6949" w:type="dxa"/>
          </w:tcPr>
          <w:p w14:paraId="18C42F63" w14:textId="77777777" w:rsidR="00005078" w:rsidRPr="001D4B8B" w:rsidRDefault="00005078" w:rsidP="00005078">
            <w:pPr>
              <w:contextualSpacing/>
              <w:jc w:val="center"/>
              <w:rPr>
                <w:rFonts w:eastAsia="Calibri"/>
                <w:sz w:val="24"/>
                <w:szCs w:val="24"/>
              </w:rPr>
            </w:pPr>
            <w:r w:rsidRPr="001D4B8B">
              <w:rPr>
                <w:rFonts w:eastAsia="Calibri"/>
                <w:b/>
                <w:sz w:val="24"/>
                <w:szCs w:val="24"/>
              </w:rPr>
              <w:t xml:space="preserve">Критерии оценивания монологического </w:t>
            </w:r>
            <w:r w:rsidRPr="001D4B8B">
              <w:rPr>
                <w:rFonts w:eastAsia="Calibri"/>
                <w:b/>
                <w:sz w:val="24"/>
                <w:szCs w:val="24"/>
              </w:rPr>
              <w:br/>
              <w:t>высказывания (М)</w:t>
            </w:r>
          </w:p>
        </w:tc>
        <w:tc>
          <w:tcPr>
            <w:tcW w:w="1134" w:type="dxa"/>
          </w:tcPr>
          <w:p w14:paraId="395AA9DA" w14:textId="77777777" w:rsidR="00005078" w:rsidRPr="001D4B8B" w:rsidRDefault="00005078" w:rsidP="00005078">
            <w:pPr>
              <w:contextualSpacing/>
              <w:jc w:val="center"/>
              <w:rPr>
                <w:rFonts w:eastAsia="Calibri"/>
                <w:sz w:val="24"/>
                <w:szCs w:val="24"/>
              </w:rPr>
            </w:pPr>
            <w:r w:rsidRPr="001D4B8B">
              <w:rPr>
                <w:rFonts w:eastAsia="Calibri"/>
                <w:b/>
                <w:sz w:val="24"/>
                <w:szCs w:val="24"/>
              </w:rPr>
              <w:t>Баллы</w:t>
            </w:r>
          </w:p>
        </w:tc>
      </w:tr>
      <w:tr w:rsidR="00005078" w:rsidRPr="001D4B8B" w14:paraId="26708DDF" w14:textId="77777777" w:rsidTr="003A2F97">
        <w:trPr>
          <w:cantSplit/>
          <w:trHeight w:val="20"/>
        </w:trPr>
        <w:tc>
          <w:tcPr>
            <w:tcW w:w="1273" w:type="dxa"/>
          </w:tcPr>
          <w:p w14:paraId="4C03D906"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М1</w:t>
            </w:r>
          </w:p>
        </w:tc>
        <w:tc>
          <w:tcPr>
            <w:tcW w:w="6949" w:type="dxa"/>
          </w:tcPr>
          <w:p w14:paraId="4AA9A61A"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Выполнение коммуникативной задачи</w:t>
            </w:r>
          </w:p>
        </w:tc>
        <w:tc>
          <w:tcPr>
            <w:tcW w:w="1134" w:type="dxa"/>
          </w:tcPr>
          <w:p w14:paraId="69561500" w14:textId="77777777" w:rsidR="00005078" w:rsidRPr="001D4B8B" w:rsidRDefault="00005078" w:rsidP="00005078">
            <w:pPr>
              <w:tabs>
                <w:tab w:val="center" w:pos="4677"/>
                <w:tab w:val="right" w:pos="9355"/>
              </w:tabs>
              <w:contextualSpacing/>
              <w:jc w:val="center"/>
              <w:rPr>
                <w:rFonts w:eastAsia="Calibri"/>
                <w:sz w:val="24"/>
                <w:szCs w:val="24"/>
              </w:rPr>
            </w:pPr>
          </w:p>
        </w:tc>
      </w:tr>
      <w:tr w:rsidR="00005078" w:rsidRPr="001D4B8B" w14:paraId="14E75E7A" w14:textId="77777777" w:rsidTr="003A2F97">
        <w:trPr>
          <w:cantSplit/>
          <w:trHeight w:val="20"/>
        </w:trPr>
        <w:tc>
          <w:tcPr>
            <w:tcW w:w="1273" w:type="dxa"/>
            <w:vMerge w:val="restart"/>
          </w:tcPr>
          <w:p w14:paraId="46FF7AEE" w14:textId="77777777" w:rsidR="00005078" w:rsidRPr="001D4B8B" w:rsidRDefault="00005078" w:rsidP="00005078">
            <w:pPr>
              <w:tabs>
                <w:tab w:val="center" w:pos="4677"/>
                <w:tab w:val="right" w:pos="9355"/>
              </w:tabs>
              <w:contextualSpacing/>
              <w:jc w:val="center"/>
              <w:rPr>
                <w:rFonts w:eastAsia="Calibri"/>
                <w:b/>
                <w:sz w:val="24"/>
                <w:szCs w:val="24"/>
              </w:rPr>
            </w:pPr>
          </w:p>
        </w:tc>
        <w:tc>
          <w:tcPr>
            <w:tcW w:w="6949" w:type="dxa"/>
          </w:tcPr>
          <w:p w14:paraId="521BCAE9"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Участник справился с коммуникативной задачей.</w:t>
            </w:r>
          </w:p>
          <w:p w14:paraId="0F442D4E"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Приведено не менее 10 фраз по теме высказывания.</w:t>
            </w:r>
          </w:p>
          <w:p w14:paraId="458AC8F3"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sz w:val="24"/>
                <w:szCs w:val="24"/>
              </w:rPr>
              <w:t>Фактические ошибки отсутствуют</w:t>
            </w:r>
          </w:p>
        </w:tc>
        <w:tc>
          <w:tcPr>
            <w:tcW w:w="1134" w:type="dxa"/>
          </w:tcPr>
          <w:p w14:paraId="784BF448"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1</w:t>
            </w:r>
          </w:p>
        </w:tc>
      </w:tr>
      <w:tr w:rsidR="00005078" w:rsidRPr="001D4B8B" w14:paraId="7F73036F" w14:textId="77777777" w:rsidTr="003A2F97">
        <w:trPr>
          <w:cantSplit/>
          <w:trHeight w:val="20"/>
        </w:trPr>
        <w:tc>
          <w:tcPr>
            <w:tcW w:w="1273" w:type="dxa"/>
            <w:vMerge/>
          </w:tcPr>
          <w:p w14:paraId="0B202C97" w14:textId="77777777" w:rsidR="00005078" w:rsidRPr="001D4B8B" w:rsidRDefault="00005078" w:rsidP="00005078">
            <w:pPr>
              <w:tabs>
                <w:tab w:val="center" w:pos="4677"/>
                <w:tab w:val="right" w:pos="9355"/>
              </w:tabs>
              <w:contextualSpacing/>
              <w:jc w:val="center"/>
              <w:rPr>
                <w:rFonts w:eastAsia="Calibri"/>
                <w:sz w:val="24"/>
                <w:szCs w:val="24"/>
              </w:rPr>
            </w:pPr>
          </w:p>
        </w:tc>
        <w:tc>
          <w:tcPr>
            <w:tcW w:w="6949" w:type="dxa"/>
          </w:tcPr>
          <w:p w14:paraId="6C5B4E28"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Испытуемый предпринял попытку справиться с коммуникативной задачей,</w:t>
            </w:r>
          </w:p>
          <w:p w14:paraId="05D2424E"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но</w:t>
            </w:r>
          </w:p>
          <w:p w14:paraId="6E4661DB"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допустил фактические ошибки,</w:t>
            </w:r>
          </w:p>
          <w:p w14:paraId="1D24FF41"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и/или</w:t>
            </w:r>
          </w:p>
          <w:p w14:paraId="2F611B49"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привёл менее 10 фраз по теме высказывания</w:t>
            </w:r>
          </w:p>
        </w:tc>
        <w:tc>
          <w:tcPr>
            <w:tcW w:w="1134" w:type="dxa"/>
          </w:tcPr>
          <w:p w14:paraId="3B607B9D"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0</w:t>
            </w:r>
          </w:p>
        </w:tc>
      </w:tr>
      <w:tr w:rsidR="00005078" w:rsidRPr="001D4B8B" w14:paraId="185E9D31" w14:textId="77777777" w:rsidTr="003A2F97">
        <w:trPr>
          <w:cantSplit/>
          <w:trHeight w:val="20"/>
        </w:trPr>
        <w:tc>
          <w:tcPr>
            <w:tcW w:w="1273" w:type="dxa"/>
          </w:tcPr>
          <w:p w14:paraId="7A57AB83"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М2</w:t>
            </w:r>
          </w:p>
        </w:tc>
        <w:tc>
          <w:tcPr>
            <w:tcW w:w="6949" w:type="dxa"/>
          </w:tcPr>
          <w:p w14:paraId="105BB9E7"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Учёт условий речевой ситуации</w:t>
            </w:r>
          </w:p>
        </w:tc>
        <w:tc>
          <w:tcPr>
            <w:tcW w:w="1134" w:type="dxa"/>
          </w:tcPr>
          <w:p w14:paraId="29F78964" w14:textId="77777777" w:rsidR="00005078" w:rsidRPr="001D4B8B" w:rsidRDefault="00005078" w:rsidP="00005078">
            <w:pPr>
              <w:tabs>
                <w:tab w:val="center" w:pos="4677"/>
                <w:tab w:val="right" w:pos="9355"/>
              </w:tabs>
              <w:contextualSpacing/>
              <w:jc w:val="center"/>
              <w:rPr>
                <w:rFonts w:eastAsia="Calibri"/>
                <w:sz w:val="24"/>
                <w:szCs w:val="24"/>
              </w:rPr>
            </w:pPr>
          </w:p>
        </w:tc>
      </w:tr>
      <w:tr w:rsidR="00005078" w:rsidRPr="001D4B8B" w14:paraId="4BD60C44" w14:textId="77777777" w:rsidTr="003A2F97">
        <w:trPr>
          <w:cantSplit/>
          <w:trHeight w:val="20"/>
        </w:trPr>
        <w:tc>
          <w:tcPr>
            <w:tcW w:w="1273" w:type="dxa"/>
            <w:vMerge w:val="restart"/>
          </w:tcPr>
          <w:p w14:paraId="00C12ECE" w14:textId="77777777" w:rsidR="00005078" w:rsidRPr="001D4B8B" w:rsidRDefault="00005078" w:rsidP="00005078">
            <w:pPr>
              <w:tabs>
                <w:tab w:val="center" w:pos="4677"/>
                <w:tab w:val="right" w:pos="9355"/>
              </w:tabs>
              <w:contextualSpacing/>
              <w:jc w:val="center"/>
              <w:rPr>
                <w:rFonts w:eastAsia="Calibri"/>
                <w:b/>
                <w:sz w:val="24"/>
                <w:szCs w:val="24"/>
              </w:rPr>
            </w:pPr>
          </w:p>
        </w:tc>
        <w:tc>
          <w:tcPr>
            <w:tcW w:w="6949" w:type="dxa"/>
          </w:tcPr>
          <w:p w14:paraId="0E2D4BB0"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Учтены условия речевой ситуации</w:t>
            </w:r>
          </w:p>
        </w:tc>
        <w:tc>
          <w:tcPr>
            <w:tcW w:w="1134" w:type="dxa"/>
          </w:tcPr>
          <w:p w14:paraId="7ABD50EA"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1</w:t>
            </w:r>
          </w:p>
        </w:tc>
      </w:tr>
      <w:tr w:rsidR="00005078" w:rsidRPr="001D4B8B" w14:paraId="084D2A41" w14:textId="77777777" w:rsidTr="003A2F97">
        <w:trPr>
          <w:cantSplit/>
          <w:trHeight w:val="20"/>
        </w:trPr>
        <w:tc>
          <w:tcPr>
            <w:tcW w:w="1273" w:type="dxa"/>
            <w:vMerge/>
          </w:tcPr>
          <w:p w14:paraId="6DA17A78" w14:textId="77777777" w:rsidR="00005078" w:rsidRPr="001D4B8B" w:rsidRDefault="00005078" w:rsidP="00005078">
            <w:pPr>
              <w:tabs>
                <w:tab w:val="center" w:pos="4677"/>
                <w:tab w:val="right" w:pos="9355"/>
              </w:tabs>
              <w:contextualSpacing/>
              <w:jc w:val="center"/>
              <w:rPr>
                <w:rFonts w:eastAsia="Calibri"/>
                <w:b/>
                <w:sz w:val="24"/>
                <w:szCs w:val="24"/>
              </w:rPr>
            </w:pPr>
          </w:p>
        </w:tc>
        <w:tc>
          <w:tcPr>
            <w:tcW w:w="6949" w:type="dxa"/>
          </w:tcPr>
          <w:p w14:paraId="66E451C4"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Условия речевой ситуации не учтены</w:t>
            </w:r>
          </w:p>
        </w:tc>
        <w:tc>
          <w:tcPr>
            <w:tcW w:w="1134" w:type="dxa"/>
          </w:tcPr>
          <w:p w14:paraId="6021B5ED"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0</w:t>
            </w:r>
          </w:p>
        </w:tc>
      </w:tr>
      <w:tr w:rsidR="00005078" w:rsidRPr="001D4B8B" w14:paraId="2D9C295B" w14:textId="77777777" w:rsidTr="003A2F97">
        <w:trPr>
          <w:cantSplit/>
          <w:trHeight w:val="20"/>
        </w:trPr>
        <w:tc>
          <w:tcPr>
            <w:tcW w:w="1273" w:type="dxa"/>
          </w:tcPr>
          <w:p w14:paraId="135ABB56"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М3</w:t>
            </w:r>
          </w:p>
        </w:tc>
        <w:tc>
          <w:tcPr>
            <w:tcW w:w="6949" w:type="dxa"/>
          </w:tcPr>
          <w:p w14:paraId="1AD17CCE"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Речевое оформление монологического высказывания (МР)</w:t>
            </w:r>
          </w:p>
        </w:tc>
        <w:tc>
          <w:tcPr>
            <w:tcW w:w="1134" w:type="dxa"/>
          </w:tcPr>
          <w:p w14:paraId="71ADA4E7" w14:textId="77777777" w:rsidR="00005078" w:rsidRPr="001D4B8B" w:rsidRDefault="00005078" w:rsidP="00005078">
            <w:pPr>
              <w:tabs>
                <w:tab w:val="center" w:pos="4677"/>
                <w:tab w:val="right" w:pos="9355"/>
              </w:tabs>
              <w:contextualSpacing/>
              <w:jc w:val="center"/>
              <w:rPr>
                <w:rFonts w:eastAsia="Calibri"/>
                <w:sz w:val="24"/>
                <w:szCs w:val="24"/>
              </w:rPr>
            </w:pPr>
          </w:p>
        </w:tc>
      </w:tr>
      <w:tr w:rsidR="00005078" w:rsidRPr="001D4B8B" w14:paraId="6F79E53D" w14:textId="77777777" w:rsidTr="003A2F97">
        <w:trPr>
          <w:cantSplit/>
          <w:trHeight w:val="20"/>
        </w:trPr>
        <w:tc>
          <w:tcPr>
            <w:tcW w:w="1273" w:type="dxa"/>
            <w:vMerge w:val="restart"/>
          </w:tcPr>
          <w:p w14:paraId="5AEB5037" w14:textId="77777777" w:rsidR="00005078" w:rsidRPr="001D4B8B" w:rsidRDefault="00005078" w:rsidP="00005078">
            <w:pPr>
              <w:tabs>
                <w:tab w:val="center" w:pos="4677"/>
                <w:tab w:val="right" w:pos="9355"/>
              </w:tabs>
              <w:contextualSpacing/>
              <w:jc w:val="center"/>
              <w:rPr>
                <w:rFonts w:eastAsia="Calibri"/>
                <w:sz w:val="24"/>
                <w:szCs w:val="24"/>
              </w:rPr>
            </w:pPr>
          </w:p>
        </w:tc>
        <w:tc>
          <w:tcPr>
            <w:tcW w:w="6949" w:type="dxa"/>
          </w:tcPr>
          <w:p w14:paraId="107124C0"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14:paraId="5F9B9A43"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1</w:t>
            </w:r>
          </w:p>
        </w:tc>
      </w:tr>
      <w:tr w:rsidR="00005078" w:rsidRPr="001D4B8B" w14:paraId="77482F4F" w14:textId="77777777" w:rsidTr="003A2F97">
        <w:trPr>
          <w:cantSplit/>
          <w:trHeight w:val="20"/>
        </w:trPr>
        <w:tc>
          <w:tcPr>
            <w:tcW w:w="1273" w:type="dxa"/>
            <w:vMerge/>
          </w:tcPr>
          <w:p w14:paraId="325C3A64" w14:textId="77777777" w:rsidR="00005078" w:rsidRPr="001D4B8B" w:rsidRDefault="00005078" w:rsidP="00005078">
            <w:pPr>
              <w:tabs>
                <w:tab w:val="center" w:pos="4677"/>
                <w:tab w:val="right" w:pos="9355"/>
              </w:tabs>
              <w:contextualSpacing/>
              <w:jc w:val="center"/>
              <w:rPr>
                <w:rFonts w:eastAsia="Calibri"/>
                <w:sz w:val="24"/>
                <w:szCs w:val="24"/>
              </w:rPr>
            </w:pPr>
          </w:p>
        </w:tc>
        <w:tc>
          <w:tcPr>
            <w:tcW w:w="6949" w:type="dxa"/>
          </w:tcPr>
          <w:p w14:paraId="1738D118"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Высказывание нелогично, изложение непоследовательно. Присутствуют логические ошибки (одна или более)</w:t>
            </w:r>
          </w:p>
        </w:tc>
        <w:tc>
          <w:tcPr>
            <w:tcW w:w="1134" w:type="dxa"/>
          </w:tcPr>
          <w:p w14:paraId="79BA331F"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0</w:t>
            </w:r>
          </w:p>
        </w:tc>
      </w:tr>
      <w:tr w:rsidR="00005078" w:rsidRPr="001D4B8B" w14:paraId="6BF72EF7" w14:textId="77777777" w:rsidTr="003A2F97">
        <w:trPr>
          <w:cantSplit/>
          <w:trHeight w:val="20"/>
        </w:trPr>
        <w:tc>
          <w:tcPr>
            <w:tcW w:w="1273" w:type="dxa"/>
            <w:tcBorders>
              <w:top w:val="single" w:sz="4" w:space="0" w:color="auto"/>
              <w:left w:val="single" w:sz="4" w:space="0" w:color="auto"/>
              <w:bottom w:val="single" w:sz="4" w:space="0" w:color="auto"/>
              <w:right w:val="single" w:sz="4" w:space="0" w:color="auto"/>
            </w:tcBorders>
          </w:tcPr>
          <w:p w14:paraId="274BDE11" w14:textId="77777777" w:rsidR="00005078" w:rsidRPr="001D4B8B" w:rsidRDefault="00005078" w:rsidP="00005078">
            <w:pPr>
              <w:tabs>
                <w:tab w:val="center" w:pos="4677"/>
                <w:tab w:val="right" w:pos="9355"/>
              </w:tabs>
              <w:contextualSpacing/>
              <w:jc w:val="center"/>
              <w:rPr>
                <w:rFonts w:eastAsia="Calibri"/>
                <w:b/>
                <w:sz w:val="24"/>
                <w:szCs w:val="24"/>
              </w:rPr>
            </w:pPr>
          </w:p>
        </w:tc>
        <w:tc>
          <w:tcPr>
            <w:tcW w:w="6949" w:type="dxa"/>
            <w:tcBorders>
              <w:top w:val="single" w:sz="4" w:space="0" w:color="auto"/>
              <w:left w:val="single" w:sz="4" w:space="0" w:color="auto"/>
              <w:bottom w:val="single" w:sz="4" w:space="0" w:color="auto"/>
              <w:right w:val="single" w:sz="4" w:space="0" w:color="auto"/>
            </w:tcBorders>
          </w:tcPr>
          <w:p w14:paraId="2492E91A"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14:paraId="33054364"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3</w:t>
            </w:r>
          </w:p>
        </w:tc>
      </w:tr>
    </w:tbl>
    <w:p w14:paraId="04D19931" w14:textId="77777777" w:rsidR="00005078" w:rsidRPr="0005682D" w:rsidRDefault="00005078" w:rsidP="00005078">
      <w:pPr>
        <w:ind w:firstLine="567"/>
        <w:contextualSpacing/>
        <w:jc w:val="both"/>
        <w:rPr>
          <w:rFonts w:eastAsia="Calibri"/>
          <w:i/>
          <w:sz w:val="26"/>
          <w:szCs w:val="26"/>
        </w:rPr>
      </w:pPr>
      <w:r w:rsidRPr="0005682D">
        <w:rPr>
          <w:rFonts w:eastAsia="Calibri"/>
          <w:i/>
          <w:sz w:val="26"/>
          <w:szCs w:val="26"/>
        </w:rPr>
        <w:t xml:space="preserve">Речевое оформление оценивается в целом по заданиям 3 и 4. </w:t>
      </w:r>
    </w:p>
    <w:p w14:paraId="77EEB029" w14:textId="77777777" w:rsidR="00005078" w:rsidRDefault="00005078" w:rsidP="00005078">
      <w:pPr>
        <w:ind w:firstLine="567"/>
        <w:contextualSpacing/>
        <w:jc w:val="both"/>
        <w:rPr>
          <w:rFonts w:eastAsia="Calibri"/>
          <w:sz w:val="26"/>
          <w:szCs w:val="26"/>
        </w:rPr>
      </w:pPr>
    </w:p>
    <w:p w14:paraId="1AE8FA0D" w14:textId="77777777" w:rsidR="00005078" w:rsidRPr="007D5F1F" w:rsidRDefault="00005078" w:rsidP="00005078">
      <w:pPr>
        <w:ind w:firstLine="567"/>
        <w:contextualSpacing/>
        <w:jc w:val="both"/>
        <w:rPr>
          <w:rFonts w:eastAsia="Calibri"/>
          <w:i/>
          <w:sz w:val="26"/>
          <w:szCs w:val="26"/>
        </w:rPr>
      </w:pPr>
      <w:r w:rsidRPr="007D5F1F">
        <w:rPr>
          <w:rFonts w:eastAsia="Calibri"/>
          <w:b/>
          <w:sz w:val="26"/>
          <w:szCs w:val="26"/>
        </w:rPr>
        <w:t>Задание 4. Диалог.</w:t>
      </w:r>
    </w:p>
    <w:p w14:paraId="76CD8096" w14:textId="77777777" w:rsidR="00005078" w:rsidRPr="001D4B8B" w:rsidRDefault="00005078" w:rsidP="00005078">
      <w:pPr>
        <w:tabs>
          <w:tab w:val="left" w:pos="7088"/>
        </w:tabs>
        <w:ind w:right="849" w:firstLine="567"/>
        <w:contextualSpacing/>
        <w:jc w:val="right"/>
        <w:rPr>
          <w:rFonts w:eastAsia="Calibri"/>
          <w:i/>
          <w:sz w:val="24"/>
          <w:szCs w:val="24"/>
        </w:rPr>
      </w:pPr>
      <w:r w:rsidRPr="001D4B8B">
        <w:rPr>
          <w:rFonts w:eastAsia="Calibri"/>
          <w:i/>
          <w:sz w:val="24"/>
          <w:szCs w:val="24"/>
        </w:rPr>
        <w:t>Таблица 5</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6977"/>
        <w:gridCol w:w="1111"/>
      </w:tblGrid>
      <w:tr w:rsidR="00005078" w:rsidRPr="001D4B8B" w14:paraId="743B0271" w14:textId="77777777" w:rsidTr="003A2F97">
        <w:tc>
          <w:tcPr>
            <w:tcW w:w="1067" w:type="dxa"/>
          </w:tcPr>
          <w:p w14:paraId="44CAFFB7" w14:textId="77777777" w:rsidR="00005078" w:rsidRPr="001D4B8B" w:rsidRDefault="00005078" w:rsidP="00005078">
            <w:pPr>
              <w:jc w:val="center"/>
              <w:rPr>
                <w:rFonts w:eastAsia="Calibri"/>
                <w:b/>
                <w:sz w:val="24"/>
                <w:szCs w:val="24"/>
              </w:rPr>
            </w:pPr>
            <w:r w:rsidRPr="001D4B8B">
              <w:rPr>
                <w:rFonts w:eastAsia="Calibri"/>
                <w:b/>
                <w:sz w:val="24"/>
                <w:szCs w:val="24"/>
              </w:rPr>
              <w:t>№</w:t>
            </w:r>
          </w:p>
        </w:tc>
        <w:tc>
          <w:tcPr>
            <w:tcW w:w="7155" w:type="dxa"/>
          </w:tcPr>
          <w:p w14:paraId="3AC0E7D2" w14:textId="77777777" w:rsidR="00005078" w:rsidRPr="001D4B8B" w:rsidRDefault="00005078" w:rsidP="00005078">
            <w:pPr>
              <w:jc w:val="center"/>
              <w:rPr>
                <w:rFonts w:eastAsia="Calibri"/>
                <w:b/>
                <w:sz w:val="24"/>
                <w:szCs w:val="24"/>
              </w:rPr>
            </w:pPr>
            <w:r w:rsidRPr="001D4B8B">
              <w:rPr>
                <w:rFonts w:eastAsia="Calibri"/>
                <w:b/>
                <w:sz w:val="24"/>
                <w:szCs w:val="24"/>
              </w:rPr>
              <w:t>Критерии оценивания диалога (Д)</w:t>
            </w:r>
          </w:p>
        </w:tc>
        <w:tc>
          <w:tcPr>
            <w:tcW w:w="1134" w:type="dxa"/>
          </w:tcPr>
          <w:p w14:paraId="158A430D" w14:textId="77777777" w:rsidR="00005078" w:rsidRPr="001D4B8B" w:rsidRDefault="00005078" w:rsidP="00005078">
            <w:pPr>
              <w:contextualSpacing/>
              <w:jc w:val="both"/>
              <w:rPr>
                <w:rFonts w:eastAsia="Calibri"/>
                <w:sz w:val="24"/>
                <w:szCs w:val="24"/>
              </w:rPr>
            </w:pPr>
            <w:r w:rsidRPr="001D4B8B">
              <w:rPr>
                <w:rFonts w:eastAsia="Calibri"/>
                <w:b/>
                <w:sz w:val="24"/>
                <w:szCs w:val="24"/>
              </w:rPr>
              <w:t>Баллы</w:t>
            </w:r>
          </w:p>
        </w:tc>
      </w:tr>
      <w:tr w:rsidR="00005078" w:rsidRPr="001D4B8B" w14:paraId="18376E2B" w14:textId="77777777" w:rsidTr="003A2F97">
        <w:tc>
          <w:tcPr>
            <w:tcW w:w="1067" w:type="dxa"/>
          </w:tcPr>
          <w:p w14:paraId="16D99626"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Д1</w:t>
            </w:r>
          </w:p>
        </w:tc>
        <w:tc>
          <w:tcPr>
            <w:tcW w:w="7155" w:type="dxa"/>
          </w:tcPr>
          <w:p w14:paraId="3461F544"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Выполнение коммуникативной задачи</w:t>
            </w:r>
          </w:p>
        </w:tc>
        <w:tc>
          <w:tcPr>
            <w:tcW w:w="1134" w:type="dxa"/>
          </w:tcPr>
          <w:p w14:paraId="2D0AF3CB" w14:textId="77777777" w:rsidR="00005078" w:rsidRPr="001D4B8B" w:rsidRDefault="00005078" w:rsidP="00005078">
            <w:pPr>
              <w:tabs>
                <w:tab w:val="center" w:pos="4677"/>
                <w:tab w:val="right" w:pos="9355"/>
              </w:tabs>
              <w:contextualSpacing/>
              <w:jc w:val="center"/>
              <w:rPr>
                <w:rFonts w:eastAsia="Calibri"/>
                <w:sz w:val="24"/>
                <w:szCs w:val="24"/>
              </w:rPr>
            </w:pPr>
          </w:p>
        </w:tc>
      </w:tr>
      <w:tr w:rsidR="00005078" w:rsidRPr="001D4B8B" w14:paraId="65CD27DB" w14:textId="77777777" w:rsidTr="003A2F97">
        <w:tc>
          <w:tcPr>
            <w:tcW w:w="1067" w:type="dxa"/>
            <w:vMerge w:val="restart"/>
          </w:tcPr>
          <w:p w14:paraId="218A1CAC" w14:textId="77777777" w:rsidR="00005078" w:rsidRPr="001D4B8B" w:rsidRDefault="00005078" w:rsidP="00005078">
            <w:pPr>
              <w:tabs>
                <w:tab w:val="center" w:pos="4677"/>
                <w:tab w:val="right" w:pos="9355"/>
              </w:tabs>
              <w:contextualSpacing/>
              <w:jc w:val="center"/>
              <w:rPr>
                <w:rFonts w:eastAsia="Calibri"/>
                <w:b/>
                <w:sz w:val="24"/>
                <w:szCs w:val="24"/>
              </w:rPr>
            </w:pPr>
          </w:p>
        </w:tc>
        <w:tc>
          <w:tcPr>
            <w:tcW w:w="7155" w:type="dxa"/>
          </w:tcPr>
          <w:p w14:paraId="4A7ABD0A"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 xml:space="preserve">Участник справился с коммуникативной задачей.  </w:t>
            </w:r>
          </w:p>
          <w:p w14:paraId="61B2F834"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Даны ответы на все вопросы в диалоге</w:t>
            </w:r>
          </w:p>
        </w:tc>
        <w:tc>
          <w:tcPr>
            <w:tcW w:w="1134" w:type="dxa"/>
          </w:tcPr>
          <w:p w14:paraId="29E8DF59"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1</w:t>
            </w:r>
          </w:p>
        </w:tc>
      </w:tr>
      <w:tr w:rsidR="00005078" w:rsidRPr="001D4B8B" w14:paraId="630F704B" w14:textId="77777777" w:rsidTr="003A2F97">
        <w:tc>
          <w:tcPr>
            <w:tcW w:w="1067" w:type="dxa"/>
            <w:vMerge/>
          </w:tcPr>
          <w:p w14:paraId="0A7EE430" w14:textId="77777777" w:rsidR="00005078" w:rsidRPr="001D4B8B" w:rsidRDefault="00005078" w:rsidP="00005078">
            <w:pPr>
              <w:tabs>
                <w:tab w:val="center" w:pos="4677"/>
                <w:tab w:val="right" w:pos="9355"/>
              </w:tabs>
              <w:contextualSpacing/>
              <w:jc w:val="center"/>
              <w:rPr>
                <w:rFonts w:eastAsia="Calibri"/>
                <w:sz w:val="24"/>
                <w:szCs w:val="24"/>
              </w:rPr>
            </w:pPr>
          </w:p>
        </w:tc>
        <w:tc>
          <w:tcPr>
            <w:tcW w:w="7155" w:type="dxa"/>
          </w:tcPr>
          <w:p w14:paraId="4104C0EE"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Ответы на вопросы не даны</w:t>
            </w:r>
          </w:p>
          <w:p w14:paraId="6E6A4CD7"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или</w:t>
            </w:r>
          </w:p>
          <w:p w14:paraId="7F12C0E6"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даны односложные ответы</w:t>
            </w:r>
          </w:p>
        </w:tc>
        <w:tc>
          <w:tcPr>
            <w:tcW w:w="1134" w:type="dxa"/>
          </w:tcPr>
          <w:p w14:paraId="0D7F2DDF"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0</w:t>
            </w:r>
          </w:p>
        </w:tc>
      </w:tr>
      <w:tr w:rsidR="00005078" w:rsidRPr="001D4B8B" w14:paraId="22D76354" w14:textId="77777777" w:rsidTr="003A2F97">
        <w:trPr>
          <w:trHeight w:val="295"/>
        </w:trPr>
        <w:tc>
          <w:tcPr>
            <w:tcW w:w="1067" w:type="dxa"/>
            <w:tcBorders>
              <w:top w:val="single" w:sz="4" w:space="0" w:color="auto"/>
              <w:left w:val="single" w:sz="4" w:space="0" w:color="auto"/>
              <w:right w:val="single" w:sz="4" w:space="0" w:color="auto"/>
            </w:tcBorders>
          </w:tcPr>
          <w:p w14:paraId="6253D47F"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Д2</w:t>
            </w:r>
          </w:p>
        </w:tc>
        <w:tc>
          <w:tcPr>
            <w:tcW w:w="7155" w:type="dxa"/>
            <w:tcBorders>
              <w:top w:val="single" w:sz="4" w:space="0" w:color="auto"/>
              <w:left w:val="single" w:sz="4" w:space="0" w:color="auto"/>
              <w:bottom w:val="single" w:sz="4" w:space="0" w:color="auto"/>
              <w:right w:val="single" w:sz="4" w:space="0" w:color="auto"/>
            </w:tcBorders>
          </w:tcPr>
          <w:p w14:paraId="450BF184"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14:paraId="763D2593" w14:textId="77777777" w:rsidR="00005078" w:rsidRPr="001D4B8B" w:rsidRDefault="00005078" w:rsidP="00005078">
            <w:pPr>
              <w:tabs>
                <w:tab w:val="center" w:pos="4677"/>
                <w:tab w:val="right" w:pos="9355"/>
              </w:tabs>
              <w:contextualSpacing/>
              <w:jc w:val="center"/>
              <w:rPr>
                <w:rFonts w:eastAsia="Calibri"/>
                <w:sz w:val="24"/>
                <w:szCs w:val="24"/>
              </w:rPr>
            </w:pPr>
          </w:p>
        </w:tc>
      </w:tr>
      <w:tr w:rsidR="00005078" w:rsidRPr="001D4B8B" w14:paraId="558185B9" w14:textId="77777777" w:rsidTr="003A2F97">
        <w:trPr>
          <w:trHeight w:val="333"/>
        </w:trPr>
        <w:tc>
          <w:tcPr>
            <w:tcW w:w="1067" w:type="dxa"/>
            <w:vMerge w:val="restart"/>
            <w:tcBorders>
              <w:left w:val="single" w:sz="4" w:space="0" w:color="auto"/>
              <w:right w:val="single" w:sz="4" w:space="0" w:color="auto"/>
            </w:tcBorders>
          </w:tcPr>
          <w:p w14:paraId="3C0A48C9" w14:textId="77777777" w:rsidR="00005078" w:rsidRPr="001D4B8B" w:rsidRDefault="00005078" w:rsidP="00005078">
            <w:pPr>
              <w:tabs>
                <w:tab w:val="center" w:pos="4677"/>
                <w:tab w:val="right" w:pos="9355"/>
              </w:tabs>
              <w:contextualSpacing/>
              <w:jc w:val="both"/>
              <w:rPr>
                <w:rFonts w:eastAsia="Calibri"/>
                <w:b/>
                <w:sz w:val="24"/>
                <w:szCs w:val="24"/>
              </w:rPr>
            </w:pPr>
          </w:p>
        </w:tc>
        <w:tc>
          <w:tcPr>
            <w:tcW w:w="7155" w:type="dxa"/>
            <w:tcBorders>
              <w:top w:val="single" w:sz="4" w:space="0" w:color="auto"/>
              <w:left w:val="single" w:sz="4" w:space="0" w:color="auto"/>
              <w:bottom w:val="single" w:sz="4" w:space="0" w:color="auto"/>
              <w:right w:val="single" w:sz="4" w:space="0" w:color="auto"/>
            </w:tcBorders>
          </w:tcPr>
          <w:p w14:paraId="7197147E"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sz w:val="24"/>
                <w:szCs w:val="24"/>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14:paraId="4BFA1EEF"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1</w:t>
            </w:r>
          </w:p>
        </w:tc>
      </w:tr>
      <w:tr w:rsidR="00005078" w:rsidRPr="001D4B8B" w14:paraId="22D4FBC4" w14:textId="77777777" w:rsidTr="003A2F97">
        <w:trPr>
          <w:trHeight w:val="164"/>
        </w:trPr>
        <w:tc>
          <w:tcPr>
            <w:tcW w:w="1067" w:type="dxa"/>
            <w:vMerge/>
            <w:tcBorders>
              <w:left w:val="single" w:sz="4" w:space="0" w:color="auto"/>
              <w:bottom w:val="single" w:sz="4" w:space="0" w:color="auto"/>
              <w:right w:val="single" w:sz="4" w:space="0" w:color="auto"/>
            </w:tcBorders>
          </w:tcPr>
          <w:p w14:paraId="64F3EE4F" w14:textId="77777777" w:rsidR="00005078" w:rsidRPr="001D4B8B" w:rsidRDefault="00005078" w:rsidP="00005078">
            <w:pPr>
              <w:tabs>
                <w:tab w:val="center" w:pos="4677"/>
                <w:tab w:val="right" w:pos="9355"/>
              </w:tabs>
              <w:contextualSpacing/>
              <w:jc w:val="both"/>
              <w:rPr>
                <w:rFonts w:eastAsia="Calibri"/>
                <w:b/>
                <w:sz w:val="24"/>
                <w:szCs w:val="24"/>
              </w:rPr>
            </w:pPr>
          </w:p>
        </w:tc>
        <w:tc>
          <w:tcPr>
            <w:tcW w:w="7155" w:type="dxa"/>
            <w:tcBorders>
              <w:top w:val="single" w:sz="4" w:space="0" w:color="auto"/>
              <w:left w:val="single" w:sz="4" w:space="0" w:color="auto"/>
              <w:bottom w:val="single" w:sz="4" w:space="0" w:color="auto"/>
              <w:right w:val="single" w:sz="4" w:space="0" w:color="auto"/>
            </w:tcBorders>
          </w:tcPr>
          <w:p w14:paraId="7D0A404F"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sz w:val="24"/>
                <w:szCs w:val="24"/>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14:paraId="0D522152"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sz w:val="24"/>
                <w:szCs w:val="24"/>
              </w:rPr>
              <w:t>0</w:t>
            </w:r>
          </w:p>
        </w:tc>
      </w:tr>
      <w:tr w:rsidR="00005078" w:rsidRPr="001D4B8B" w14:paraId="0FF6CF99" w14:textId="77777777" w:rsidTr="003A2F97">
        <w:trPr>
          <w:trHeight w:val="187"/>
        </w:trPr>
        <w:tc>
          <w:tcPr>
            <w:tcW w:w="1067" w:type="dxa"/>
            <w:tcBorders>
              <w:top w:val="single" w:sz="4" w:space="0" w:color="auto"/>
              <w:left w:val="single" w:sz="4" w:space="0" w:color="auto"/>
              <w:bottom w:val="single" w:sz="4" w:space="0" w:color="auto"/>
              <w:right w:val="single" w:sz="4" w:space="0" w:color="auto"/>
            </w:tcBorders>
          </w:tcPr>
          <w:p w14:paraId="5FCB51C9" w14:textId="77777777" w:rsidR="00005078" w:rsidRPr="001D4B8B" w:rsidRDefault="00005078" w:rsidP="00005078">
            <w:pPr>
              <w:tabs>
                <w:tab w:val="center" w:pos="4677"/>
                <w:tab w:val="right" w:pos="9355"/>
              </w:tabs>
              <w:contextualSpacing/>
              <w:jc w:val="both"/>
              <w:rPr>
                <w:rFonts w:eastAsia="Calibri"/>
                <w:b/>
                <w:sz w:val="24"/>
                <w:szCs w:val="24"/>
              </w:rPr>
            </w:pPr>
          </w:p>
        </w:tc>
        <w:tc>
          <w:tcPr>
            <w:tcW w:w="7155" w:type="dxa"/>
            <w:tcBorders>
              <w:top w:val="single" w:sz="4" w:space="0" w:color="auto"/>
              <w:left w:val="single" w:sz="4" w:space="0" w:color="auto"/>
              <w:bottom w:val="single" w:sz="4" w:space="0" w:color="auto"/>
              <w:right w:val="single" w:sz="4" w:space="0" w:color="auto"/>
            </w:tcBorders>
          </w:tcPr>
          <w:p w14:paraId="160D8615"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14:paraId="1FDD82FC"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2</w:t>
            </w:r>
          </w:p>
        </w:tc>
      </w:tr>
    </w:tbl>
    <w:p w14:paraId="0A86D017" w14:textId="77777777" w:rsidR="00005078" w:rsidRPr="001D4B8B" w:rsidRDefault="00005078" w:rsidP="00005078">
      <w:pPr>
        <w:tabs>
          <w:tab w:val="left" w:pos="7088"/>
        </w:tabs>
        <w:ind w:right="849" w:firstLine="567"/>
        <w:contextualSpacing/>
        <w:jc w:val="right"/>
        <w:rPr>
          <w:rFonts w:eastAsia="Calibri"/>
          <w:i/>
          <w:sz w:val="24"/>
          <w:szCs w:val="24"/>
        </w:rPr>
      </w:pPr>
      <w:r w:rsidRPr="001D4B8B">
        <w:rPr>
          <w:rFonts w:eastAsia="Calibri"/>
          <w:i/>
          <w:sz w:val="24"/>
          <w:szCs w:val="24"/>
        </w:rPr>
        <w:t>Таблица 6</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6970"/>
        <w:gridCol w:w="1111"/>
      </w:tblGrid>
      <w:tr w:rsidR="00005078" w:rsidRPr="001D4B8B" w14:paraId="09CCE164" w14:textId="77777777" w:rsidTr="003A2F97">
        <w:tc>
          <w:tcPr>
            <w:tcW w:w="1074" w:type="dxa"/>
          </w:tcPr>
          <w:p w14:paraId="70E9BBF9"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w:t>
            </w:r>
          </w:p>
        </w:tc>
        <w:tc>
          <w:tcPr>
            <w:tcW w:w="7148" w:type="dxa"/>
          </w:tcPr>
          <w:p w14:paraId="51DD3372"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Критерии оценивания правильности речи за выполнение заданий 3 и 4 (Р2)*</w:t>
            </w:r>
          </w:p>
        </w:tc>
        <w:tc>
          <w:tcPr>
            <w:tcW w:w="1134" w:type="dxa"/>
          </w:tcPr>
          <w:p w14:paraId="2E0B7D26"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Баллы</w:t>
            </w:r>
          </w:p>
        </w:tc>
      </w:tr>
      <w:tr w:rsidR="00005078" w:rsidRPr="001D4B8B" w14:paraId="4EBE3693" w14:textId="77777777" w:rsidTr="003A2F97">
        <w:trPr>
          <w:trHeight w:val="334"/>
        </w:trPr>
        <w:tc>
          <w:tcPr>
            <w:tcW w:w="1074" w:type="dxa"/>
          </w:tcPr>
          <w:p w14:paraId="13EF70DA"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Г</w:t>
            </w:r>
          </w:p>
        </w:tc>
        <w:tc>
          <w:tcPr>
            <w:tcW w:w="7148" w:type="dxa"/>
          </w:tcPr>
          <w:p w14:paraId="63C92586"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b/>
                <w:bCs/>
                <w:sz w:val="24"/>
                <w:szCs w:val="24"/>
              </w:rPr>
              <w:t xml:space="preserve">Соблюдение грамматических норм </w:t>
            </w:r>
          </w:p>
        </w:tc>
        <w:tc>
          <w:tcPr>
            <w:tcW w:w="1134" w:type="dxa"/>
          </w:tcPr>
          <w:p w14:paraId="36B166B6" w14:textId="77777777" w:rsidR="00005078" w:rsidRPr="001D4B8B" w:rsidRDefault="00005078" w:rsidP="00005078">
            <w:pPr>
              <w:tabs>
                <w:tab w:val="center" w:pos="4677"/>
                <w:tab w:val="right" w:pos="9355"/>
              </w:tabs>
              <w:contextualSpacing/>
              <w:jc w:val="both"/>
              <w:rPr>
                <w:rFonts w:eastAsia="Calibri"/>
                <w:b/>
                <w:sz w:val="24"/>
                <w:szCs w:val="24"/>
              </w:rPr>
            </w:pPr>
          </w:p>
        </w:tc>
      </w:tr>
      <w:tr w:rsidR="00005078" w:rsidRPr="001D4B8B" w14:paraId="19762628" w14:textId="77777777" w:rsidTr="003A2F97">
        <w:trPr>
          <w:trHeight w:val="204"/>
        </w:trPr>
        <w:tc>
          <w:tcPr>
            <w:tcW w:w="1074" w:type="dxa"/>
            <w:vMerge w:val="restart"/>
          </w:tcPr>
          <w:p w14:paraId="724072CD" w14:textId="77777777" w:rsidR="00005078" w:rsidRPr="001D4B8B" w:rsidRDefault="00005078" w:rsidP="00005078">
            <w:pPr>
              <w:tabs>
                <w:tab w:val="center" w:pos="4677"/>
                <w:tab w:val="right" w:pos="9355"/>
              </w:tabs>
              <w:contextualSpacing/>
              <w:jc w:val="center"/>
              <w:rPr>
                <w:rFonts w:eastAsia="Calibri"/>
                <w:b/>
                <w:sz w:val="24"/>
                <w:szCs w:val="24"/>
              </w:rPr>
            </w:pPr>
          </w:p>
        </w:tc>
        <w:tc>
          <w:tcPr>
            <w:tcW w:w="7148" w:type="dxa"/>
          </w:tcPr>
          <w:p w14:paraId="2D8114AA"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Грамматических ошибок нет</w:t>
            </w:r>
          </w:p>
        </w:tc>
        <w:tc>
          <w:tcPr>
            <w:tcW w:w="1134" w:type="dxa"/>
          </w:tcPr>
          <w:p w14:paraId="4C0290B4"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1</w:t>
            </w:r>
          </w:p>
        </w:tc>
      </w:tr>
      <w:tr w:rsidR="00005078" w:rsidRPr="001D4B8B" w14:paraId="01549E43" w14:textId="77777777" w:rsidTr="003A2F97">
        <w:trPr>
          <w:trHeight w:val="241"/>
        </w:trPr>
        <w:tc>
          <w:tcPr>
            <w:tcW w:w="1074" w:type="dxa"/>
            <w:vMerge/>
          </w:tcPr>
          <w:p w14:paraId="64A27B0F" w14:textId="77777777" w:rsidR="00005078" w:rsidRPr="001D4B8B" w:rsidRDefault="00005078" w:rsidP="00005078">
            <w:pPr>
              <w:tabs>
                <w:tab w:val="center" w:pos="4677"/>
                <w:tab w:val="right" w:pos="9355"/>
              </w:tabs>
              <w:contextualSpacing/>
              <w:jc w:val="both"/>
              <w:rPr>
                <w:rFonts w:eastAsia="Calibri"/>
                <w:b/>
                <w:sz w:val="24"/>
                <w:szCs w:val="24"/>
              </w:rPr>
            </w:pPr>
          </w:p>
        </w:tc>
        <w:tc>
          <w:tcPr>
            <w:tcW w:w="7148" w:type="dxa"/>
          </w:tcPr>
          <w:p w14:paraId="4857E6EF"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Допущены грамматические ошибки (одна и более)</w:t>
            </w:r>
          </w:p>
        </w:tc>
        <w:tc>
          <w:tcPr>
            <w:tcW w:w="1134" w:type="dxa"/>
          </w:tcPr>
          <w:p w14:paraId="6F433BA8"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0</w:t>
            </w:r>
          </w:p>
        </w:tc>
      </w:tr>
      <w:tr w:rsidR="00005078" w:rsidRPr="001D4B8B" w14:paraId="420C933D" w14:textId="77777777" w:rsidTr="003A2F97">
        <w:trPr>
          <w:trHeight w:val="237"/>
        </w:trPr>
        <w:tc>
          <w:tcPr>
            <w:tcW w:w="1074" w:type="dxa"/>
          </w:tcPr>
          <w:p w14:paraId="26481821"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О</w:t>
            </w:r>
          </w:p>
        </w:tc>
        <w:tc>
          <w:tcPr>
            <w:tcW w:w="7148" w:type="dxa"/>
          </w:tcPr>
          <w:p w14:paraId="36D26EC6"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Соблюдение орфоэпических норм</w:t>
            </w:r>
          </w:p>
        </w:tc>
        <w:tc>
          <w:tcPr>
            <w:tcW w:w="1134" w:type="dxa"/>
          </w:tcPr>
          <w:p w14:paraId="41F07D88" w14:textId="77777777" w:rsidR="00005078" w:rsidRPr="001D4B8B" w:rsidRDefault="00005078" w:rsidP="00005078">
            <w:pPr>
              <w:tabs>
                <w:tab w:val="center" w:pos="4677"/>
                <w:tab w:val="right" w:pos="9355"/>
              </w:tabs>
              <w:contextualSpacing/>
              <w:jc w:val="center"/>
              <w:rPr>
                <w:rFonts w:eastAsia="Calibri"/>
                <w:sz w:val="24"/>
                <w:szCs w:val="24"/>
              </w:rPr>
            </w:pPr>
          </w:p>
        </w:tc>
      </w:tr>
      <w:tr w:rsidR="00005078" w:rsidRPr="001D4B8B" w14:paraId="506F7FBE" w14:textId="77777777" w:rsidTr="003A2F97">
        <w:trPr>
          <w:trHeight w:val="358"/>
        </w:trPr>
        <w:tc>
          <w:tcPr>
            <w:tcW w:w="1074" w:type="dxa"/>
            <w:vMerge w:val="restart"/>
          </w:tcPr>
          <w:p w14:paraId="777953EA" w14:textId="77777777" w:rsidR="00005078" w:rsidRPr="001D4B8B" w:rsidRDefault="00005078" w:rsidP="00005078">
            <w:pPr>
              <w:tabs>
                <w:tab w:val="center" w:pos="4677"/>
                <w:tab w:val="right" w:pos="9355"/>
              </w:tabs>
              <w:contextualSpacing/>
              <w:jc w:val="both"/>
              <w:rPr>
                <w:rFonts w:eastAsia="Calibri"/>
                <w:b/>
                <w:sz w:val="24"/>
                <w:szCs w:val="24"/>
              </w:rPr>
            </w:pPr>
          </w:p>
        </w:tc>
        <w:tc>
          <w:tcPr>
            <w:tcW w:w="7148" w:type="dxa"/>
          </w:tcPr>
          <w:p w14:paraId="04952029"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Орфоэпических ошибок нет,</w:t>
            </w:r>
          </w:p>
          <w:p w14:paraId="67FF8AF3"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или</w:t>
            </w:r>
          </w:p>
          <w:p w14:paraId="5182861C"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допущено не более двух орфоэпических ошибок</w:t>
            </w:r>
          </w:p>
        </w:tc>
        <w:tc>
          <w:tcPr>
            <w:tcW w:w="1134" w:type="dxa"/>
          </w:tcPr>
          <w:p w14:paraId="175FC75A"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1</w:t>
            </w:r>
          </w:p>
        </w:tc>
      </w:tr>
      <w:tr w:rsidR="00005078" w:rsidRPr="001D4B8B" w14:paraId="55B9E321" w14:textId="77777777" w:rsidTr="003A2F97">
        <w:trPr>
          <w:trHeight w:val="223"/>
        </w:trPr>
        <w:tc>
          <w:tcPr>
            <w:tcW w:w="1074" w:type="dxa"/>
            <w:vMerge/>
          </w:tcPr>
          <w:p w14:paraId="608470C4" w14:textId="77777777" w:rsidR="00005078" w:rsidRPr="001D4B8B" w:rsidRDefault="00005078" w:rsidP="00005078">
            <w:pPr>
              <w:tabs>
                <w:tab w:val="center" w:pos="4677"/>
                <w:tab w:val="right" w:pos="9355"/>
              </w:tabs>
              <w:contextualSpacing/>
              <w:jc w:val="both"/>
              <w:rPr>
                <w:rFonts w:eastAsia="Calibri"/>
                <w:b/>
                <w:sz w:val="24"/>
                <w:szCs w:val="24"/>
              </w:rPr>
            </w:pPr>
          </w:p>
        </w:tc>
        <w:tc>
          <w:tcPr>
            <w:tcW w:w="7148" w:type="dxa"/>
          </w:tcPr>
          <w:p w14:paraId="53E6F9C0"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 xml:space="preserve">Допущены орфоэпические ошибки  (три и более) </w:t>
            </w:r>
          </w:p>
        </w:tc>
        <w:tc>
          <w:tcPr>
            <w:tcW w:w="1134" w:type="dxa"/>
          </w:tcPr>
          <w:p w14:paraId="5F081FD4"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0</w:t>
            </w:r>
          </w:p>
        </w:tc>
      </w:tr>
      <w:tr w:rsidR="00005078" w:rsidRPr="001D4B8B" w14:paraId="08831CD8" w14:textId="77777777" w:rsidTr="003A2F97">
        <w:trPr>
          <w:trHeight w:val="177"/>
        </w:trPr>
        <w:tc>
          <w:tcPr>
            <w:tcW w:w="1074" w:type="dxa"/>
          </w:tcPr>
          <w:p w14:paraId="574B3E08"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Р</w:t>
            </w:r>
          </w:p>
        </w:tc>
        <w:tc>
          <w:tcPr>
            <w:tcW w:w="7148" w:type="dxa"/>
          </w:tcPr>
          <w:p w14:paraId="7C9798F6" w14:textId="77777777" w:rsidR="00005078" w:rsidRPr="001D4B8B" w:rsidRDefault="00005078" w:rsidP="00005078">
            <w:pPr>
              <w:tabs>
                <w:tab w:val="center" w:pos="4677"/>
                <w:tab w:val="right" w:pos="9355"/>
              </w:tabs>
              <w:rPr>
                <w:rFonts w:eastAsia="Calibri"/>
                <w:b/>
                <w:bCs/>
                <w:sz w:val="24"/>
                <w:szCs w:val="24"/>
              </w:rPr>
            </w:pPr>
            <w:r w:rsidRPr="001D4B8B">
              <w:rPr>
                <w:rFonts w:eastAsia="Calibri"/>
                <w:b/>
                <w:bCs/>
                <w:sz w:val="24"/>
                <w:szCs w:val="24"/>
              </w:rPr>
              <w:t>Соблюдение речевых норм</w:t>
            </w:r>
          </w:p>
        </w:tc>
        <w:tc>
          <w:tcPr>
            <w:tcW w:w="1134" w:type="dxa"/>
          </w:tcPr>
          <w:p w14:paraId="5ED41053" w14:textId="77777777" w:rsidR="00005078" w:rsidRPr="001D4B8B" w:rsidRDefault="00005078" w:rsidP="00005078">
            <w:pPr>
              <w:tabs>
                <w:tab w:val="center" w:pos="4677"/>
                <w:tab w:val="right" w:pos="9355"/>
              </w:tabs>
              <w:contextualSpacing/>
              <w:jc w:val="center"/>
              <w:rPr>
                <w:rFonts w:eastAsia="Calibri"/>
                <w:sz w:val="24"/>
                <w:szCs w:val="24"/>
              </w:rPr>
            </w:pPr>
          </w:p>
        </w:tc>
      </w:tr>
      <w:tr w:rsidR="00005078" w:rsidRPr="001D4B8B" w14:paraId="530A5C65" w14:textId="77777777" w:rsidTr="003A2F97">
        <w:trPr>
          <w:trHeight w:val="352"/>
        </w:trPr>
        <w:tc>
          <w:tcPr>
            <w:tcW w:w="1074" w:type="dxa"/>
            <w:vMerge w:val="restart"/>
          </w:tcPr>
          <w:p w14:paraId="28F63208" w14:textId="77777777" w:rsidR="00005078" w:rsidRPr="001D4B8B" w:rsidRDefault="00005078" w:rsidP="00005078">
            <w:pPr>
              <w:tabs>
                <w:tab w:val="center" w:pos="4677"/>
                <w:tab w:val="right" w:pos="9355"/>
              </w:tabs>
              <w:contextualSpacing/>
              <w:jc w:val="center"/>
              <w:rPr>
                <w:rFonts w:eastAsia="Calibri"/>
                <w:b/>
                <w:sz w:val="24"/>
                <w:szCs w:val="24"/>
              </w:rPr>
            </w:pPr>
          </w:p>
          <w:p w14:paraId="07EA3327" w14:textId="77777777" w:rsidR="00005078" w:rsidRPr="001D4B8B" w:rsidRDefault="00005078" w:rsidP="00005078">
            <w:pPr>
              <w:tabs>
                <w:tab w:val="center" w:pos="4677"/>
                <w:tab w:val="right" w:pos="9355"/>
              </w:tabs>
              <w:contextualSpacing/>
              <w:jc w:val="center"/>
              <w:rPr>
                <w:rFonts w:eastAsia="Calibri"/>
                <w:b/>
                <w:sz w:val="24"/>
                <w:szCs w:val="24"/>
              </w:rPr>
            </w:pPr>
          </w:p>
        </w:tc>
        <w:tc>
          <w:tcPr>
            <w:tcW w:w="7148" w:type="dxa"/>
          </w:tcPr>
          <w:p w14:paraId="3EB91544"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 xml:space="preserve">Речевых ошибок нет, </w:t>
            </w:r>
          </w:p>
          <w:p w14:paraId="5D71B116"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или</w:t>
            </w:r>
          </w:p>
          <w:p w14:paraId="6DA37B98"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допущено не более трёх речевых ошибок</w:t>
            </w:r>
          </w:p>
        </w:tc>
        <w:tc>
          <w:tcPr>
            <w:tcW w:w="1134" w:type="dxa"/>
          </w:tcPr>
          <w:p w14:paraId="33C977EC"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1</w:t>
            </w:r>
          </w:p>
        </w:tc>
      </w:tr>
      <w:tr w:rsidR="00005078" w:rsidRPr="001D4B8B" w14:paraId="59DBF87C" w14:textId="77777777" w:rsidTr="003A2F97">
        <w:tc>
          <w:tcPr>
            <w:tcW w:w="1074" w:type="dxa"/>
            <w:vMerge/>
          </w:tcPr>
          <w:p w14:paraId="4F87695B" w14:textId="77777777" w:rsidR="00005078" w:rsidRPr="001D4B8B" w:rsidRDefault="00005078" w:rsidP="00005078">
            <w:pPr>
              <w:tabs>
                <w:tab w:val="center" w:pos="4677"/>
                <w:tab w:val="right" w:pos="9355"/>
              </w:tabs>
              <w:contextualSpacing/>
              <w:jc w:val="both"/>
              <w:rPr>
                <w:rFonts w:eastAsia="Calibri"/>
                <w:b/>
                <w:sz w:val="24"/>
                <w:szCs w:val="24"/>
              </w:rPr>
            </w:pPr>
          </w:p>
        </w:tc>
        <w:tc>
          <w:tcPr>
            <w:tcW w:w="7148" w:type="dxa"/>
          </w:tcPr>
          <w:p w14:paraId="18E199A9"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Допущены речевые ошибки (четыре и более)</w:t>
            </w:r>
          </w:p>
        </w:tc>
        <w:tc>
          <w:tcPr>
            <w:tcW w:w="1134" w:type="dxa"/>
          </w:tcPr>
          <w:p w14:paraId="21D09474"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0</w:t>
            </w:r>
          </w:p>
        </w:tc>
      </w:tr>
    </w:tbl>
    <w:p w14:paraId="66D89EC9" w14:textId="77777777" w:rsidR="00005078" w:rsidRPr="001D4B8B" w:rsidRDefault="00005078" w:rsidP="00005078">
      <w:pPr>
        <w:tabs>
          <w:tab w:val="left" w:pos="7088"/>
        </w:tabs>
        <w:ind w:right="849" w:firstLine="567"/>
        <w:contextualSpacing/>
        <w:jc w:val="right"/>
        <w:rPr>
          <w:rFonts w:eastAsia="Calibri"/>
          <w:i/>
          <w:sz w:val="24"/>
          <w:szCs w:val="24"/>
        </w:rPr>
      </w:pPr>
      <w:r w:rsidRPr="001D4B8B">
        <w:rPr>
          <w:rFonts w:eastAsia="Calibri"/>
          <w:i/>
          <w:sz w:val="24"/>
          <w:szCs w:val="24"/>
        </w:rPr>
        <w:t>Таблица 7</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6866"/>
        <w:gridCol w:w="1111"/>
      </w:tblGrid>
      <w:tr w:rsidR="00005078" w:rsidRPr="001D4B8B" w14:paraId="0DAC21CF" w14:textId="77777777" w:rsidTr="003A2F97">
        <w:tc>
          <w:tcPr>
            <w:tcW w:w="1181" w:type="dxa"/>
          </w:tcPr>
          <w:p w14:paraId="1F507AE2"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РО</w:t>
            </w:r>
          </w:p>
        </w:tc>
        <w:tc>
          <w:tcPr>
            <w:tcW w:w="7041" w:type="dxa"/>
          </w:tcPr>
          <w:p w14:paraId="6D86FF39"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Речевое оформление</w:t>
            </w:r>
          </w:p>
        </w:tc>
        <w:tc>
          <w:tcPr>
            <w:tcW w:w="1134" w:type="dxa"/>
          </w:tcPr>
          <w:p w14:paraId="6EFA26B7" w14:textId="77777777" w:rsidR="00005078" w:rsidRPr="001D4B8B" w:rsidRDefault="00005078" w:rsidP="00005078">
            <w:pPr>
              <w:tabs>
                <w:tab w:val="center" w:pos="4677"/>
                <w:tab w:val="right" w:pos="9355"/>
              </w:tabs>
              <w:contextualSpacing/>
              <w:jc w:val="center"/>
              <w:rPr>
                <w:rFonts w:eastAsia="Calibri"/>
                <w:sz w:val="24"/>
                <w:szCs w:val="24"/>
              </w:rPr>
            </w:pPr>
          </w:p>
        </w:tc>
      </w:tr>
      <w:tr w:rsidR="00005078" w:rsidRPr="001D4B8B" w14:paraId="74DADF72" w14:textId="77777777" w:rsidTr="003A2F97">
        <w:tc>
          <w:tcPr>
            <w:tcW w:w="1181" w:type="dxa"/>
            <w:vMerge w:val="restart"/>
          </w:tcPr>
          <w:p w14:paraId="1F99C842" w14:textId="77777777" w:rsidR="00005078" w:rsidRPr="001D4B8B" w:rsidRDefault="00005078" w:rsidP="00005078">
            <w:pPr>
              <w:tabs>
                <w:tab w:val="center" w:pos="4677"/>
                <w:tab w:val="right" w:pos="9355"/>
              </w:tabs>
              <w:contextualSpacing/>
              <w:jc w:val="both"/>
              <w:rPr>
                <w:rFonts w:eastAsia="Calibri"/>
                <w:b/>
                <w:sz w:val="24"/>
                <w:szCs w:val="24"/>
              </w:rPr>
            </w:pPr>
          </w:p>
        </w:tc>
        <w:tc>
          <w:tcPr>
            <w:tcW w:w="7041" w:type="dxa"/>
          </w:tcPr>
          <w:p w14:paraId="69A45F72" w14:textId="77777777" w:rsidR="00005078"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Речь в целом отличается богатством и точностью словаря, используются разнообразные синтаксические конструкции</w:t>
            </w:r>
          </w:p>
          <w:p w14:paraId="61EE7F97"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14:paraId="15A1A245"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1</w:t>
            </w:r>
          </w:p>
        </w:tc>
      </w:tr>
      <w:tr w:rsidR="00005078" w:rsidRPr="001D4B8B" w14:paraId="11B06FDF" w14:textId="77777777" w:rsidTr="003A2F97">
        <w:tc>
          <w:tcPr>
            <w:tcW w:w="1181" w:type="dxa"/>
            <w:vMerge/>
          </w:tcPr>
          <w:p w14:paraId="0BBB02F7" w14:textId="77777777" w:rsidR="00005078" w:rsidRPr="001D4B8B" w:rsidRDefault="00005078" w:rsidP="00005078">
            <w:pPr>
              <w:tabs>
                <w:tab w:val="center" w:pos="4677"/>
                <w:tab w:val="right" w:pos="9355"/>
              </w:tabs>
              <w:contextualSpacing/>
              <w:jc w:val="both"/>
              <w:rPr>
                <w:rFonts w:eastAsia="Calibri"/>
                <w:b/>
                <w:sz w:val="24"/>
                <w:szCs w:val="24"/>
              </w:rPr>
            </w:pPr>
          </w:p>
        </w:tc>
        <w:tc>
          <w:tcPr>
            <w:tcW w:w="7041" w:type="dxa"/>
          </w:tcPr>
          <w:p w14:paraId="206D7C99" w14:textId="77777777" w:rsidR="00005078" w:rsidRPr="001D4B8B" w:rsidRDefault="00005078" w:rsidP="00005078">
            <w:pPr>
              <w:tabs>
                <w:tab w:val="center" w:pos="4677"/>
                <w:tab w:val="right" w:pos="9355"/>
              </w:tabs>
              <w:contextualSpacing/>
              <w:jc w:val="both"/>
              <w:rPr>
                <w:rFonts w:eastAsia="Calibri"/>
                <w:sz w:val="24"/>
                <w:szCs w:val="24"/>
              </w:rPr>
            </w:pPr>
            <w:r w:rsidRPr="001D4B8B">
              <w:rPr>
                <w:rFonts w:eastAsia="Calibri"/>
                <w:sz w:val="24"/>
                <w:szCs w:val="24"/>
              </w:rPr>
              <w:t>Речь отличается бедностью и/или неточностью словаря, и/или используются однотипные синтаксические конструкции</w:t>
            </w:r>
          </w:p>
        </w:tc>
        <w:tc>
          <w:tcPr>
            <w:tcW w:w="1134" w:type="dxa"/>
          </w:tcPr>
          <w:p w14:paraId="2351BC45" w14:textId="77777777" w:rsidR="00005078" w:rsidRPr="001D4B8B" w:rsidRDefault="00005078" w:rsidP="00005078">
            <w:pPr>
              <w:tabs>
                <w:tab w:val="center" w:pos="4677"/>
                <w:tab w:val="right" w:pos="9355"/>
              </w:tabs>
              <w:contextualSpacing/>
              <w:jc w:val="center"/>
              <w:rPr>
                <w:rFonts w:eastAsia="Calibri"/>
                <w:sz w:val="24"/>
                <w:szCs w:val="24"/>
              </w:rPr>
            </w:pPr>
            <w:r w:rsidRPr="001D4B8B">
              <w:rPr>
                <w:rFonts w:eastAsia="Calibri"/>
                <w:sz w:val="24"/>
                <w:szCs w:val="24"/>
              </w:rPr>
              <w:t>0</w:t>
            </w:r>
          </w:p>
        </w:tc>
      </w:tr>
      <w:tr w:rsidR="00005078" w:rsidRPr="001D4B8B" w14:paraId="258E68DA" w14:textId="77777777" w:rsidTr="003A2F97">
        <w:tc>
          <w:tcPr>
            <w:tcW w:w="8222" w:type="dxa"/>
            <w:gridSpan w:val="2"/>
          </w:tcPr>
          <w:p w14:paraId="38C07875" w14:textId="77777777" w:rsidR="00005078" w:rsidRPr="001D4B8B" w:rsidRDefault="00005078" w:rsidP="00005078">
            <w:pPr>
              <w:tabs>
                <w:tab w:val="center" w:pos="4677"/>
                <w:tab w:val="right" w:pos="9355"/>
              </w:tabs>
              <w:contextualSpacing/>
              <w:jc w:val="both"/>
              <w:rPr>
                <w:rFonts w:eastAsia="Calibri"/>
                <w:b/>
                <w:sz w:val="24"/>
                <w:szCs w:val="24"/>
              </w:rPr>
            </w:pPr>
            <w:r w:rsidRPr="001D4B8B">
              <w:rPr>
                <w:rFonts w:eastAsia="Calibri"/>
                <w:b/>
                <w:sz w:val="24"/>
                <w:szCs w:val="24"/>
              </w:rPr>
              <w:t xml:space="preserve">Максимальное количество баллов </w:t>
            </w:r>
          </w:p>
        </w:tc>
        <w:tc>
          <w:tcPr>
            <w:tcW w:w="1134" w:type="dxa"/>
          </w:tcPr>
          <w:p w14:paraId="4AD9EE0E" w14:textId="77777777" w:rsidR="00005078" w:rsidRPr="001D4B8B" w:rsidRDefault="00005078" w:rsidP="00005078">
            <w:pPr>
              <w:tabs>
                <w:tab w:val="center" w:pos="4677"/>
                <w:tab w:val="right" w:pos="9355"/>
              </w:tabs>
              <w:contextualSpacing/>
              <w:jc w:val="center"/>
              <w:rPr>
                <w:rFonts w:eastAsia="Calibri"/>
                <w:b/>
                <w:sz w:val="24"/>
                <w:szCs w:val="24"/>
              </w:rPr>
            </w:pPr>
            <w:r w:rsidRPr="001D4B8B">
              <w:rPr>
                <w:rFonts w:eastAsia="Calibri"/>
                <w:b/>
                <w:sz w:val="24"/>
                <w:szCs w:val="24"/>
              </w:rPr>
              <w:t>4</w:t>
            </w:r>
          </w:p>
        </w:tc>
      </w:tr>
    </w:tbl>
    <w:p w14:paraId="63593DE6" w14:textId="77777777" w:rsidR="00005078" w:rsidRPr="0005682D" w:rsidRDefault="00005078" w:rsidP="00005078">
      <w:pPr>
        <w:ind w:firstLine="720"/>
        <w:jc w:val="both"/>
        <w:rPr>
          <w:rFonts w:eastAsia="Calibri"/>
          <w:i/>
          <w:sz w:val="24"/>
          <w:szCs w:val="24"/>
        </w:rPr>
      </w:pPr>
      <w:r w:rsidRPr="0005682D">
        <w:rPr>
          <w:rFonts w:eastAsia="Calibri"/>
          <w:b/>
          <w:i/>
          <w:sz w:val="26"/>
          <w:szCs w:val="26"/>
        </w:rPr>
        <w:t xml:space="preserve">* </w:t>
      </w:r>
      <w:r w:rsidRPr="0005682D">
        <w:rPr>
          <w:rFonts w:eastAsia="Calibri"/>
          <w:i/>
          <w:sz w:val="26"/>
          <w:szCs w:val="26"/>
        </w:rPr>
        <w:t xml:space="preserve">Если участник собеседования не приступал к выполнению задания 3, то по </w:t>
      </w:r>
      <w:r w:rsidRPr="0005682D">
        <w:rPr>
          <w:rFonts w:eastAsia="Calibri"/>
          <w:i/>
          <w:sz w:val="24"/>
          <w:szCs w:val="24"/>
        </w:rPr>
        <w:t>критериям оценивания правильности речи за выполнение заданий 3 и 4 (P2) ставится не более двух баллов.</w:t>
      </w:r>
    </w:p>
    <w:p w14:paraId="71A87E10" w14:textId="77777777" w:rsidR="00005078" w:rsidRPr="00F32EDC" w:rsidRDefault="00005078" w:rsidP="00005078">
      <w:pPr>
        <w:ind w:firstLine="720"/>
        <w:contextualSpacing/>
        <w:jc w:val="both"/>
        <w:rPr>
          <w:rFonts w:eastAsia="Calibri"/>
          <w:b/>
          <w:sz w:val="26"/>
          <w:szCs w:val="26"/>
        </w:rPr>
      </w:pPr>
      <w:r w:rsidRPr="00F32EDC">
        <w:rPr>
          <w:rFonts w:eastAsia="Calibri"/>
          <w:b/>
          <w:sz w:val="26"/>
          <w:szCs w:val="26"/>
        </w:rPr>
        <w:t>Максимальное количество баллов за монолог и диалог – 9.</w:t>
      </w:r>
    </w:p>
    <w:p w14:paraId="67F92006" w14:textId="77777777" w:rsidR="00005078" w:rsidRPr="00E57477" w:rsidRDefault="00005078" w:rsidP="00005078">
      <w:pPr>
        <w:ind w:firstLine="720"/>
        <w:contextualSpacing/>
        <w:jc w:val="both"/>
        <w:rPr>
          <w:rFonts w:eastAsia="Calibri"/>
          <w:b/>
          <w:sz w:val="24"/>
          <w:szCs w:val="24"/>
        </w:rPr>
      </w:pPr>
      <w:r w:rsidRPr="00E57477">
        <w:rPr>
          <w:rFonts w:eastAsia="Calibri"/>
          <w:b/>
          <w:sz w:val="24"/>
          <w:szCs w:val="24"/>
        </w:rPr>
        <w:t>Общее количество баллов за выполнение всей работы – 20.</w:t>
      </w:r>
    </w:p>
    <w:p w14:paraId="5B4E7BE4" w14:textId="77777777" w:rsidR="001C6FC8" w:rsidRDefault="00005078" w:rsidP="00005078">
      <w:pPr>
        <w:ind w:firstLine="720"/>
        <w:contextualSpacing/>
        <w:jc w:val="both"/>
        <w:rPr>
          <w:sz w:val="28"/>
          <w:szCs w:val="28"/>
        </w:rPr>
      </w:pPr>
      <w:r w:rsidRPr="00E57477">
        <w:rPr>
          <w:rFonts w:eastAsia="Calibri"/>
          <w:sz w:val="24"/>
          <w:szCs w:val="24"/>
        </w:rPr>
        <w:t>Участник итогового собеседования получает зачёт в случае, если за выполнение всей работы он</w:t>
      </w:r>
      <w:r w:rsidRPr="00E57477">
        <w:rPr>
          <w:rFonts w:eastAsia="Calibri"/>
          <w:b/>
          <w:sz w:val="24"/>
          <w:szCs w:val="24"/>
        </w:rPr>
        <w:t xml:space="preserve"> </w:t>
      </w:r>
      <w:r w:rsidRPr="00E57477">
        <w:rPr>
          <w:rFonts w:eastAsia="Calibri"/>
          <w:sz w:val="24"/>
          <w:szCs w:val="24"/>
        </w:rPr>
        <w:t xml:space="preserve">набрал </w:t>
      </w:r>
      <w:r w:rsidRPr="00E57477">
        <w:rPr>
          <w:rFonts w:eastAsia="Calibri"/>
          <w:b/>
          <w:sz w:val="24"/>
          <w:szCs w:val="24"/>
        </w:rPr>
        <w:t>10 или более баллов</w:t>
      </w:r>
      <w:r w:rsidRPr="00E57477">
        <w:rPr>
          <w:rFonts w:eastAsia="Calibri"/>
          <w:sz w:val="24"/>
          <w:szCs w:val="24"/>
        </w:rPr>
        <w:t>.</w:t>
      </w:r>
      <w:r w:rsidRPr="00E57477">
        <w:rPr>
          <w:rFonts w:eastAsia="Calibri"/>
          <w:b/>
          <w:sz w:val="24"/>
          <w:szCs w:val="24"/>
        </w:rPr>
        <w:t xml:space="preserve"> </w:t>
      </w:r>
    </w:p>
    <w:sectPr w:rsidR="001C6FC8" w:rsidSect="00E77863">
      <w:headerReference w:type="even" r:id="rId11"/>
      <w:pgSz w:w="11906" w:h="16838"/>
      <w:pgMar w:top="851" w:right="1247"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A602B" w14:textId="77777777" w:rsidR="00E85F87" w:rsidRDefault="00E85F87">
      <w:r>
        <w:separator/>
      </w:r>
    </w:p>
  </w:endnote>
  <w:endnote w:type="continuationSeparator" w:id="0">
    <w:p w14:paraId="7C9AC031" w14:textId="77777777" w:rsidR="00E85F87" w:rsidRDefault="00E8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51375" w14:textId="77777777" w:rsidR="00E85F87" w:rsidRDefault="00E85F87">
      <w:r>
        <w:separator/>
      </w:r>
    </w:p>
  </w:footnote>
  <w:footnote w:type="continuationSeparator" w:id="0">
    <w:p w14:paraId="7D109B46" w14:textId="77777777" w:rsidR="00E85F87" w:rsidRDefault="00E8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6D72C" w14:textId="223969B1" w:rsidR="00A17C46" w:rsidRDefault="00A17C46">
    <w:pPr>
      <w:pStyle w:val="af3"/>
      <w:jc w:val="center"/>
    </w:pPr>
    <w:r>
      <w:fldChar w:fldCharType="begin"/>
    </w:r>
    <w:r>
      <w:instrText>PAGE   \* MERGEFORMAT</w:instrText>
    </w:r>
    <w:r>
      <w:fldChar w:fldCharType="separate"/>
    </w:r>
    <w:r w:rsidR="00101785">
      <w:rPr>
        <w:noProof/>
      </w:rPr>
      <w:t>36</w:t>
    </w:r>
    <w:r>
      <w:fldChar w:fldCharType="end"/>
    </w:r>
  </w:p>
  <w:p w14:paraId="1D0963B1" w14:textId="77777777" w:rsidR="00A17C46" w:rsidRDefault="00A17C4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7CF91" w14:textId="77777777" w:rsidR="00A17C46" w:rsidRDefault="00A17C46" w:rsidP="001C10C8">
    <w:pPr>
      <w:pStyle w:val="af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40A2D467" w14:textId="77777777" w:rsidR="00A17C46" w:rsidRDefault="00A17C46" w:rsidP="001C10C8">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D97F31"/>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
  </w:num>
  <w:num w:numId="2">
    <w:abstractNumId w:val="2"/>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1"/>
  </w:num>
  <w:num w:numId="4">
    <w:abstractNumId w:val="5"/>
  </w:num>
  <w:num w:numId="5">
    <w:abstractNumId w:val="0"/>
  </w:num>
  <w:num w:numId="6">
    <w:abstractNumId w:val="8"/>
  </w:num>
  <w:num w:numId="7">
    <w:abstractNumId w:val="6"/>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078"/>
    <w:rsid w:val="000058D5"/>
    <w:rsid w:val="00005CB8"/>
    <w:rsid w:val="000062ED"/>
    <w:rsid w:val="00007BBB"/>
    <w:rsid w:val="00010619"/>
    <w:rsid w:val="000133C2"/>
    <w:rsid w:val="00023E99"/>
    <w:rsid w:val="00026F44"/>
    <w:rsid w:val="00040A3E"/>
    <w:rsid w:val="00041E58"/>
    <w:rsid w:val="000505C9"/>
    <w:rsid w:val="00050C34"/>
    <w:rsid w:val="00052E1E"/>
    <w:rsid w:val="00054BC3"/>
    <w:rsid w:val="0005682D"/>
    <w:rsid w:val="00056923"/>
    <w:rsid w:val="00064304"/>
    <w:rsid w:val="00064380"/>
    <w:rsid w:val="00065EB8"/>
    <w:rsid w:val="000674E6"/>
    <w:rsid w:val="0007145B"/>
    <w:rsid w:val="00071593"/>
    <w:rsid w:val="00074AC4"/>
    <w:rsid w:val="0007504C"/>
    <w:rsid w:val="00076E5A"/>
    <w:rsid w:val="00081351"/>
    <w:rsid w:val="000861C2"/>
    <w:rsid w:val="00087623"/>
    <w:rsid w:val="0009094F"/>
    <w:rsid w:val="00095490"/>
    <w:rsid w:val="00095C70"/>
    <w:rsid w:val="00096EF5"/>
    <w:rsid w:val="000A0ECB"/>
    <w:rsid w:val="000A2A1A"/>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0F6E2B"/>
    <w:rsid w:val="00101785"/>
    <w:rsid w:val="00106F6C"/>
    <w:rsid w:val="00107578"/>
    <w:rsid w:val="00112B3D"/>
    <w:rsid w:val="001155E8"/>
    <w:rsid w:val="001164E2"/>
    <w:rsid w:val="00130BD2"/>
    <w:rsid w:val="0013359D"/>
    <w:rsid w:val="00141382"/>
    <w:rsid w:val="00143FD8"/>
    <w:rsid w:val="00145360"/>
    <w:rsid w:val="00145BF4"/>
    <w:rsid w:val="001468AD"/>
    <w:rsid w:val="001548AD"/>
    <w:rsid w:val="0016282F"/>
    <w:rsid w:val="00163AA8"/>
    <w:rsid w:val="00163B6A"/>
    <w:rsid w:val="001668E8"/>
    <w:rsid w:val="00166F87"/>
    <w:rsid w:val="0016795F"/>
    <w:rsid w:val="001721FA"/>
    <w:rsid w:val="001726AE"/>
    <w:rsid w:val="00176564"/>
    <w:rsid w:val="00177375"/>
    <w:rsid w:val="001808CA"/>
    <w:rsid w:val="00180C8A"/>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23AC"/>
    <w:rsid w:val="00203199"/>
    <w:rsid w:val="00203E21"/>
    <w:rsid w:val="00205435"/>
    <w:rsid w:val="00205EFC"/>
    <w:rsid w:val="0020723C"/>
    <w:rsid w:val="00207A06"/>
    <w:rsid w:val="00215DDD"/>
    <w:rsid w:val="0021729B"/>
    <w:rsid w:val="002212DE"/>
    <w:rsid w:val="00222A68"/>
    <w:rsid w:val="002329CF"/>
    <w:rsid w:val="002364C7"/>
    <w:rsid w:val="00236CE6"/>
    <w:rsid w:val="00243271"/>
    <w:rsid w:val="00245DB8"/>
    <w:rsid w:val="00247228"/>
    <w:rsid w:val="00250AF2"/>
    <w:rsid w:val="00263AE0"/>
    <w:rsid w:val="002664F4"/>
    <w:rsid w:val="002668FD"/>
    <w:rsid w:val="00270783"/>
    <w:rsid w:val="00277253"/>
    <w:rsid w:val="00277BD4"/>
    <w:rsid w:val="00280C80"/>
    <w:rsid w:val="002836EA"/>
    <w:rsid w:val="00285327"/>
    <w:rsid w:val="00290121"/>
    <w:rsid w:val="002911C4"/>
    <w:rsid w:val="00293798"/>
    <w:rsid w:val="0029391D"/>
    <w:rsid w:val="002A0620"/>
    <w:rsid w:val="002A4EDB"/>
    <w:rsid w:val="002A5183"/>
    <w:rsid w:val="002A7E5D"/>
    <w:rsid w:val="002B142C"/>
    <w:rsid w:val="002B37F6"/>
    <w:rsid w:val="002B3D7B"/>
    <w:rsid w:val="002C0D78"/>
    <w:rsid w:val="002C252F"/>
    <w:rsid w:val="002D1185"/>
    <w:rsid w:val="002D1B76"/>
    <w:rsid w:val="002D40D4"/>
    <w:rsid w:val="002D707E"/>
    <w:rsid w:val="002E09D4"/>
    <w:rsid w:val="002E2B13"/>
    <w:rsid w:val="002E7C59"/>
    <w:rsid w:val="002F0D58"/>
    <w:rsid w:val="002F1777"/>
    <w:rsid w:val="002F19F0"/>
    <w:rsid w:val="002F26A9"/>
    <w:rsid w:val="002F55A3"/>
    <w:rsid w:val="002F7656"/>
    <w:rsid w:val="003050CD"/>
    <w:rsid w:val="00311585"/>
    <w:rsid w:val="003127CB"/>
    <w:rsid w:val="00314C95"/>
    <w:rsid w:val="0033040E"/>
    <w:rsid w:val="003311DD"/>
    <w:rsid w:val="00334082"/>
    <w:rsid w:val="0033540A"/>
    <w:rsid w:val="00337935"/>
    <w:rsid w:val="003467B7"/>
    <w:rsid w:val="00351817"/>
    <w:rsid w:val="00361DBE"/>
    <w:rsid w:val="0036252F"/>
    <w:rsid w:val="0036341A"/>
    <w:rsid w:val="00365F3A"/>
    <w:rsid w:val="003672DB"/>
    <w:rsid w:val="003713D0"/>
    <w:rsid w:val="00371C43"/>
    <w:rsid w:val="0037307D"/>
    <w:rsid w:val="003760BE"/>
    <w:rsid w:val="003769BF"/>
    <w:rsid w:val="00377C1D"/>
    <w:rsid w:val="00384813"/>
    <w:rsid w:val="003852F4"/>
    <w:rsid w:val="003909C8"/>
    <w:rsid w:val="00395011"/>
    <w:rsid w:val="00396271"/>
    <w:rsid w:val="003A2F97"/>
    <w:rsid w:val="003A40E8"/>
    <w:rsid w:val="003A5E6D"/>
    <w:rsid w:val="003A75AD"/>
    <w:rsid w:val="003B15B8"/>
    <w:rsid w:val="003B414C"/>
    <w:rsid w:val="003B4A58"/>
    <w:rsid w:val="003B4E52"/>
    <w:rsid w:val="003B73B9"/>
    <w:rsid w:val="003B78F7"/>
    <w:rsid w:val="003B7DD1"/>
    <w:rsid w:val="003C7C27"/>
    <w:rsid w:val="003D0859"/>
    <w:rsid w:val="003D1FF7"/>
    <w:rsid w:val="003D57C0"/>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15AFD"/>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4CD0"/>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E450C"/>
    <w:rsid w:val="004F1F30"/>
    <w:rsid w:val="004F52A8"/>
    <w:rsid w:val="004F6164"/>
    <w:rsid w:val="004F6F4A"/>
    <w:rsid w:val="004F74F1"/>
    <w:rsid w:val="00501038"/>
    <w:rsid w:val="00502568"/>
    <w:rsid w:val="00506601"/>
    <w:rsid w:val="005116BB"/>
    <w:rsid w:val="005118EC"/>
    <w:rsid w:val="00515C4A"/>
    <w:rsid w:val="00522700"/>
    <w:rsid w:val="005240D3"/>
    <w:rsid w:val="0052537B"/>
    <w:rsid w:val="005263CC"/>
    <w:rsid w:val="00535C4B"/>
    <w:rsid w:val="005368B1"/>
    <w:rsid w:val="0053698A"/>
    <w:rsid w:val="00542669"/>
    <w:rsid w:val="00544686"/>
    <w:rsid w:val="00555D6D"/>
    <w:rsid w:val="00555E43"/>
    <w:rsid w:val="00560B2A"/>
    <w:rsid w:val="00561903"/>
    <w:rsid w:val="00562880"/>
    <w:rsid w:val="0057346D"/>
    <w:rsid w:val="0057664B"/>
    <w:rsid w:val="00577C2F"/>
    <w:rsid w:val="00581006"/>
    <w:rsid w:val="00581EE8"/>
    <w:rsid w:val="00582D3A"/>
    <w:rsid w:val="00585B46"/>
    <w:rsid w:val="00585BA2"/>
    <w:rsid w:val="00592182"/>
    <w:rsid w:val="005928F0"/>
    <w:rsid w:val="0059729D"/>
    <w:rsid w:val="005A1491"/>
    <w:rsid w:val="005A18CD"/>
    <w:rsid w:val="005A32F3"/>
    <w:rsid w:val="005A54D9"/>
    <w:rsid w:val="005A635E"/>
    <w:rsid w:val="005A6F1A"/>
    <w:rsid w:val="005A7E56"/>
    <w:rsid w:val="005B0815"/>
    <w:rsid w:val="005B3BCF"/>
    <w:rsid w:val="005B5FCE"/>
    <w:rsid w:val="005B71F2"/>
    <w:rsid w:val="005C1EB8"/>
    <w:rsid w:val="005C3FA6"/>
    <w:rsid w:val="005C476A"/>
    <w:rsid w:val="005C7E04"/>
    <w:rsid w:val="005D3EF3"/>
    <w:rsid w:val="005E1D7F"/>
    <w:rsid w:val="005E64B8"/>
    <w:rsid w:val="005F2E99"/>
    <w:rsid w:val="005F343D"/>
    <w:rsid w:val="005F360A"/>
    <w:rsid w:val="00600C98"/>
    <w:rsid w:val="00606ED3"/>
    <w:rsid w:val="00610E21"/>
    <w:rsid w:val="00613015"/>
    <w:rsid w:val="00614C25"/>
    <w:rsid w:val="00614F39"/>
    <w:rsid w:val="00615B44"/>
    <w:rsid w:val="00620526"/>
    <w:rsid w:val="00620A2F"/>
    <w:rsid w:val="00635A59"/>
    <w:rsid w:val="006410EC"/>
    <w:rsid w:val="006443FA"/>
    <w:rsid w:val="00645357"/>
    <w:rsid w:val="00646CE9"/>
    <w:rsid w:val="006538E4"/>
    <w:rsid w:val="0066081F"/>
    <w:rsid w:val="00661D51"/>
    <w:rsid w:val="00661DCF"/>
    <w:rsid w:val="00673AE3"/>
    <w:rsid w:val="00675D82"/>
    <w:rsid w:val="00676BBA"/>
    <w:rsid w:val="0068796F"/>
    <w:rsid w:val="00693B45"/>
    <w:rsid w:val="00693D66"/>
    <w:rsid w:val="0069722F"/>
    <w:rsid w:val="00697D25"/>
    <w:rsid w:val="006A1837"/>
    <w:rsid w:val="006B1D3B"/>
    <w:rsid w:val="006B599C"/>
    <w:rsid w:val="006B6836"/>
    <w:rsid w:val="006B6DAF"/>
    <w:rsid w:val="006C05D7"/>
    <w:rsid w:val="006C12E0"/>
    <w:rsid w:val="006C3985"/>
    <w:rsid w:val="006C4CFC"/>
    <w:rsid w:val="006C67AA"/>
    <w:rsid w:val="006D23E4"/>
    <w:rsid w:val="006D6EB6"/>
    <w:rsid w:val="006E23BB"/>
    <w:rsid w:val="006F0FC0"/>
    <w:rsid w:val="006F26A7"/>
    <w:rsid w:val="006F35EB"/>
    <w:rsid w:val="006F4DC5"/>
    <w:rsid w:val="0070061B"/>
    <w:rsid w:val="007016C3"/>
    <w:rsid w:val="00702655"/>
    <w:rsid w:val="0070348C"/>
    <w:rsid w:val="00703FB5"/>
    <w:rsid w:val="007047E4"/>
    <w:rsid w:val="00706D15"/>
    <w:rsid w:val="0071096C"/>
    <w:rsid w:val="00711AD0"/>
    <w:rsid w:val="007120B0"/>
    <w:rsid w:val="00713EA9"/>
    <w:rsid w:val="00720765"/>
    <w:rsid w:val="00724934"/>
    <w:rsid w:val="007249C4"/>
    <w:rsid w:val="00726C3A"/>
    <w:rsid w:val="007304ED"/>
    <w:rsid w:val="00737D1F"/>
    <w:rsid w:val="007424A6"/>
    <w:rsid w:val="00742815"/>
    <w:rsid w:val="007452D0"/>
    <w:rsid w:val="0075183B"/>
    <w:rsid w:val="00753CB3"/>
    <w:rsid w:val="0075760D"/>
    <w:rsid w:val="00761833"/>
    <w:rsid w:val="007636BD"/>
    <w:rsid w:val="00764295"/>
    <w:rsid w:val="00765B0C"/>
    <w:rsid w:val="0076651A"/>
    <w:rsid w:val="00767D38"/>
    <w:rsid w:val="00767D8F"/>
    <w:rsid w:val="0077089F"/>
    <w:rsid w:val="00772399"/>
    <w:rsid w:val="0077577A"/>
    <w:rsid w:val="00775918"/>
    <w:rsid w:val="0078007D"/>
    <w:rsid w:val="00781652"/>
    <w:rsid w:val="00785209"/>
    <w:rsid w:val="00787EE9"/>
    <w:rsid w:val="00792F3A"/>
    <w:rsid w:val="00793B27"/>
    <w:rsid w:val="007A19BE"/>
    <w:rsid w:val="007A7A90"/>
    <w:rsid w:val="007A7D91"/>
    <w:rsid w:val="007B0011"/>
    <w:rsid w:val="007B1BFF"/>
    <w:rsid w:val="007B43D7"/>
    <w:rsid w:val="007C50AF"/>
    <w:rsid w:val="007D1446"/>
    <w:rsid w:val="007D2666"/>
    <w:rsid w:val="007D5A4C"/>
    <w:rsid w:val="007D6F8D"/>
    <w:rsid w:val="007E6DEE"/>
    <w:rsid w:val="007F05F9"/>
    <w:rsid w:val="007F06F6"/>
    <w:rsid w:val="007F1AD1"/>
    <w:rsid w:val="00800823"/>
    <w:rsid w:val="00800E06"/>
    <w:rsid w:val="00803546"/>
    <w:rsid w:val="0081078B"/>
    <w:rsid w:val="00813837"/>
    <w:rsid w:val="008209A3"/>
    <w:rsid w:val="00820B41"/>
    <w:rsid w:val="008242D1"/>
    <w:rsid w:val="00825FFA"/>
    <w:rsid w:val="00827D53"/>
    <w:rsid w:val="008317E9"/>
    <w:rsid w:val="0083284F"/>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4F6D"/>
    <w:rsid w:val="008B7BB9"/>
    <w:rsid w:val="008C00F2"/>
    <w:rsid w:val="008C31D7"/>
    <w:rsid w:val="008C50A1"/>
    <w:rsid w:val="008C61B8"/>
    <w:rsid w:val="008C7A6B"/>
    <w:rsid w:val="008D735F"/>
    <w:rsid w:val="008E1118"/>
    <w:rsid w:val="008E2792"/>
    <w:rsid w:val="008E2FF0"/>
    <w:rsid w:val="008E5255"/>
    <w:rsid w:val="008E71E3"/>
    <w:rsid w:val="008E7F81"/>
    <w:rsid w:val="008F33DA"/>
    <w:rsid w:val="008F375F"/>
    <w:rsid w:val="00901A20"/>
    <w:rsid w:val="00901E4F"/>
    <w:rsid w:val="00905A7D"/>
    <w:rsid w:val="00911CE8"/>
    <w:rsid w:val="009126AE"/>
    <w:rsid w:val="009165E3"/>
    <w:rsid w:val="009223E4"/>
    <w:rsid w:val="0092353B"/>
    <w:rsid w:val="00931A0B"/>
    <w:rsid w:val="00932153"/>
    <w:rsid w:val="00935F83"/>
    <w:rsid w:val="009431B6"/>
    <w:rsid w:val="00947DCD"/>
    <w:rsid w:val="0095506B"/>
    <w:rsid w:val="0095526D"/>
    <w:rsid w:val="00961864"/>
    <w:rsid w:val="00962DBE"/>
    <w:rsid w:val="00964C02"/>
    <w:rsid w:val="00970987"/>
    <w:rsid w:val="00971460"/>
    <w:rsid w:val="00977134"/>
    <w:rsid w:val="00980ED9"/>
    <w:rsid w:val="009822FB"/>
    <w:rsid w:val="00987F27"/>
    <w:rsid w:val="00990BD1"/>
    <w:rsid w:val="00992BD2"/>
    <w:rsid w:val="009940C3"/>
    <w:rsid w:val="0099418B"/>
    <w:rsid w:val="0099565F"/>
    <w:rsid w:val="009A3B43"/>
    <w:rsid w:val="009A4E1B"/>
    <w:rsid w:val="009A611B"/>
    <w:rsid w:val="009B3068"/>
    <w:rsid w:val="009B7493"/>
    <w:rsid w:val="009C67D4"/>
    <w:rsid w:val="009D2435"/>
    <w:rsid w:val="009E092B"/>
    <w:rsid w:val="009E1DAD"/>
    <w:rsid w:val="009E58E4"/>
    <w:rsid w:val="009E679C"/>
    <w:rsid w:val="009F04E0"/>
    <w:rsid w:val="009F1836"/>
    <w:rsid w:val="009F433C"/>
    <w:rsid w:val="009F55CB"/>
    <w:rsid w:val="009F5940"/>
    <w:rsid w:val="009F5AF4"/>
    <w:rsid w:val="009F63FB"/>
    <w:rsid w:val="00A01937"/>
    <w:rsid w:val="00A03603"/>
    <w:rsid w:val="00A06F2C"/>
    <w:rsid w:val="00A07861"/>
    <w:rsid w:val="00A10C47"/>
    <w:rsid w:val="00A10C49"/>
    <w:rsid w:val="00A11006"/>
    <w:rsid w:val="00A15E61"/>
    <w:rsid w:val="00A17C46"/>
    <w:rsid w:val="00A20A96"/>
    <w:rsid w:val="00A258F7"/>
    <w:rsid w:val="00A261CA"/>
    <w:rsid w:val="00A269A3"/>
    <w:rsid w:val="00A26EDB"/>
    <w:rsid w:val="00A30F07"/>
    <w:rsid w:val="00A3553A"/>
    <w:rsid w:val="00A404E0"/>
    <w:rsid w:val="00A4079C"/>
    <w:rsid w:val="00A4207A"/>
    <w:rsid w:val="00A44BFA"/>
    <w:rsid w:val="00A45694"/>
    <w:rsid w:val="00A547A9"/>
    <w:rsid w:val="00A54F68"/>
    <w:rsid w:val="00A559B4"/>
    <w:rsid w:val="00A55F09"/>
    <w:rsid w:val="00A60351"/>
    <w:rsid w:val="00A6421C"/>
    <w:rsid w:val="00A726A2"/>
    <w:rsid w:val="00A72A93"/>
    <w:rsid w:val="00A73FCF"/>
    <w:rsid w:val="00A7481B"/>
    <w:rsid w:val="00A80A73"/>
    <w:rsid w:val="00A8166B"/>
    <w:rsid w:val="00A82CA6"/>
    <w:rsid w:val="00A8372B"/>
    <w:rsid w:val="00A84DB1"/>
    <w:rsid w:val="00A87E3D"/>
    <w:rsid w:val="00A92A0A"/>
    <w:rsid w:val="00A96E91"/>
    <w:rsid w:val="00AA49FB"/>
    <w:rsid w:val="00AA4BFA"/>
    <w:rsid w:val="00AA5B94"/>
    <w:rsid w:val="00AB1202"/>
    <w:rsid w:val="00AB6420"/>
    <w:rsid w:val="00AC0E7D"/>
    <w:rsid w:val="00AC292F"/>
    <w:rsid w:val="00AC45D1"/>
    <w:rsid w:val="00AC55F7"/>
    <w:rsid w:val="00AC5E64"/>
    <w:rsid w:val="00AC5EA1"/>
    <w:rsid w:val="00AD1AF6"/>
    <w:rsid w:val="00AD2E1C"/>
    <w:rsid w:val="00AE25D3"/>
    <w:rsid w:val="00AE2EA5"/>
    <w:rsid w:val="00AE5A61"/>
    <w:rsid w:val="00AF1E99"/>
    <w:rsid w:val="00AF4A45"/>
    <w:rsid w:val="00AF7AE6"/>
    <w:rsid w:val="00B03068"/>
    <w:rsid w:val="00B0401C"/>
    <w:rsid w:val="00B05C73"/>
    <w:rsid w:val="00B05DA2"/>
    <w:rsid w:val="00B15A24"/>
    <w:rsid w:val="00B16A7C"/>
    <w:rsid w:val="00B17329"/>
    <w:rsid w:val="00B23111"/>
    <w:rsid w:val="00B25609"/>
    <w:rsid w:val="00B305F8"/>
    <w:rsid w:val="00B3296D"/>
    <w:rsid w:val="00B329A1"/>
    <w:rsid w:val="00B36F97"/>
    <w:rsid w:val="00B378A7"/>
    <w:rsid w:val="00B4011A"/>
    <w:rsid w:val="00B40549"/>
    <w:rsid w:val="00B432D8"/>
    <w:rsid w:val="00B43793"/>
    <w:rsid w:val="00B44993"/>
    <w:rsid w:val="00B50556"/>
    <w:rsid w:val="00B62F47"/>
    <w:rsid w:val="00B6381D"/>
    <w:rsid w:val="00B63EA3"/>
    <w:rsid w:val="00B65632"/>
    <w:rsid w:val="00B703AE"/>
    <w:rsid w:val="00B724FB"/>
    <w:rsid w:val="00B73430"/>
    <w:rsid w:val="00B7615D"/>
    <w:rsid w:val="00B87A63"/>
    <w:rsid w:val="00B90AEE"/>
    <w:rsid w:val="00B95395"/>
    <w:rsid w:val="00BA166A"/>
    <w:rsid w:val="00BA5EA6"/>
    <w:rsid w:val="00BB108E"/>
    <w:rsid w:val="00BC17DE"/>
    <w:rsid w:val="00BC4A2F"/>
    <w:rsid w:val="00BD32EE"/>
    <w:rsid w:val="00BD3B1A"/>
    <w:rsid w:val="00BD433C"/>
    <w:rsid w:val="00BD7A82"/>
    <w:rsid w:val="00BE084F"/>
    <w:rsid w:val="00BE116D"/>
    <w:rsid w:val="00BE2DAB"/>
    <w:rsid w:val="00BE6C83"/>
    <w:rsid w:val="00C0494F"/>
    <w:rsid w:val="00C106B5"/>
    <w:rsid w:val="00C13D7E"/>
    <w:rsid w:val="00C14BAF"/>
    <w:rsid w:val="00C155FB"/>
    <w:rsid w:val="00C1614F"/>
    <w:rsid w:val="00C20984"/>
    <w:rsid w:val="00C211A2"/>
    <w:rsid w:val="00C242D9"/>
    <w:rsid w:val="00C2540C"/>
    <w:rsid w:val="00C308BB"/>
    <w:rsid w:val="00C311E8"/>
    <w:rsid w:val="00C3597A"/>
    <w:rsid w:val="00C364F9"/>
    <w:rsid w:val="00C36B88"/>
    <w:rsid w:val="00C4161E"/>
    <w:rsid w:val="00C41F99"/>
    <w:rsid w:val="00C45BA0"/>
    <w:rsid w:val="00C45E0C"/>
    <w:rsid w:val="00C504D2"/>
    <w:rsid w:val="00C51247"/>
    <w:rsid w:val="00C52071"/>
    <w:rsid w:val="00C5399E"/>
    <w:rsid w:val="00C54858"/>
    <w:rsid w:val="00C548F7"/>
    <w:rsid w:val="00C576ED"/>
    <w:rsid w:val="00C5774F"/>
    <w:rsid w:val="00C6259C"/>
    <w:rsid w:val="00C667CE"/>
    <w:rsid w:val="00C71222"/>
    <w:rsid w:val="00C728C5"/>
    <w:rsid w:val="00C73356"/>
    <w:rsid w:val="00C77DCA"/>
    <w:rsid w:val="00C810AD"/>
    <w:rsid w:val="00C815DF"/>
    <w:rsid w:val="00C84D9B"/>
    <w:rsid w:val="00C85543"/>
    <w:rsid w:val="00C8621B"/>
    <w:rsid w:val="00C90916"/>
    <w:rsid w:val="00C9435B"/>
    <w:rsid w:val="00C94AF1"/>
    <w:rsid w:val="00C95CD7"/>
    <w:rsid w:val="00CA057A"/>
    <w:rsid w:val="00CA0E8C"/>
    <w:rsid w:val="00CA4035"/>
    <w:rsid w:val="00CA6707"/>
    <w:rsid w:val="00CA7AE3"/>
    <w:rsid w:val="00CB1146"/>
    <w:rsid w:val="00CB22C7"/>
    <w:rsid w:val="00CB3010"/>
    <w:rsid w:val="00CC2051"/>
    <w:rsid w:val="00CC451A"/>
    <w:rsid w:val="00CC7635"/>
    <w:rsid w:val="00CD6C24"/>
    <w:rsid w:val="00CE2A8A"/>
    <w:rsid w:val="00CE39DD"/>
    <w:rsid w:val="00CE493C"/>
    <w:rsid w:val="00CF6758"/>
    <w:rsid w:val="00D10533"/>
    <w:rsid w:val="00D1467D"/>
    <w:rsid w:val="00D14741"/>
    <w:rsid w:val="00D15DC7"/>
    <w:rsid w:val="00D16E99"/>
    <w:rsid w:val="00D24BBB"/>
    <w:rsid w:val="00D30A45"/>
    <w:rsid w:val="00D32B58"/>
    <w:rsid w:val="00D3669E"/>
    <w:rsid w:val="00D42D84"/>
    <w:rsid w:val="00D50787"/>
    <w:rsid w:val="00D520CD"/>
    <w:rsid w:val="00D52620"/>
    <w:rsid w:val="00D5288F"/>
    <w:rsid w:val="00D52A1C"/>
    <w:rsid w:val="00D53169"/>
    <w:rsid w:val="00D54E7F"/>
    <w:rsid w:val="00D56F34"/>
    <w:rsid w:val="00D64538"/>
    <w:rsid w:val="00D646E6"/>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7683"/>
    <w:rsid w:val="00E015BF"/>
    <w:rsid w:val="00E02F32"/>
    <w:rsid w:val="00E04D75"/>
    <w:rsid w:val="00E065D2"/>
    <w:rsid w:val="00E07B35"/>
    <w:rsid w:val="00E100F6"/>
    <w:rsid w:val="00E11A46"/>
    <w:rsid w:val="00E14B00"/>
    <w:rsid w:val="00E3101D"/>
    <w:rsid w:val="00E31A7B"/>
    <w:rsid w:val="00E3259D"/>
    <w:rsid w:val="00E33E93"/>
    <w:rsid w:val="00E35CDA"/>
    <w:rsid w:val="00E3620F"/>
    <w:rsid w:val="00E3675F"/>
    <w:rsid w:val="00E37280"/>
    <w:rsid w:val="00E41AEE"/>
    <w:rsid w:val="00E46A16"/>
    <w:rsid w:val="00E47C0E"/>
    <w:rsid w:val="00E534FD"/>
    <w:rsid w:val="00E573E1"/>
    <w:rsid w:val="00E65E9D"/>
    <w:rsid w:val="00E66C10"/>
    <w:rsid w:val="00E67744"/>
    <w:rsid w:val="00E73DCB"/>
    <w:rsid w:val="00E756B2"/>
    <w:rsid w:val="00E75B94"/>
    <w:rsid w:val="00E77863"/>
    <w:rsid w:val="00E859E2"/>
    <w:rsid w:val="00E85F87"/>
    <w:rsid w:val="00E87D16"/>
    <w:rsid w:val="00E91B4F"/>
    <w:rsid w:val="00E94D23"/>
    <w:rsid w:val="00EA160B"/>
    <w:rsid w:val="00EA24BA"/>
    <w:rsid w:val="00EA6F98"/>
    <w:rsid w:val="00EA7A70"/>
    <w:rsid w:val="00EB724B"/>
    <w:rsid w:val="00EB7488"/>
    <w:rsid w:val="00EC251B"/>
    <w:rsid w:val="00EC48B0"/>
    <w:rsid w:val="00EC5BD7"/>
    <w:rsid w:val="00EC626E"/>
    <w:rsid w:val="00ED2FD7"/>
    <w:rsid w:val="00EE469C"/>
    <w:rsid w:val="00EE66D7"/>
    <w:rsid w:val="00EE6F66"/>
    <w:rsid w:val="00EF21BD"/>
    <w:rsid w:val="00EF3D5B"/>
    <w:rsid w:val="00F01938"/>
    <w:rsid w:val="00F107E9"/>
    <w:rsid w:val="00F10EDB"/>
    <w:rsid w:val="00F11A42"/>
    <w:rsid w:val="00F11BBA"/>
    <w:rsid w:val="00F1396A"/>
    <w:rsid w:val="00F1565D"/>
    <w:rsid w:val="00F226B7"/>
    <w:rsid w:val="00F232A6"/>
    <w:rsid w:val="00F2376D"/>
    <w:rsid w:val="00F242C6"/>
    <w:rsid w:val="00F24A8F"/>
    <w:rsid w:val="00F24B16"/>
    <w:rsid w:val="00F25BB3"/>
    <w:rsid w:val="00F31FEA"/>
    <w:rsid w:val="00F35986"/>
    <w:rsid w:val="00F35AC7"/>
    <w:rsid w:val="00F36519"/>
    <w:rsid w:val="00F40FA4"/>
    <w:rsid w:val="00F41A53"/>
    <w:rsid w:val="00F443AF"/>
    <w:rsid w:val="00F4495A"/>
    <w:rsid w:val="00F47023"/>
    <w:rsid w:val="00F4752F"/>
    <w:rsid w:val="00F537CB"/>
    <w:rsid w:val="00F54391"/>
    <w:rsid w:val="00F57601"/>
    <w:rsid w:val="00F57B73"/>
    <w:rsid w:val="00F60B99"/>
    <w:rsid w:val="00F60C1F"/>
    <w:rsid w:val="00F62778"/>
    <w:rsid w:val="00F66F4A"/>
    <w:rsid w:val="00F714E4"/>
    <w:rsid w:val="00F7548C"/>
    <w:rsid w:val="00F775C2"/>
    <w:rsid w:val="00F81AB1"/>
    <w:rsid w:val="00F82347"/>
    <w:rsid w:val="00F84C1C"/>
    <w:rsid w:val="00F86990"/>
    <w:rsid w:val="00F90ED0"/>
    <w:rsid w:val="00FA0DBF"/>
    <w:rsid w:val="00FA26D1"/>
    <w:rsid w:val="00FA280C"/>
    <w:rsid w:val="00FA288E"/>
    <w:rsid w:val="00FA4AF3"/>
    <w:rsid w:val="00FA5FC3"/>
    <w:rsid w:val="00FB233B"/>
    <w:rsid w:val="00FB28AB"/>
    <w:rsid w:val="00FB2F79"/>
    <w:rsid w:val="00FB53BC"/>
    <w:rsid w:val="00FC2C0A"/>
    <w:rsid w:val="00FC3DFE"/>
    <w:rsid w:val="00FC5F5A"/>
    <w:rsid w:val="00FC6136"/>
    <w:rsid w:val="00FC76F4"/>
    <w:rsid w:val="00FD2D84"/>
    <w:rsid w:val="00FE0432"/>
    <w:rsid w:val="00FE48AC"/>
    <w:rsid w:val="00FE74F9"/>
    <w:rsid w:val="00FF0616"/>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25">
    <w:name w:val="Знак2"/>
    <w:basedOn w:val="a"/>
    <w:rsid w:val="00E94D23"/>
    <w:pPr>
      <w:spacing w:after="160" w:line="240" w:lineRule="exact"/>
    </w:pPr>
    <w:rPr>
      <w:rFonts w:ascii="Verdana" w:hAnsi="Verdana"/>
      <w:lang w:val="en-US" w:eastAsia="en-US"/>
    </w:rPr>
  </w:style>
  <w:style w:type="paragraph" w:styleId="af7">
    <w:name w:val="Plain Text"/>
    <w:basedOn w:val="a"/>
    <w:link w:val="af8"/>
    <w:rsid w:val="00E94D23"/>
    <w:rPr>
      <w:rFonts w:ascii="Courier New" w:hAnsi="Courier New" w:cs="Courier New"/>
    </w:rPr>
  </w:style>
  <w:style w:type="paragraph" w:styleId="af9">
    <w:name w:val="Normal (Web)"/>
    <w:basedOn w:val="a"/>
    <w:rsid w:val="00E94D23"/>
    <w:pPr>
      <w:spacing w:before="75" w:after="75"/>
      <w:ind w:firstLine="75"/>
    </w:pPr>
    <w:rPr>
      <w:rFonts w:ascii="Arial" w:hAnsi="Arial" w:cs="Arial"/>
      <w:sz w:val="24"/>
      <w:szCs w:val="24"/>
    </w:rPr>
  </w:style>
  <w:style w:type="character" w:styleId="afa">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b">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c">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8">
    <w:name w:val="Текст Знак"/>
    <w:link w:val="af7"/>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d">
    <w:name w:val="Гипертекстовая ссылка"/>
    <w:uiPriority w:val="99"/>
    <w:rsid w:val="00C2540C"/>
    <w:rPr>
      <w:b/>
      <w:bCs/>
      <w:color w:val="106BBE"/>
    </w:rPr>
  </w:style>
  <w:style w:type="paragraph" w:styleId="afe">
    <w:name w:val="No Spacing"/>
    <w:aliases w:val="основа"/>
    <w:link w:val="aff"/>
    <w:uiPriority w:val="99"/>
    <w:qFormat/>
    <w:rsid w:val="00C95CD7"/>
    <w:rPr>
      <w:sz w:val="22"/>
      <w:szCs w:val="22"/>
      <w:lang w:eastAsia="en-US"/>
    </w:rPr>
  </w:style>
  <w:style w:type="character" w:customStyle="1" w:styleId="aff">
    <w:name w:val="Без интервала Знак"/>
    <w:aliases w:val="основа Знак"/>
    <w:link w:val="afe"/>
    <w:uiPriority w:val="99"/>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0">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2">
    <w:name w:val="Основной текст_"/>
    <w:link w:val="26"/>
    <w:rsid w:val="00005078"/>
    <w:rPr>
      <w:rFonts w:ascii="Arial Unicode MS" w:hAnsi="Arial Unicode MS" w:cs="Arial Unicode MS"/>
      <w:sz w:val="19"/>
      <w:szCs w:val="19"/>
      <w:shd w:val="clear" w:color="auto" w:fill="FFFFFF"/>
    </w:rPr>
  </w:style>
  <w:style w:type="character" w:customStyle="1" w:styleId="aff3">
    <w:name w:val="Колонтитул_"/>
    <w:link w:val="17"/>
    <w:rsid w:val="00005078"/>
    <w:rPr>
      <w:rFonts w:ascii="Arial Unicode MS" w:hAnsi="Arial Unicode MS"/>
      <w:sz w:val="23"/>
      <w:szCs w:val="23"/>
      <w:shd w:val="clear" w:color="auto" w:fill="FFFFFF"/>
      <w:lang w:bidi="he-IL"/>
    </w:rPr>
  </w:style>
  <w:style w:type="character" w:customStyle="1" w:styleId="aff4">
    <w:name w:val="Колонтитул"/>
    <w:basedOn w:val="aff3"/>
    <w:rsid w:val="00005078"/>
    <w:rPr>
      <w:rFonts w:ascii="Arial Unicode MS" w:hAnsi="Arial Unicode MS"/>
      <w:sz w:val="23"/>
      <w:szCs w:val="23"/>
      <w:shd w:val="clear" w:color="auto" w:fill="FFFFFF"/>
      <w:lang w:bidi="he-IL"/>
    </w:rPr>
  </w:style>
  <w:style w:type="paragraph" w:customStyle="1" w:styleId="17">
    <w:name w:val="Колонтитул1"/>
    <w:basedOn w:val="a"/>
    <w:link w:val="aff3"/>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7">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9">
    <w:name w:val="Заголовок №2_"/>
    <w:basedOn w:val="a0"/>
    <w:link w:val="2a"/>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8"/>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8"/>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8"/>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a">
    <w:name w:val="Заголовок №2"/>
    <w:basedOn w:val="a"/>
    <w:link w:val="29"/>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5">
    <w:name w:val="footnote text"/>
    <w:basedOn w:val="a"/>
    <w:link w:val="aff6"/>
    <w:unhideWhenUsed/>
    <w:rsid w:val="00005078"/>
    <w:rPr>
      <w:lang w:val="x-none"/>
    </w:rPr>
  </w:style>
  <w:style w:type="character" w:customStyle="1" w:styleId="aff6">
    <w:name w:val="Текст сноски Знак"/>
    <w:basedOn w:val="a0"/>
    <w:link w:val="aff5"/>
    <w:rsid w:val="00005078"/>
    <w:rPr>
      <w:rFonts w:ascii="Times New Roman" w:eastAsia="Times New Roman" w:hAnsi="Times New Roman"/>
      <w:lang w:val="x-none"/>
    </w:rPr>
  </w:style>
  <w:style w:type="character" w:styleId="aff7">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6">
    <w:name w:val="Основной текст2"/>
    <w:basedOn w:val="a"/>
    <w:link w:val="aff2"/>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9">
    <w:name w:val="annotation reference"/>
    <w:uiPriority w:val="99"/>
    <w:semiHidden/>
    <w:rsid w:val="00005078"/>
    <w:rPr>
      <w:sz w:val="16"/>
      <w:szCs w:val="16"/>
    </w:rPr>
  </w:style>
  <w:style w:type="paragraph" w:styleId="affa">
    <w:name w:val="annotation text"/>
    <w:basedOn w:val="a"/>
    <w:link w:val="affb"/>
    <w:uiPriority w:val="99"/>
    <w:rsid w:val="00005078"/>
  </w:style>
  <w:style w:type="character" w:customStyle="1" w:styleId="affb">
    <w:name w:val="Текст примечания Знак"/>
    <w:basedOn w:val="a0"/>
    <w:link w:val="affa"/>
    <w:uiPriority w:val="99"/>
    <w:rsid w:val="00005078"/>
    <w:rPr>
      <w:rFonts w:ascii="Times New Roman" w:eastAsia="Times New Roman" w:hAnsi="Times New Roman"/>
    </w:rPr>
  </w:style>
  <w:style w:type="paragraph" w:styleId="affc">
    <w:name w:val="annotation subject"/>
    <w:basedOn w:val="affa"/>
    <w:next w:val="affa"/>
    <w:link w:val="affd"/>
    <w:uiPriority w:val="99"/>
    <w:semiHidden/>
    <w:rsid w:val="00005078"/>
    <w:rPr>
      <w:b/>
      <w:bCs/>
    </w:rPr>
  </w:style>
  <w:style w:type="character" w:customStyle="1" w:styleId="affd">
    <w:name w:val="Тема примечания Знак"/>
    <w:basedOn w:val="affb"/>
    <w:link w:val="affc"/>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b">
    <w:name w:val="Основной текст (2) + Полужирный"/>
    <w:basedOn w:val="28"/>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8"/>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8"/>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8"/>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8"/>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8"/>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8"/>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e">
    <w:name w:val="Шапка таблицы"/>
    <w:basedOn w:val="a"/>
    <w:link w:val="afff"/>
    <w:rsid w:val="00005078"/>
    <w:pPr>
      <w:keepNext/>
      <w:spacing w:before="60" w:after="80"/>
    </w:pPr>
    <w:rPr>
      <w:b/>
      <w:bCs/>
      <w:sz w:val="22"/>
      <w:szCs w:val="18"/>
    </w:rPr>
  </w:style>
  <w:style w:type="character" w:customStyle="1" w:styleId="afff">
    <w:name w:val="Шапка таблицы Знак"/>
    <w:link w:val="affe"/>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0">
    <w:name w:val="Нет"/>
    <w:rsid w:val="00005078"/>
  </w:style>
  <w:style w:type="paragraph" w:styleId="afff1">
    <w:name w:val="Subtitle"/>
    <w:basedOn w:val="a"/>
    <w:link w:val="afff2"/>
    <w:uiPriority w:val="99"/>
    <w:qFormat/>
    <w:rsid w:val="00005078"/>
    <w:pPr>
      <w:jc w:val="center"/>
    </w:pPr>
    <w:rPr>
      <w:b/>
      <w:bCs/>
      <w:sz w:val="28"/>
      <w:szCs w:val="24"/>
    </w:rPr>
  </w:style>
  <w:style w:type="character" w:customStyle="1" w:styleId="afff2">
    <w:name w:val="Подзаголовок Знак"/>
    <w:basedOn w:val="a0"/>
    <w:link w:val="afff1"/>
    <w:uiPriority w:val="99"/>
    <w:rsid w:val="00005078"/>
    <w:rPr>
      <w:rFonts w:ascii="Times New Roman" w:eastAsia="Times New Roman" w:hAnsi="Times New Roman"/>
      <w:b/>
      <w:bCs/>
      <w:sz w:val="28"/>
      <w:szCs w:val="24"/>
    </w:rPr>
  </w:style>
  <w:style w:type="character" w:styleId="afff3">
    <w:name w:val="Strong"/>
    <w:basedOn w:val="a0"/>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4">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c">
    <w:name w:val="Колонтитул (2)_"/>
    <w:basedOn w:val="a0"/>
    <w:link w:val="2d"/>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d">
    <w:name w:val="Колонтитул (2)"/>
    <w:basedOn w:val="a"/>
    <w:link w:val="2c"/>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5">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6">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e">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Таблица-сетка 1 светлая1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25">
    <w:name w:val="Знак2"/>
    <w:basedOn w:val="a"/>
    <w:rsid w:val="00E94D23"/>
    <w:pPr>
      <w:spacing w:after="160" w:line="240" w:lineRule="exact"/>
    </w:pPr>
    <w:rPr>
      <w:rFonts w:ascii="Verdana" w:hAnsi="Verdana"/>
      <w:lang w:val="en-US" w:eastAsia="en-US"/>
    </w:rPr>
  </w:style>
  <w:style w:type="paragraph" w:styleId="af7">
    <w:name w:val="Plain Text"/>
    <w:basedOn w:val="a"/>
    <w:link w:val="af8"/>
    <w:rsid w:val="00E94D23"/>
    <w:rPr>
      <w:rFonts w:ascii="Courier New" w:hAnsi="Courier New" w:cs="Courier New"/>
    </w:rPr>
  </w:style>
  <w:style w:type="paragraph" w:styleId="af9">
    <w:name w:val="Normal (Web)"/>
    <w:basedOn w:val="a"/>
    <w:rsid w:val="00E94D23"/>
    <w:pPr>
      <w:spacing w:before="75" w:after="75"/>
      <w:ind w:firstLine="75"/>
    </w:pPr>
    <w:rPr>
      <w:rFonts w:ascii="Arial" w:hAnsi="Arial" w:cs="Arial"/>
      <w:sz w:val="24"/>
      <w:szCs w:val="24"/>
    </w:rPr>
  </w:style>
  <w:style w:type="character" w:styleId="afa">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b">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c">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8">
    <w:name w:val="Текст Знак"/>
    <w:link w:val="af7"/>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d">
    <w:name w:val="Гипертекстовая ссылка"/>
    <w:uiPriority w:val="99"/>
    <w:rsid w:val="00C2540C"/>
    <w:rPr>
      <w:b/>
      <w:bCs/>
      <w:color w:val="106BBE"/>
    </w:rPr>
  </w:style>
  <w:style w:type="paragraph" w:styleId="afe">
    <w:name w:val="No Spacing"/>
    <w:aliases w:val="основа"/>
    <w:link w:val="aff"/>
    <w:uiPriority w:val="99"/>
    <w:qFormat/>
    <w:rsid w:val="00C95CD7"/>
    <w:rPr>
      <w:sz w:val="22"/>
      <w:szCs w:val="22"/>
      <w:lang w:eastAsia="en-US"/>
    </w:rPr>
  </w:style>
  <w:style w:type="character" w:customStyle="1" w:styleId="aff">
    <w:name w:val="Без интервала Знак"/>
    <w:aliases w:val="основа Знак"/>
    <w:link w:val="afe"/>
    <w:uiPriority w:val="99"/>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0">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2">
    <w:name w:val="Основной текст_"/>
    <w:link w:val="26"/>
    <w:rsid w:val="00005078"/>
    <w:rPr>
      <w:rFonts w:ascii="Arial Unicode MS" w:hAnsi="Arial Unicode MS" w:cs="Arial Unicode MS"/>
      <w:sz w:val="19"/>
      <w:szCs w:val="19"/>
      <w:shd w:val="clear" w:color="auto" w:fill="FFFFFF"/>
    </w:rPr>
  </w:style>
  <w:style w:type="character" w:customStyle="1" w:styleId="aff3">
    <w:name w:val="Колонтитул_"/>
    <w:link w:val="17"/>
    <w:rsid w:val="00005078"/>
    <w:rPr>
      <w:rFonts w:ascii="Arial Unicode MS" w:hAnsi="Arial Unicode MS"/>
      <w:sz w:val="23"/>
      <w:szCs w:val="23"/>
      <w:shd w:val="clear" w:color="auto" w:fill="FFFFFF"/>
      <w:lang w:bidi="he-IL"/>
    </w:rPr>
  </w:style>
  <w:style w:type="character" w:customStyle="1" w:styleId="aff4">
    <w:name w:val="Колонтитул"/>
    <w:basedOn w:val="aff3"/>
    <w:rsid w:val="00005078"/>
    <w:rPr>
      <w:rFonts w:ascii="Arial Unicode MS" w:hAnsi="Arial Unicode MS"/>
      <w:sz w:val="23"/>
      <w:szCs w:val="23"/>
      <w:shd w:val="clear" w:color="auto" w:fill="FFFFFF"/>
      <w:lang w:bidi="he-IL"/>
    </w:rPr>
  </w:style>
  <w:style w:type="paragraph" w:customStyle="1" w:styleId="17">
    <w:name w:val="Колонтитул1"/>
    <w:basedOn w:val="a"/>
    <w:link w:val="aff3"/>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7">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9">
    <w:name w:val="Заголовок №2_"/>
    <w:basedOn w:val="a0"/>
    <w:link w:val="2a"/>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8"/>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8"/>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8"/>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a">
    <w:name w:val="Заголовок №2"/>
    <w:basedOn w:val="a"/>
    <w:link w:val="29"/>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5">
    <w:name w:val="footnote text"/>
    <w:basedOn w:val="a"/>
    <w:link w:val="aff6"/>
    <w:unhideWhenUsed/>
    <w:rsid w:val="00005078"/>
    <w:rPr>
      <w:lang w:val="x-none"/>
    </w:rPr>
  </w:style>
  <w:style w:type="character" w:customStyle="1" w:styleId="aff6">
    <w:name w:val="Текст сноски Знак"/>
    <w:basedOn w:val="a0"/>
    <w:link w:val="aff5"/>
    <w:rsid w:val="00005078"/>
    <w:rPr>
      <w:rFonts w:ascii="Times New Roman" w:eastAsia="Times New Roman" w:hAnsi="Times New Roman"/>
      <w:lang w:val="x-none"/>
    </w:rPr>
  </w:style>
  <w:style w:type="character" w:styleId="aff7">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6">
    <w:name w:val="Основной текст2"/>
    <w:basedOn w:val="a"/>
    <w:link w:val="aff2"/>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9">
    <w:name w:val="annotation reference"/>
    <w:uiPriority w:val="99"/>
    <w:semiHidden/>
    <w:rsid w:val="00005078"/>
    <w:rPr>
      <w:sz w:val="16"/>
      <w:szCs w:val="16"/>
    </w:rPr>
  </w:style>
  <w:style w:type="paragraph" w:styleId="affa">
    <w:name w:val="annotation text"/>
    <w:basedOn w:val="a"/>
    <w:link w:val="affb"/>
    <w:uiPriority w:val="99"/>
    <w:rsid w:val="00005078"/>
  </w:style>
  <w:style w:type="character" w:customStyle="1" w:styleId="affb">
    <w:name w:val="Текст примечания Знак"/>
    <w:basedOn w:val="a0"/>
    <w:link w:val="affa"/>
    <w:uiPriority w:val="99"/>
    <w:rsid w:val="00005078"/>
    <w:rPr>
      <w:rFonts w:ascii="Times New Roman" w:eastAsia="Times New Roman" w:hAnsi="Times New Roman"/>
    </w:rPr>
  </w:style>
  <w:style w:type="paragraph" w:styleId="affc">
    <w:name w:val="annotation subject"/>
    <w:basedOn w:val="affa"/>
    <w:next w:val="affa"/>
    <w:link w:val="affd"/>
    <w:uiPriority w:val="99"/>
    <w:semiHidden/>
    <w:rsid w:val="00005078"/>
    <w:rPr>
      <w:b/>
      <w:bCs/>
    </w:rPr>
  </w:style>
  <w:style w:type="character" w:customStyle="1" w:styleId="affd">
    <w:name w:val="Тема примечания Знак"/>
    <w:basedOn w:val="affb"/>
    <w:link w:val="affc"/>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b">
    <w:name w:val="Основной текст (2) + Полужирный"/>
    <w:basedOn w:val="28"/>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8"/>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8"/>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8"/>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8"/>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8"/>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8"/>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e">
    <w:name w:val="Шапка таблицы"/>
    <w:basedOn w:val="a"/>
    <w:link w:val="afff"/>
    <w:rsid w:val="00005078"/>
    <w:pPr>
      <w:keepNext/>
      <w:spacing w:before="60" w:after="80"/>
    </w:pPr>
    <w:rPr>
      <w:b/>
      <w:bCs/>
      <w:sz w:val="22"/>
      <w:szCs w:val="18"/>
    </w:rPr>
  </w:style>
  <w:style w:type="character" w:customStyle="1" w:styleId="afff">
    <w:name w:val="Шапка таблицы Знак"/>
    <w:link w:val="affe"/>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0">
    <w:name w:val="Нет"/>
    <w:rsid w:val="00005078"/>
  </w:style>
  <w:style w:type="paragraph" w:styleId="afff1">
    <w:name w:val="Subtitle"/>
    <w:basedOn w:val="a"/>
    <w:link w:val="afff2"/>
    <w:uiPriority w:val="99"/>
    <w:qFormat/>
    <w:rsid w:val="00005078"/>
    <w:pPr>
      <w:jc w:val="center"/>
    </w:pPr>
    <w:rPr>
      <w:b/>
      <w:bCs/>
      <w:sz w:val="28"/>
      <w:szCs w:val="24"/>
    </w:rPr>
  </w:style>
  <w:style w:type="character" w:customStyle="1" w:styleId="afff2">
    <w:name w:val="Подзаголовок Знак"/>
    <w:basedOn w:val="a0"/>
    <w:link w:val="afff1"/>
    <w:uiPriority w:val="99"/>
    <w:rsid w:val="00005078"/>
    <w:rPr>
      <w:rFonts w:ascii="Times New Roman" w:eastAsia="Times New Roman" w:hAnsi="Times New Roman"/>
      <w:b/>
      <w:bCs/>
      <w:sz w:val="28"/>
      <w:szCs w:val="24"/>
    </w:rPr>
  </w:style>
  <w:style w:type="character" w:styleId="afff3">
    <w:name w:val="Strong"/>
    <w:basedOn w:val="a0"/>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4">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c">
    <w:name w:val="Колонтитул (2)_"/>
    <w:basedOn w:val="a0"/>
    <w:link w:val="2d"/>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d">
    <w:name w:val="Колонтитул (2)"/>
    <w:basedOn w:val="a"/>
    <w:link w:val="2c"/>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5">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6">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e">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Таблица-сетка 1 светлая1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valenkoOV@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4D26-5701-411B-8DAD-9DD30AD1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11225</Words>
  <Characters>63985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75060</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User</cp:lastModifiedBy>
  <cp:revision>2</cp:revision>
  <cp:lastPrinted>2021-12-10T10:30:00Z</cp:lastPrinted>
  <dcterms:created xsi:type="dcterms:W3CDTF">2021-12-10T10:31:00Z</dcterms:created>
  <dcterms:modified xsi:type="dcterms:W3CDTF">2021-12-10T10:31:00Z</dcterms:modified>
</cp:coreProperties>
</file>